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5CCE18" w14:textId="77777777" w:rsidR="00434F33" w:rsidRPr="0056062C" w:rsidRDefault="00434F33" w:rsidP="0056062C">
      <w:pPr>
        <w:rPr>
          <w:sz w:val="28"/>
        </w:rPr>
      </w:pPr>
      <w:r w:rsidRPr="0056062C">
        <w:rPr>
          <w:sz w:val="28"/>
        </w:rPr>
        <w:t>PRESSE</w:t>
      </w:r>
      <w:r w:rsidR="006E49F9" w:rsidRPr="0056062C">
        <w:rPr>
          <w:sz w:val="28"/>
        </w:rPr>
        <w:t>INFORMATION</w:t>
      </w:r>
    </w:p>
    <w:p w14:paraId="5A5B5080" w14:textId="77777777" w:rsidR="00434F33" w:rsidRDefault="00434F33" w:rsidP="0056062C"/>
    <w:p w14:paraId="7C2C19E9" w14:textId="77777777" w:rsidR="00434F33" w:rsidRPr="006F2598" w:rsidRDefault="00434F33" w:rsidP="0056062C"/>
    <w:p w14:paraId="42EAF090" w14:textId="77777777" w:rsidR="00A341AB" w:rsidRDefault="00A341AB" w:rsidP="0056062C">
      <w:pPr>
        <w:rPr>
          <w:sz w:val="28"/>
        </w:rPr>
      </w:pPr>
      <w:r>
        <w:rPr>
          <w:sz w:val="28"/>
        </w:rPr>
        <w:t>KMZ-</w:t>
      </w:r>
      <w:r w:rsidR="00481F81">
        <w:rPr>
          <w:sz w:val="28"/>
        </w:rPr>
        <w:t>Deal</w:t>
      </w:r>
      <w:r>
        <w:rPr>
          <w:sz w:val="28"/>
        </w:rPr>
        <w:t xml:space="preserve"> eingetütet</w:t>
      </w:r>
      <w:r w:rsidR="0022666E">
        <w:rPr>
          <w:sz w:val="28"/>
        </w:rPr>
        <w:t xml:space="preserve">: </w:t>
      </w:r>
      <w:proofErr w:type="spellStart"/>
      <w:r>
        <w:rPr>
          <w:sz w:val="28"/>
        </w:rPr>
        <w:t>copago</w:t>
      </w:r>
      <w:proofErr w:type="spellEnd"/>
      <w:r>
        <w:rPr>
          <w:sz w:val="28"/>
        </w:rPr>
        <w:t>-Kassensystem bei BÄKO gelistet</w:t>
      </w:r>
    </w:p>
    <w:p w14:paraId="4A1B93F6" w14:textId="77777777" w:rsidR="003D340A" w:rsidRPr="0056062C" w:rsidRDefault="00A341AB" w:rsidP="0056062C">
      <w:pPr>
        <w:rPr>
          <w:b/>
        </w:rPr>
      </w:pPr>
      <w:r>
        <w:rPr>
          <w:b/>
        </w:rPr>
        <w:t>Mietkonzept für BÄKO-Kunden mit exklusiven Zusatzfunktionen und attraktiven Preismodell</w:t>
      </w:r>
      <w:r w:rsidR="0022666E">
        <w:rPr>
          <w:b/>
        </w:rPr>
        <w:t>en</w:t>
      </w:r>
    </w:p>
    <w:p w14:paraId="1F08216E" w14:textId="77777777" w:rsidR="003D340A" w:rsidRPr="00991A36" w:rsidRDefault="003D340A" w:rsidP="0056062C"/>
    <w:p w14:paraId="15F7435E" w14:textId="55CEAC3E" w:rsidR="003D340A" w:rsidRPr="0056062C" w:rsidRDefault="003D340A" w:rsidP="0056062C">
      <w:pPr>
        <w:rPr>
          <w:b/>
        </w:rPr>
      </w:pPr>
      <w:r w:rsidRPr="0056062C">
        <w:rPr>
          <w:b/>
        </w:rPr>
        <w:t xml:space="preserve">Hechingen, </w:t>
      </w:r>
      <w:r w:rsidR="00481F81" w:rsidRPr="00170CE9">
        <w:rPr>
          <w:b/>
          <w:color w:val="000000" w:themeColor="text1"/>
        </w:rPr>
        <w:t>09</w:t>
      </w:r>
      <w:r w:rsidR="00BA7BC4" w:rsidRPr="00170CE9">
        <w:rPr>
          <w:b/>
          <w:color w:val="000000" w:themeColor="text1"/>
        </w:rPr>
        <w:t>.</w:t>
      </w:r>
      <w:r w:rsidR="00481F81" w:rsidRPr="00170CE9">
        <w:rPr>
          <w:b/>
          <w:color w:val="000000" w:themeColor="text1"/>
        </w:rPr>
        <w:t>03</w:t>
      </w:r>
      <w:r w:rsidRPr="00170CE9">
        <w:rPr>
          <w:b/>
          <w:color w:val="000000" w:themeColor="text1"/>
        </w:rPr>
        <w:t>.2018</w:t>
      </w:r>
      <w:r w:rsidRPr="0056062C">
        <w:rPr>
          <w:b/>
          <w:color w:val="000000" w:themeColor="text1"/>
        </w:rPr>
        <w:t xml:space="preserve"> </w:t>
      </w:r>
      <w:r w:rsidRPr="0056062C">
        <w:rPr>
          <w:b/>
        </w:rPr>
        <w:t xml:space="preserve">– </w:t>
      </w:r>
      <w:r w:rsidR="00EA29F2">
        <w:rPr>
          <w:b/>
        </w:rPr>
        <w:t>Ab März</w:t>
      </w:r>
      <w:r w:rsidR="00C552B0">
        <w:rPr>
          <w:b/>
        </w:rPr>
        <w:t>,</w:t>
      </w:r>
      <w:r w:rsidR="00EA29F2">
        <w:rPr>
          <w:b/>
        </w:rPr>
        <w:t xml:space="preserve"> </w:t>
      </w:r>
      <w:r w:rsidR="00C552B0">
        <w:rPr>
          <w:b/>
        </w:rPr>
        <w:t>mit</w:t>
      </w:r>
      <w:r w:rsidR="0022666E">
        <w:rPr>
          <w:b/>
        </w:rPr>
        <w:t xml:space="preserve"> offizi</w:t>
      </w:r>
      <w:r w:rsidR="00C552B0">
        <w:rPr>
          <w:b/>
        </w:rPr>
        <w:t>ellem</w:t>
      </w:r>
      <w:r w:rsidR="0022666E">
        <w:rPr>
          <w:b/>
        </w:rPr>
        <w:t xml:space="preserve"> Start auf der Fachmesse </w:t>
      </w:r>
      <w:proofErr w:type="spellStart"/>
      <w:r w:rsidR="0022666E">
        <w:rPr>
          <w:b/>
        </w:rPr>
        <w:t>Internorga</w:t>
      </w:r>
      <w:proofErr w:type="spellEnd"/>
      <w:r w:rsidR="00EA29F2">
        <w:rPr>
          <w:b/>
        </w:rPr>
        <w:t>,</w:t>
      </w:r>
      <w:r w:rsidR="0022666E">
        <w:rPr>
          <w:b/>
        </w:rPr>
        <w:t xml:space="preserve"> </w:t>
      </w:r>
      <w:r w:rsidR="00A341AB">
        <w:rPr>
          <w:b/>
        </w:rPr>
        <w:t xml:space="preserve">bietet die BÄKO ihren Kunden ein ganz neues Kassensystem auf flexibler Mietbasis </w:t>
      </w:r>
      <w:r w:rsidR="0022666E">
        <w:rPr>
          <w:b/>
        </w:rPr>
        <w:t xml:space="preserve">in drei Preispaketen </w:t>
      </w:r>
      <w:r w:rsidR="00A341AB">
        <w:rPr>
          <w:b/>
        </w:rPr>
        <w:t>an</w:t>
      </w:r>
      <w:r w:rsidR="0022666E">
        <w:rPr>
          <w:b/>
        </w:rPr>
        <w:t>. Bei der Entscheidung für das Angebot müssen</w:t>
      </w:r>
      <w:r w:rsidR="00A341AB">
        <w:rPr>
          <w:b/>
        </w:rPr>
        <w:t xml:space="preserve"> Bäckereibetriebe keine Hardware</w:t>
      </w:r>
      <w:r w:rsidR="0022666E">
        <w:rPr>
          <w:b/>
        </w:rPr>
        <w:t xml:space="preserve"> mehr kaufen oder leasen</w:t>
      </w:r>
      <w:r w:rsidR="00A341AB">
        <w:rPr>
          <w:b/>
        </w:rPr>
        <w:t>. Das gesamte Konzept wurde mit dem Kassenspezialist</w:t>
      </w:r>
      <w:r w:rsidR="00B456EC">
        <w:rPr>
          <w:b/>
        </w:rPr>
        <w:t>en</w:t>
      </w:r>
      <w:r w:rsidR="00A341AB">
        <w:rPr>
          <w:b/>
        </w:rPr>
        <w:t xml:space="preserve"> </w:t>
      </w:r>
      <w:r w:rsidR="0022666E">
        <w:rPr>
          <w:b/>
        </w:rPr>
        <w:t>KMZ und dessen</w:t>
      </w:r>
      <w:r w:rsidR="00A341AB">
        <w:rPr>
          <w:b/>
        </w:rPr>
        <w:t xml:space="preserve"> Partner </w:t>
      </w:r>
      <w:proofErr w:type="spellStart"/>
      <w:r w:rsidR="00A341AB">
        <w:rPr>
          <w:b/>
        </w:rPr>
        <w:t>copago</w:t>
      </w:r>
      <w:proofErr w:type="spellEnd"/>
      <w:r w:rsidR="00A341AB">
        <w:rPr>
          <w:b/>
        </w:rPr>
        <w:t xml:space="preserve"> entwickelt und </w:t>
      </w:r>
      <w:r w:rsidR="00B456EC">
        <w:rPr>
          <w:b/>
        </w:rPr>
        <w:t xml:space="preserve">durch exklusive Zusatzfunktionen </w:t>
      </w:r>
      <w:r w:rsidR="00A341AB">
        <w:rPr>
          <w:b/>
        </w:rPr>
        <w:t>auf die speziellen A</w:t>
      </w:r>
      <w:r w:rsidR="0022666E">
        <w:rPr>
          <w:b/>
        </w:rPr>
        <w:t>n</w:t>
      </w:r>
      <w:r w:rsidR="00A341AB">
        <w:rPr>
          <w:b/>
        </w:rPr>
        <w:t xml:space="preserve">forderungen der </w:t>
      </w:r>
      <w:r w:rsidR="0022666E">
        <w:rPr>
          <w:b/>
        </w:rPr>
        <w:t xml:space="preserve">BÄKO und ihrer Kunden angepasst. Durch die integrierte </w:t>
      </w:r>
      <w:proofErr w:type="spellStart"/>
      <w:r w:rsidR="0022666E">
        <w:rPr>
          <w:b/>
        </w:rPr>
        <w:t>BackBüro</w:t>
      </w:r>
      <w:proofErr w:type="spellEnd"/>
      <w:r w:rsidR="0022666E" w:rsidRPr="0022666E">
        <w:rPr>
          <w:b/>
          <w:vertAlign w:val="superscript"/>
        </w:rPr>
        <w:t>®</w:t>
      </w:r>
      <w:r w:rsidR="0022666E">
        <w:rPr>
          <w:b/>
        </w:rPr>
        <w:t xml:space="preserve">-Schnittstelle wird der reibungslose Datentransfer für BÄKO-Kunden garantiert. </w:t>
      </w:r>
    </w:p>
    <w:p w14:paraId="49E02EC9" w14:textId="77777777" w:rsidR="0056062C" w:rsidRDefault="0056062C" w:rsidP="0056062C"/>
    <w:p w14:paraId="386FB35B" w14:textId="7F4CE149" w:rsidR="00C552B0" w:rsidRDefault="003D340A" w:rsidP="0056062C">
      <w:r w:rsidRPr="0056062C">
        <w:t>„</w:t>
      </w:r>
      <w:r w:rsidR="00EA29F2">
        <w:t xml:space="preserve">Wir haben zusammen mit den Verantwortlichen der BÄKOs und unserem Partner </w:t>
      </w:r>
      <w:proofErr w:type="spellStart"/>
      <w:r w:rsidR="00EA29F2">
        <w:t>copago</w:t>
      </w:r>
      <w:proofErr w:type="spellEnd"/>
      <w:r w:rsidR="00EA29F2">
        <w:t xml:space="preserve"> das Konzept über mehrere Monate entwickelt und dabei alle Anforderungen von</w:t>
      </w:r>
      <w:r w:rsidR="00B456EC">
        <w:t>s</w:t>
      </w:r>
      <w:r w:rsidR="00EA29F2">
        <w:t>eiten der BÄKO als Zusatzfunktionen in d</w:t>
      </w:r>
      <w:r w:rsidR="00B456EC">
        <w:t>i</w:t>
      </w:r>
      <w:r w:rsidR="00EA29F2">
        <w:t xml:space="preserve">e Kassensoftware integrieren können. So kann der Bäcker beispielsweise über die Kasse Mitteilungen an seinen BÄKO-Fachberater schreiben und erhält die BÄKO-News zukünftig direkt auf die Kasse gesendet. Damit ist die </w:t>
      </w:r>
      <w:r w:rsidR="00B456EC">
        <w:t>B</w:t>
      </w:r>
      <w:r w:rsidR="00EA29F2">
        <w:t>indung der BÄKO zu ihren Kunden weiter verbessert worden</w:t>
      </w:r>
      <w:r w:rsidR="00C552B0">
        <w:t>. Es ist ein rundes Konzept geworden</w:t>
      </w:r>
      <w:r w:rsidR="00B456EC">
        <w:t>,</w:t>
      </w:r>
      <w:r w:rsidR="00C552B0">
        <w:t xml:space="preserve"> und wir freuen uns, dass es auf der </w:t>
      </w:r>
      <w:proofErr w:type="spellStart"/>
      <w:r w:rsidR="00C552B0">
        <w:t>Internorga</w:t>
      </w:r>
      <w:proofErr w:type="spellEnd"/>
      <w:r w:rsidR="00C552B0">
        <w:t xml:space="preserve"> nun der Öffentlichkeit präsentiert wird und die Bäcker ab jetzt bestellen können</w:t>
      </w:r>
      <w:r>
        <w:t xml:space="preserve">“, </w:t>
      </w:r>
      <w:r w:rsidR="0056062C">
        <w:t>erklärt</w:t>
      </w:r>
      <w:r>
        <w:t xml:space="preserve"> Sascha Kaierle, Geschäf</w:t>
      </w:r>
      <w:r w:rsidR="0056062C">
        <w:t>tsführer KMZ Kassensystem GmbH.</w:t>
      </w:r>
      <w:r w:rsidR="00C552B0">
        <w:t xml:space="preserve"> </w:t>
      </w:r>
    </w:p>
    <w:p w14:paraId="304077D6" w14:textId="77777777" w:rsidR="00C552B0" w:rsidRDefault="00C552B0" w:rsidP="0056062C"/>
    <w:p w14:paraId="3442150D" w14:textId="7B1BDA15" w:rsidR="003D340A" w:rsidRDefault="00C552B0" w:rsidP="0056062C">
      <w:r>
        <w:t>Die Bestellung ist von</w:t>
      </w:r>
      <w:r w:rsidR="00B456EC">
        <w:t>s</w:t>
      </w:r>
      <w:r>
        <w:t>eiten der BÄKO systematisiert worden. Mit</w:t>
      </w:r>
      <w:r w:rsidR="00B456EC">
        <w:t>h</w:t>
      </w:r>
      <w:r>
        <w:t xml:space="preserve">ilfe einer gemeinsam mit KMZ und </w:t>
      </w:r>
      <w:proofErr w:type="spellStart"/>
      <w:r>
        <w:t>copago</w:t>
      </w:r>
      <w:proofErr w:type="spellEnd"/>
      <w:r>
        <w:t xml:space="preserve"> erarbeiteten Checkliste kann der BÄKO-Fachberater beim Beratungsgespräch mit dem interessierten Bäcker durch die wichtigen Punkte führen, sodass </w:t>
      </w:r>
      <w:proofErr w:type="spellStart"/>
      <w:r>
        <w:t>copago</w:t>
      </w:r>
      <w:proofErr w:type="spellEnd"/>
      <w:r>
        <w:t xml:space="preserve"> und KMZ im Nachgang ein passgenaues Angebot unterbreiten können.</w:t>
      </w:r>
    </w:p>
    <w:p w14:paraId="662E5210" w14:textId="77777777" w:rsidR="0056062C" w:rsidRDefault="0056062C" w:rsidP="0056062C"/>
    <w:p w14:paraId="1A0F0E73" w14:textId="77777777" w:rsidR="00481F81" w:rsidRPr="002D3215" w:rsidRDefault="00EA29F2" w:rsidP="00481F81">
      <w:pPr>
        <w:rPr>
          <w:b/>
        </w:rPr>
      </w:pPr>
      <w:r>
        <w:rPr>
          <w:b/>
        </w:rPr>
        <w:t xml:space="preserve">Flexibles, modulares </w:t>
      </w:r>
      <w:r w:rsidR="00A341AB">
        <w:rPr>
          <w:b/>
        </w:rPr>
        <w:t>BÄKO-</w:t>
      </w:r>
      <w:r w:rsidR="00481F81" w:rsidRPr="002D3215">
        <w:rPr>
          <w:b/>
        </w:rPr>
        <w:t>Mietkonzept im Überblick</w:t>
      </w:r>
    </w:p>
    <w:p w14:paraId="4EAA1510" w14:textId="768A4924" w:rsidR="00481F81" w:rsidRDefault="00A341AB" w:rsidP="00481F81">
      <w:r>
        <w:t xml:space="preserve">Die BÄKO </w:t>
      </w:r>
      <w:r w:rsidR="00EA29F2">
        <w:t xml:space="preserve">bietet ihren Kunden </w:t>
      </w:r>
      <w:r w:rsidR="00481F81">
        <w:t>die Pakete Light (29,00 Euro), Basic (49,00 Euro) und Professional (69,00 Euro) an</w:t>
      </w:r>
      <w:r w:rsidR="00EA29F2">
        <w:t>. Die Kosten stellen den monatlichen Mietpreis je Kassensoftware dar</w:t>
      </w:r>
      <w:r w:rsidR="00481F81">
        <w:t xml:space="preserve">. Die Grundfunktionen sind bei allen drei Paketen gleich und können je nach Bedarf </w:t>
      </w:r>
      <w:r w:rsidR="00EA29F2">
        <w:t xml:space="preserve">bei den Paketen Basic und Professional im Vergleich zur Light-Version </w:t>
      </w:r>
      <w:r w:rsidR="00481F81">
        <w:t>um unbegrenzte Stammdaten, verschiedene Sonderfunktionen, Schnittstellen, Kundenbindungssysteme und Marketingelemente ergänzt werden.</w:t>
      </w:r>
      <w:r w:rsidR="00C552B0">
        <w:t xml:space="preserve"> Als Zusatzleistung bietet die BÄKO ihren Mitgliedern exklusiv die ersten beiden Monate beitragsfrei an. Zudem ist ein Rundum-</w:t>
      </w:r>
      <w:r w:rsidR="00B456EC">
        <w:t>s</w:t>
      </w:r>
      <w:r w:rsidR="00C552B0">
        <w:t>orglos-Paket fester Bestandteil des Vertrages. Das bedeutet für die Kunden, dass während der gesamten Laufzeit telefonischer Support, die neuesten Softwareupdates und Reparaturen am Kassensystem inkludiert sind.</w:t>
      </w:r>
    </w:p>
    <w:p w14:paraId="6DF6E4FF" w14:textId="77777777" w:rsidR="003758AA" w:rsidRDefault="003758AA" w:rsidP="0056062C"/>
    <w:p w14:paraId="041B839B" w14:textId="2E9482C3" w:rsidR="00FE77CE" w:rsidRPr="00FE77CE" w:rsidRDefault="00FE77CE" w:rsidP="0056062C">
      <w:pPr>
        <w:rPr>
          <w:b/>
        </w:rPr>
      </w:pPr>
      <w:r w:rsidRPr="00FE77CE">
        <w:rPr>
          <w:b/>
        </w:rPr>
        <w:lastRenderedPageBreak/>
        <w:t>Bildmaterial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120"/>
      </w:tblGrid>
      <w:tr w:rsidR="00FE77CE" w:rsidRPr="00FE77CE" w14:paraId="31B25663" w14:textId="77777777" w:rsidTr="00251F2D">
        <w:trPr>
          <w:trHeight w:val="1362"/>
        </w:trPr>
        <w:tc>
          <w:tcPr>
            <w:tcW w:w="1951" w:type="dxa"/>
          </w:tcPr>
          <w:p w14:paraId="52E208BC" w14:textId="77777777" w:rsidR="00FE77CE" w:rsidRPr="00FE77CE" w:rsidRDefault="00FE77CE" w:rsidP="00FE77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7CE">
              <w:rPr>
                <w:noProof/>
              </w:rPr>
              <w:drawing>
                <wp:inline distT="0" distB="0" distL="0" distR="0" wp14:anchorId="21A8D109" wp14:editId="6467FB2B">
                  <wp:extent cx="1168134" cy="774700"/>
                  <wp:effectExtent l="0" t="0" r="0" b="6350"/>
                  <wp:docPr id="1" name="Grafik 1" descr="H:\Kunden\KMZ_jv\Projektordner\A_Pressemitteilungen\02_Mietkonzept\Pressefoto_KMZ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Kunden\KMZ_jv\Projektordner\A_Pressemitteilungen\02_Mietkonzept\Pressefoto_KMZ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134" cy="77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20" w:type="dxa"/>
          </w:tcPr>
          <w:p w14:paraId="4475EAB0" w14:textId="1329D207" w:rsidR="00FE77CE" w:rsidRPr="00FE77CE" w:rsidRDefault="00FE77CE" w:rsidP="00FE77CE">
            <w:r w:rsidRPr="00FE77CE">
              <w:rPr>
                <w:b/>
              </w:rPr>
              <w:t>Bildunterschrift:</w:t>
            </w:r>
            <w:r w:rsidRPr="00FE77CE">
              <w:t xml:space="preserve"> </w:t>
            </w:r>
            <w:r>
              <w:t>Ab März ist das</w:t>
            </w:r>
            <w:r w:rsidRPr="00FE77CE">
              <w:t xml:space="preserve"> </w:t>
            </w:r>
            <w:proofErr w:type="spellStart"/>
            <w:r w:rsidRPr="00FE77CE">
              <w:t>copago</w:t>
            </w:r>
            <w:proofErr w:type="spellEnd"/>
            <w:r w:rsidRPr="00FE77CE">
              <w:t xml:space="preserve"> PC-Kassen</w:t>
            </w:r>
            <w:r>
              <w:t>system bei der BÄKO gelistet.</w:t>
            </w:r>
            <w:r w:rsidRPr="00FE77CE">
              <w:br/>
            </w:r>
            <w:r w:rsidRPr="00FE77CE">
              <w:rPr>
                <w:b/>
              </w:rPr>
              <w:t>Dateiname:</w:t>
            </w:r>
            <w:r w:rsidRPr="00FE77CE">
              <w:t xml:space="preserve"> Pressefoto_</w:t>
            </w:r>
            <w:r>
              <w:t>Kooperation</w:t>
            </w:r>
            <w:r w:rsidRPr="00FE77CE">
              <w:t>_</w:t>
            </w:r>
            <w:r>
              <w:t>BÄKO_copago</w:t>
            </w:r>
            <w:r w:rsidRPr="00FE77CE">
              <w:t>_KMZ_2018-</w:t>
            </w:r>
            <w:r>
              <w:t>03-09</w:t>
            </w:r>
            <w:r w:rsidRPr="00FE77CE">
              <w:t xml:space="preserve"> (161 KB)</w:t>
            </w:r>
          </w:p>
          <w:p w14:paraId="7AB94C55" w14:textId="77777777" w:rsidR="00FE77CE" w:rsidRPr="00FE77CE" w:rsidRDefault="00FE77CE" w:rsidP="00FE77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70FF5982" w14:textId="77777777" w:rsidR="00FE77CE" w:rsidRDefault="00FE77CE" w:rsidP="0056062C"/>
    <w:p w14:paraId="33BBF0D7" w14:textId="77777777" w:rsidR="007C7F73" w:rsidRPr="0056062C" w:rsidRDefault="007C7F73" w:rsidP="0056062C">
      <w:pPr>
        <w:rPr>
          <w:b/>
        </w:rPr>
      </w:pPr>
      <w:r w:rsidRPr="0056062C">
        <w:rPr>
          <w:b/>
        </w:rPr>
        <w:t>KMZ-Gruppe Deutschland: Spezialist für Kassenlösungen der Zukunft</w:t>
      </w:r>
    </w:p>
    <w:p w14:paraId="4C1338A7" w14:textId="77777777" w:rsidR="0056062C" w:rsidRDefault="007C7F73" w:rsidP="0056062C">
      <w:r w:rsidRPr="00426E9F">
        <w:t xml:space="preserve">Die KMZ-Gruppe, gegründet 2003, ist national aufgestellt und bietet Kunden aus den Branchen Bäckerei, </w:t>
      </w:r>
      <w:r w:rsidR="0057304C">
        <w:t xml:space="preserve">Metzgerei, </w:t>
      </w:r>
      <w:r w:rsidRPr="00426E9F">
        <w:t>Handel und Gastronomie durch die Standorte Hechingen (Baden-Württemberg), München (Bayern),</w:t>
      </w:r>
      <w:r w:rsidR="008A49C3">
        <w:t xml:space="preserve"> Darmstadt (</w:t>
      </w:r>
      <w:r w:rsidRPr="00426E9F">
        <w:t>Rhein-Main</w:t>
      </w:r>
      <w:r w:rsidR="008A49C3">
        <w:t>)</w:t>
      </w:r>
      <w:r w:rsidRPr="00426E9F">
        <w:t xml:space="preserve">, Bergisch Gladbach, </w:t>
      </w:r>
      <w:r w:rsidR="005809E0" w:rsidRPr="00426E9F">
        <w:t xml:space="preserve">Dresden, </w:t>
      </w:r>
      <w:r w:rsidRPr="00426E9F">
        <w:t xml:space="preserve">Bremen (Nord) sowie Hamburg deutschlandweit besten Service. Mit </w:t>
      </w:r>
      <w:r w:rsidR="008A49C3">
        <w:t>52</w:t>
      </w:r>
      <w:r w:rsidRPr="00426E9F">
        <w:t xml:space="preserve"> Mitarbeitern, darunter auch Software-Entwicklern, ist KMZ als innovativer Impulsgeber im Bereich Kassensysteme den Kunden immer einen Schritt voraus. Fachkompetenz, Branchenkenntnis und Servicegedanken prägen die Zusammenarbeit mit Kunden. </w:t>
      </w:r>
      <w:r w:rsidR="00A54806" w:rsidRPr="00426E9F">
        <w:t>Über 14</w:t>
      </w:r>
      <w:r w:rsidRPr="00426E9F">
        <w:t>.000 Kassen stehen in Deutschlands Bäckereifilialen und Gastronomieobjekten, die</w:t>
      </w:r>
      <w:r w:rsidRPr="00A82C44">
        <w:t xml:space="preserve"> von KMZ implementiert und laufend betreut werden.</w:t>
      </w:r>
      <w:r w:rsidR="002F5860">
        <w:t xml:space="preserve"> </w:t>
      </w:r>
      <w:r w:rsidR="002F5860" w:rsidRPr="002F5860">
        <w:t>KMZ ist Partner im Kompetenz-Forum, zu dem sich drei IT-Spezialisten zusammengeschlossen haben, um Bäckereien den Mehrwert einer übergreifenden, reibungslosen Projektabwicklung mit komplexen, integrierten IT-Anwendungen zu bieten.</w:t>
      </w:r>
    </w:p>
    <w:p w14:paraId="187142A0" w14:textId="77777777" w:rsidR="007C7F73" w:rsidRDefault="00FE77CE" w:rsidP="0056062C">
      <w:hyperlink r:id="rId9" w:history="1">
        <w:r w:rsidR="0056062C" w:rsidRPr="0071313C">
          <w:rPr>
            <w:rStyle w:val="Hyperlink"/>
            <w:rFonts w:ascii="Arial" w:hAnsi="Arial"/>
            <w:sz w:val="20"/>
            <w:szCs w:val="20"/>
          </w:rPr>
          <w:t>www.kmz-kassensystem.de</w:t>
        </w:r>
      </w:hyperlink>
      <w:r w:rsidR="0056062C">
        <w:t xml:space="preserve"> </w:t>
      </w:r>
    </w:p>
    <w:p w14:paraId="4C15B370" w14:textId="77777777" w:rsidR="000059AA" w:rsidRPr="003C239E" w:rsidRDefault="00D05531" w:rsidP="0056062C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126E02" wp14:editId="24133CC9">
                <wp:simplePos x="0" y="0"/>
                <wp:positionH relativeFrom="column">
                  <wp:posOffset>0</wp:posOffset>
                </wp:positionH>
                <wp:positionV relativeFrom="paragraph">
                  <wp:posOffset>92710</wp:posOffset>
                </wp:positionV>
                <wp:extent cx="2411730" cy="635"/>
                <wp:effectExtent l="9525" t="6985" r="7620" b="1143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73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id="Lin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3pt" to="189.9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"/>
            </w:pict>
          </mc:Fallback>
        </mc:AlternateContent>
      </w:r>
    </w:p>
    <w:p w14:paraId="7791BC2E" w14:textId="77777777" w:rsidR="000059AA" w:rsidRPr="003C239E" w:rsidRDefault="000059AA" w:rsidP="0056062C">
      <w:r w:rsidRPr="003C239E">
        <w:t>Weitere Informationen und Bildmaterial können Sie gerne anfordern bei:</w:t>
      </w:r>
    </w:p>
    <w:p w14:paraId="2CED3184" w14:textId="77777777" w:rsidR="00905DD2" w:rsidRPr="00905DD2" w:rsidRDefault="00905DD2" w:rsidP="0056062C">
      <w:r w:rsidRPr="00905DD2">
        <w:t>kommunikation.pur</w:t>
      </w:r>
    </w:p>
    <w:p w14:paraId="229151B9" w14:textId="77777777" w:rsidR="00533777" w:rsidRDefault="00481F81" w:rsidP="0056062C">
      <w:r>
        <w:t>Sandra Ganzenmü</w:t>
      </w:r>
      <w:r w:rsidR="008D49E1">
        <w:t>ller</w:t>
      </w:r>
    </w:p>
    <w:p w14:paraId="3BF8E599" w14:textId="77777777" w:rsidR="00905DD2" w:rsidRPr="00905DD2" w:rsidRDefault="00905DD2" w:rsidP="0056062C">
      <w:r w:rsidRPr="00905DD2">
        <w:t>Sendlinger Straße 35</w:t>
      </w:r>
    </w:p>
    <w:p w14:paraId="568CEBAF" w14:textId="77777777" w:rsidR="00905DD2" w:rsidRPr="00905DD2" w:rsidRDefault="00905DD2" w:rsidP="0056062C">
      <w:r w:rsidRPr="00905DD2">
        <w:t>80331 München</w:t>
      </w:r>
    </w:p>
    <w:p w14:paraId="773A6EE3" w14:textId="77777777" w:rsidR="00905DD2" w:rsidRPr="00905DD2" w:rsidRDefault="008D49E1" w:rsidP="0056062C">
      <w:r>
        <w:t>Telefon: +49.89.23 23 63 50</w:t>
      </w:r>
    </w:p>
    <w:p w14:paraId="17BD0443" w14:textId="77777777" w:rsidR="00905DD2" w:rsidRPr="00905DD2" w:rsidRDefault="00905DD2" w:rsidP="0056062C">
      <w:r w:rsidRPr="00905DD2">
        <w:t>Fax: +49.89.23 23 63 51</w:t>
      </w:r>
    </w:p>
    <w:p w14:paraId="49593350" w14:textId="77777777" w:rsidR="00CD3E9B" w:rsidRPr="003C239E" w:rsidRDefault="00905DD2" w:rsidP="0056062C">
      <w:r w:rsidRPr="00905DD2">
        <w:t>E-Mail: kmz@kommunikationpur.com</w:t>
      </w:r>
    </w:p>
    <w:sectPr w:rsidR="00CD3E9B" w:rsidRPr="003C239E" w:rsidSect="00230E6F">
      <w:headerReference w:type="default" r:id="rId10"/>
      <w:pgSz w:w="11906" w:h="16838"/>
      <w:pgMar w:top="1808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FB1C62" w14:textId="77777777" w:rsidR="00980147" w:rsidRDefault="00980147" w:rsidP="0056062C">
      <w:r>
        <w:separator/>
      </w:r>
    </w:p>
  </w:endnote>
  <w:endnote w:type="continuationSeparator" w:id="0">
    <w:p w14:paraId="463B7964" w14:textId="77777777" w:rsidR="00980147" w:rsidRDefault="00980147" w:rsidP="00560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0FC0D1" w14:textId="77777777" w:rsidR="00980147" w:rsidRDefault="00980147" w:rsidP="0056062C">
      <w:r>
        <w:separator/>
      </w:r>
    </w:p>
  </w:footnote>
  <w:footnote w:type="continuationSeparator" w:id="0">
    <w:p w14:paraId="48D63383" w14:textId="77777777" w:rsidR="00980147" w:rsidRDefault="00980147" w:rsidP="005606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F2B9B3" w14:textId="77777777" w:rsidR="00060D65" w:rsidRDefault="00230E6F" w:rsidP="0056062C">
    <w:pPr>
      <w:pStyle w:val="Kopfzeile"/>
    </w:pPr>
    <w:r>
      <w:rPr>
        <w:noProof/>
      </w:rPr>
      <w:drawing>
        <wp:inline distT="0" distB="0" distL="0" distR="0" wp14:anchorId="41C0A1F3" wp14:editId="1611CADC">
          <wp:extent cx="2152650" cy="466196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MZ-201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8439" cy="467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CAF280" w14:textId="77777777" w:rsidR="00060D65" w:rsidRDefault="00060D65" w:rsidP="0056062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A6D9D"/>
    <w:multiLevelType w:val="multilevel"/>
    <w:tmpl w:val="F2008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39E"/>
    <w:rsid w:val="0000265C"/>
    <w:rsid w:val="000059AA"/>
    <w:rsid w:val="00012A03"/>
    <w:rsid w:val="000173BC"/>
    <w:rsid w:val="00017FA5"/>
    <w:rsid w:val="000213DD"/>
    <w:rsid w:val="00024C33"/>
    <w:rsid w:val="00034218"/>
    <w:rsid w:val="00051AF0"/>
    <w:rsid w:val="0005335A"/>
    <w:rsid w:val="0006051A"/>
    <w:rsid w:val="00060D65"/>
    <w:rsid w:val="00061EE1"/>
    <w:rsid w:val="00064D0D"/>
    <w:rsid w:val="00070B51"/>
    <w:rsid w:val="0008008B"/>
    <w:rsid w:val="00082181"/>
    <w:rsid w:val="00096217"/>
    <w:rsid w:val="000B1C2B"/>
    <w:rsid w:val="000B3974"/>
    <w:rsid w:val="000B3F78"/>
    <w:rsid w:val="000C0321"/>
    <w:rsid w:val="000D1371"/>
    <w:rsid w:val="000D29B6"/>
    <w:rsid w:val="000D3E8D"/>
    <w:rsid w:val="000E0200"/>
    <w:rsid w:val="00104F0D"/>
    <w:rsid w:val="00111648"/>
    <w:rsid w:val="00123B0F"/>
    <w:rsid w:val="00134373"/>
    <w:rsid w:val="001359CA"/>
    <w:rsid w:val="001519D0"/>
    <w:rsid w:val="00152DEC"/>
    <w:rsid w:val="00153AF5"/>
    <w:rsid w:val="00154B5C"/>
    <w:rsid w:val="00167921"/>
    <w:rsid w:val="00170CE9"/>
    <w:rsid w:val="00171FDC"/>
    <w:rsid w:val="00182837"/>
    <w:rsid w:val="0019647B"/>
    <w:rsid w:val="001A3253"/>
    <w:rsid w:val="001C6CD4"/>
    <w:rsid w:val="001E44C5"/>
    <w:rsid w:val="001E50E3"/>
    <w:rsid w:val="00206ED9"/>
    <w:rsid w:val="00210269"/>
    <w:rsid w:val="00213EEE"/>
    <w:rsid w:val="00226478"/>
    <w:rsid w:val="0022666E"/>
    <w:rsid w:val="00230E6F"/>
    <w:rsid w:val="00233D82"/>
    <w:rsid w:val="002559BB"/>
    <w:rsid w:val="00257C74"/>
    <w:rsid w:val="002627FF"/>
    <w:rsid w:val="002746D7"/>
    <w:rsid w:val="00296A14"/>
    <w:rsid w:val="002A16F2"/>
    <w:rsid w:val="002A7BBE"/>
    <w:rsid w:val="002B4F02"/>
    <w:rsid w:val="002C09A7"/>
    <w:rsid w:val="002C3635"/>
    <w:rsid w:val="002C3FA8"/>
    <w:rsid w:val="002E3F59"/>
    <w:rsid w:val="002E4F48"/>
    <w:rsid w:val="002F3CAA"/>
    <w:rsid w:val="002F5860"/>
    <w:rsid w:val="00305669"/>
    <w:rsid w:val="0032089B"/>
    <w:rsid w:val="00323953"/>
    <w:rsid w:val="003244DC"/>
    <w:rsid w:val="00330589"/>
    <w:rsid w:val="00331938"/>
    <w:rsid w:val="00332B3A"/>
    <w:rsid w:val="003426DA"/>
    <w:rsid w:val="00360117"/>
    <w:rsid w:val="00362272"/>
    <w:rsid w:val="00363785"/>
    <w:rsid w:val="003710F9"/>
    <w:rsid w:val="003758AA"/>
    <w:rsid w:val="00381664"/>
    <w:rsid w:val="003850E0"/>
    <w:rsid w:val="003B2859"/>
    <w:rsid w:val="003C239E"/>
    <w:rsid w:val="003D1B19"/>
    <w:rsid w:val="003D2297"/>
    <w:rsid w:val="003D340A"/>
    <w:rsid w:val="003D5DE1"/>
    <w:rsid w:val="003E5372"/>
    <w:rsid w:val="003E660E"/>
    <w:rsid w:val="004072C6"/>
    <w:rsid w:val="00417C82"/>
    <w:rsid w:val="00426E9F"/>
    <w:rsid w:val="00431036"/>
    <w:rsid w:val="00434F33"/>
    <w:rsid w:val="0043638C"/>
    <w:rsid w:val="00452F21"/>
    <w:rsid w:val="00470F93"/>
    <w:rsid w:val="0047117A"/>
    <w:rsid w:val="00472BD9"/>
    <w:rsid w:val="00481F81"/>
    <w:rsid w:val="00497D8C"/>
    <w:rsid w:val="004A4B8C"/>
    <w:rsid w:val="004A5C60"/>
    <w:rsid w:val="004B1203"/>
    <w:rsid w:val="004B603B"/>
    <w:rsid w:val="004D0E61"/>
    <w:rsid w:val="004E5D7E"/>
    <w:rsid w:val="00500910"/>
    <w:rsid w:val="00501A49"/>
    <w:rsid w:val="00501AFF"/>
    <w:rsid w:val="0050209F"/>
    <w:rsid w:val="00507F31"/>
    <w:rsid w:val="005136D9"/>
    <w:rsid w:val="0052126F"/>
    <w:rsid w:val="005245D4"/>
    <w:rsid w:val="005273AA"/>
    <w:rsid w:val="00533777"/>
    <w:rsid w:val="00553C91"/>
    <w:rsid w:val="00554812"/>
    <w:rsid w:val="00556162"/>
    <w:rsid w:val="0056062C"/>
    <w:rsid w:val="00563F5A"/>
    <w:rsid w:val="00564FAC"/>
    <w:rsid w:val="00566E1C"/>
    <w:rsid w:val="00570F68"/>
    <w:rsid w:val="0057304C"/>
    <w:rsid w:val="005809E0"/>
    <w:rsid w:val="00583147"/>
    <w:rsid w:val="00593F46"/>
    <w:rsid w:val="005A1FB8"/>
    <w:rsid w:val="005B1A22"/>
    <w:rsid w:val="005B5646"/>
    <w:rsid w:val="005C0975"/>
    <w:rsid w:val="005C4EE0"/>
    <w:rsid w:val="005C681A"/>
    <w:rsid w:val="005D37F0"/>
    <w:rsid w:val="005E139C"/>
    <w:rsid w:val="005E1E33"/>
    <w:rsid w:val="00603A0A"/>
    <w:rsid w:val="00607525"/>
    <w:rsid w:val="00611D3E"/>
    <w:rsid w:val="00625F52"/>
    <w:rsid w:val="00630088"/>
    <w:rsid w:val="00635C36"/>
    <w:rsid w:val="0063778F"/>
    <w:rsid w:val="00641054"/>
    <w:rsid w:val="00641CFD"/>
    <w:rsid w:val="00653E88"/>
    <w:rsid w:val="0065664C"/>
    <w:rsid w:val="00665C99"/>
    <w:rsid w:val="006721ED"/>
    <w:rsid w:val="00685C83"/>
    <w:rsid w:val="006917D7"/>
    <w:rsid w:val="006937AF"/>
    <w:rsid w:val="006944FC"/>
    <w:rsid w:val="006A4A9F"/>
    <w:rsid w:val="006C09E3"/>
    <w:rsid w:val="006C305F"/>
    <w:rsid w:val="006C4D32"/>
    <w:rsid w:val="006D0296"/>
    <w:rsid w:val="006D1943"/>
    <w:rsid w:val="006E3761"/>
    <w:rsid w:val="006E49F9"/>
    <w:rsid w:val="006F5225"/>
    <w:rsid w:val="006F727B"/>
    <w:rsid w:val="007011E2"/>
    <w:rsid w:val="00723318"/>
    <w:rsid w:val="00731144"/>
    <w:rsid w:val="00733E5C"/>
    <w:rsid w:val="00746928"/>
    <w:rsid w:val="00746A3E"/>
    <w:rsid w:val="007477EF"/>
    <w:rsid w:val="007555A7"/>
    <w:rsid w:val="007759AB"/>
    <w:rsid w:val="00781EA1"/>
    <w:rsid w:val="00784853"/>
    <w:rsid w:val="00785D24"/>
    <w:rsid w:val="0078681F"/>
    <w:rsid w:val="0079151E"/>
    <w:rsid w:val="00793557"/>
    <w:rsid w:val="007955EE"/>
    <w:rsid w:val="007A0207"/>
    <w:rsid w:val="007B063D"/>
    <w:rsid w:val="007C2E51"/>
    <w:rsid w:val="007C5C4A"/>
    <w:rsid w:val="007C6DD2"/>
    <w:rsid w:val="007C7F73"/>
    <w:rsid w:val="00801AB8"/>
    <w:rsid w:val="008021C0"/>
    <w:rsid w:val="00812B6D"/>
    <w:rsid w:val="0082215C"/>
    <w:rsid w:val="00823D5F"/>
    <w:rsid w:val="00824706"/>
    <w:rsid w:val="00826DFD"/>
    <w:rsid w:val="00862911"/>
    <w:rsid w:val="008635C6"/>
    <w:rsid w:val="00863CCC"/>
    <w:rsid w:val="00864EDF"/>
    <w:rsid w:val="00895A6A"/>
    <w:rsid w:val="008A4602"/>
    <w:rsid w:val="008A49C3"/>
    <w:rsid w:val="008B262F"/>
    <w:rsid w:val="008B51DE"/>
    <w:rsid w:val="008B7F86"/>
    <w:rsid w:val="008D49E1"/>
    <w:rsid w:val="008E356D"/>
    <w:rsid w:val="008E3C15"/>
    <w:rsid w:val="008F6CA0"/>
    <w:rsid w:val="008F7013"/>
    <w:rsid w:val="00900DBD"/>
    <w:rsid w:val="00905DD2"/>
    <w:rsid w:val="00911D90"/>
    <w:rsid w:val="00916D03"/>
    <w:rsid w:val="00917121"/>
    <w:rsid w:val="009174BD"/>
    <w:rsid w:val="009225D7"/>
    <w:rsid w:val="009226A7"/>
    <w:rsid w:val="009232E8"/>
    <w:rsid w:val="009259EF"/>
    <w:rsid w:val="00930B1C"/>
    <w:rsid w:val="00937C00"/>
    <w:rsid w:val="0094471D"/>
    <w:rsid w:val="00944F48"/>
    <w:rsid w:val="0094533C"/>
    <w:rsid w:val="00946C5D"/>
    <w:rsid w:val="009674E1"/>
    <w:rsid w:val="00975DCC"/>
    <w:rsid w:val="00980147"/>
    <w:rsid w:val="00982A51"/>
    <w:rsid w:val="00982DEC"/>
    <w:rsid w:val="00991A36"/>
    <w:rsid w:val="00996182"/>
    <w:rsid w:val="009B38F9"/>
    <w:rsid w:val="009B52D7"/>
    <w:rsid w:val="009C50BD"/>
    <w:rsid w:val="009D3590"/>
    <w:rsid w:val="009E63EB"/>
    <w:rsid w:val="009F5955"/>
    <w:rsid w:val="00A0156B"/>
    <w:rsid w:val="00A156BA"/>
    <w:rsid w:val="00A15F1F"/>
    <w:rsid w:val="00A23382"/>
    <w:rsid w:val="00A2408D"/>
    <w:rsid w:val="00A24524"/>
    <w:rsid w:val="00A30FFE"/>
    <w:rsid w:val="00A32F4B"/>
    <w:rsid w:val="00A341AB"/>
    <w:rsid w:val="00A35A23"/>
    <w:rsid w:val="00A409DF"/>
    <w:rsid w:val="00A42939"/>
    <w:rsid w:val="00A5045A"/>
    <w:rsid w:val="00A52076"/>
    <w:rsid w:val="00A54806"/>
    <w:rsid w:val="00A63672"/>
    <w:rsid w:val="00A66445"/>
    <w:rsid w:val="00A672C4"/>
    <w:rsid w:val="00A70486"/>
    <w:rsid w:val="00A919F1"/>
    <w:rsid w:val="00AA0D3D"/>
    <w:rsid w:val="00AA55E4"/>
    <w:rsid w:val="00AA7463"/>
    <w:rsid w:val="00AE4D6E"/>
    <w:rsid w:val="00AF0121"/>
    <w:rsid w:val="00AF0589"/>
    <w:rsid w:val="00AF4E4D"/>
    <w:rsid w:val="00B026D0"/>
    <w:rsid w:val="00B03FE5"/>
    <w:rsid w:val="00B101D6"/>
    <w:rsid w:val="00B173CE"/>
    <w:rsid w:val="00B30951"/>
    <w:rsid w:val="00B4322F"/>
    <w:rsid w:val="00B456EC"/>
    <w:rsid w:val="00B537EB"/>
    <w:rsid w:val="00B61E43"/>
    <w:rsid w:val="00B7687B"/>
    <w:rsid w:val="00B8021F"/>
    <w:rsid w:val="00B8490D"/>
    <w:rsid w:val="00B95FD0"/>
    <w:rsid w:val="00BA358A"/>
    <w:rsid w:val="00BA571C"/>
    <w:rsid w:val="00BA5BE8"/>
    <w:rsid w:val="00BA7408"/>
    <w:rsid w:val="00BA7BC4"/>
    <w:rsid w:val="00BB642A"/>
    <w:rsid w:val="00BC32F5"/>
    <w:rsid w:val="00BC6156"/>
    <w:rsid w:val="00BD3316"/>
    <w:rsid w:val="00BD4D8F"/>
    <w:rsid w:val="00BD6FE8"/>
    <w:rsid w:val="00BE6C58"/>
    <w:rsid w:val="00BF0A71"/>
    <w:rsid w:val="00C05388"/>
    <w:rsid w:val="00C22366"/>
    <w:rsid w:val="00C27845"/>
    <w:rsid w:val="00C30743"/>
    <w:rsid w:val="00C33AE9"/>
    <w:rsid w:val="00C46576"/>
    <w:rsid w:val="00C552B0"/>
    <w:rsid w:val="00C60419"/>
    <w:rsid w:val="00C65B28"/>
    <w:rsid w:val="00C66E59"/>
    <w:rsid w:val="00C84DA6"/>
    <w:rsid w:val="00C8583F"/>
    <w:rsid w:val="00C95AE8"/>
    <w:rsid w:val="00CA0E81"/>
    <w:rsid w:val="00CA23CA"/>
    <w:rsid w:val="00CB68FA"/>
    <w:rsid w:val="00CC086A"/>
    <w:rsid w:val="00CC35B3"/>
    <w:rsid w:val="00CC6BF4"/>
    <w:rsid w:val="00CC781E"/>
    <w:rsid w:val="00CD3E9B"/>
    <w:rsid w:val="00CD717C"/>
    <w:rsid w:val="00CE438B"/>
    <w:rsid w:val="00D04D75"/>
    <w:rsid w:val="00D05531"/>
    <w:rsid w:val="00D16B9A"/>
    <w:rsid w:val="00D16D2F"/>
    <w:rsid w:val="00D2438E"/>
    <w:rsid w:val="00D30998"/>
    <w:rsid w:val="00D33488"/>
    <w:rsid w:val="00D35749"/>
    <w:rsid w:val="00D436F8"/>
    <w:rsid w:val="00D609C0"/>
    <w:rsid w:val="00D67540"/>
    <w:rsid w:val="00D84434"/>
    <w:rsid w:val="00D863DD"/>
    <w:rsid w:val="00D87EE5"/>
    <w:rsid w:val="00D91E3E"/>
    <w:rsid w:val="00D97F0A"/>
    <w:rsid w:val="00DC39E8"/>
    <w:rsid w:val="00DD4CEC"/>
    <w:rsid w:val="00DD75EC"/>
    <w:rsid w:val="00DE0A86"/>
    <w:rsid w:val="00DE39FF"/>
    <w:rsid w:val="00DE7A8E"/>
    <w:rsid w:val="00DF2CBD"/>
    <w:rsid w:val="00DF5684"/>
    <w:rsid w:val="00DF69DB"/>
    <w:rsid w:val="00E006CE"/>
    <w:rsid w:val="00E03016"/>
    <w:rsid w:val="00E24623"/>
    <w:rsid w:val="00E32FDF"/>
    <w:rsid w:val="00E66448"/>
    <w:rsid w:val="00E72D90"/>
    <w:rsid w:val="00E73A8F"/>
    <w:rsid w:val="00E81037"/>
    <w:rsid w:val="00E82F90"/>
    <w:rsid w:val="00E90906"/>
    <w:rsid w:val="00E930AF"/>
    <w:rsid w:val="00EA29F2"/>
    <w:rsid w:val="00EB1BF6"/>
    <w:rsid w:val="00EB520F"/>
    <w:rsid w:val="00EC5E86"/>
    <w:rsid w:val="00ED21D7"/>
    <w:rsid w:val="00ED6AA7"/>
    <w:rsid w:val="00EE175A"/>
    <w:rsid w:val="00EE22A8"/>
    <w:rsid w:val="00EE426F"/>
    <w:rsid w:val="00EE5947"/>
    <w:rsid w:val="00EE6F0A"/>
    <w:rsid w:val="00EF13FA"/>
    <w:rsid w:val="00EF5543"/>
    <w:rsid w:val="00EF7C37"/>
    <w:rsid w:val="00F01DF7"/>
    <w:rsid w:val="00F06FBE"/>
    <w:rsid w:val="00F07CE0"/>
    <w:rsid w:val="00F108B7"/>
    <w:rsid w:val="00F10C7B"/>
    <w:rsid w:val="00F15209"/>
    <w:rsid w:val="00F15A28"/>
    <w:rsid w:val="00F2218A"/>
    <w:rsid w:val="00F315A9"/>
    <w:rsid w:val="00F40296"/>
    <w:rsid w:val="00F4179C"/>
    <w:rsid w:val="00F62DF1"/>
    <w:rsid w:val="00F63E62"/>
    <w:rsid w:val="00F824DD"/>
    <w:rsid w:val="00F835C4"/>
    <w:rsid w:val="00F85329"/>
    <w:rsid w:val="00F869F0"/>
    <w:rsid w:val="00F90EFF"/>
    <w:rsid w:val="00FA78ED"/>
    <w:rsid w:val="00FB18F9"/>
    <w:rsid w:val="00FC138F"/>
    <w:rsid w:val="00FD158B"/>
    <w:rsid w:val="00FE1729"/>
    <w:rsid w:val="00FE77CE"/>
    <w:rsid w:val="00FF1A0B"/>
    <w:rsid w:val="00FF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07C19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6062C"/>
    <w:pPr>
      <w:spacing w:line="360" w:lineRule="auto"/>
    </w:pPr>
    <w:rPr>
      <w:rFonts w:ascii="Arial" w:hAnsi="Arial" w:cs="Arial"/>
    </w:rPr>
  </w:style>
  <w:style w:type="paragraph" w:styleId="berschrift1">
    <w:name w:val="heading 1"/>
    <w:basedOn w:val="Standard"/>
    <w:next w:val="Standard"/>
    <w:qFormat/>
    <w:rsid w:val="00434F33"/>
    <w:pPr>
      <w:keepNext/>
      <w:outlineLvl w:val="0"/>
    </w:pPr>
    <w:rPr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434F33"/>
    <w:pPr>
      <w:keepNext/>
      <w:outlineLvl w:val="1"/>
    </w:pPr>
    <w:rPr>
      <w:b/>
      <w:bCs/>
      <w:i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C239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C239E"/>
    <w:pPr>
      <w:tabs>
        <w:tab w:val="center" w:pos="4536"/>
        <w:tab w:val="right" w:pos="9072"/>
      </w:tabs>
    </w:pPr>
  </w:style>
  <w:style w:type="paragraph" w:styleId="StandardWeb">
    <w:name w:val="Normal (Web)"/>
    <w:basedOn w:val="Standard"/>
    <w:rsid w:val="00630088"/>
    <w:pPr>
      <w:spacing w:before="100" w:beforeAutospacing="1" w:after="100" w:afterAutospacing="1"/>
    </w:pPr>
  </w:style>
  <w:style w:type="character" w:styleId="Fett">
    <w:name w:val="Strong"/>
    <w:qFormat/>
    <w:rsid w:val="00630088"/>
    <w:rPr>
      <w:b/>
      <w:bCs/>
    </w:rPr>
  </w:style>
  <w:style w:type="paragraph" w:customStyle="1" w:styleId="subhead">
    <w:name w:val="subhead"/>
    <w:basedOn w:val="Standard"/>
    <w:rsid w:val="00930B1C"/>
    <w:pPr>
      <w:spacing w:line="255" w:lineRule="atLeast"/>
    </w:pPr>
    <w:rPr>
      <w:rFonts w:ascii="Verdana" w:hAnsi="Verdana"/>
      <w:b/>
      <w:bCs/>
      <w:color w:val="464646"/>
      <w:sz w:val="18"/>
      <w:szCs w:val="18"/>
    </w:rPr>
  </w:style>
  <w:style w:type="character" w:styleId="Hyperlink">
    <w:name w:val="Hyperlink"/>
    <w:rsid w:val="009D3590"/>
    <w:rPr>
      <w:rFonts w:ascii="Verdana" w:hAnsi="Verdana" w:hint="default"/>
      <w:color w:val="000000"/>
      <w:sz w:val="17"/>
      <w:szCs w:val="17"/>
      <w:u w:val="single"/>
    </w:rPr>
  </w:style>
  <w:style w:type="paragraph" w:styleId="Sprechblasentext">
    <w:name w:val="Balloon Text"/>
    <w:basedOn w:val="Standard"/>
    <w:link w:val="SprechblasentextZchn"/>
    <w:rsid w:val="00E006C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006CE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rsid w:val="007C7F73"/>
    <w:rPr>
      <w:rFonts w:ascii="Arial" w:hAnsi="Arial" w:cs="Arial"/>
      <w:b/>
      <w:bCs/>
      <w:iCs/>
      <w:szCs w:val="28"/>
    </w:rPr>
  </w:style>
  <w:style w:type="table" w:styleId="Tabellenraster">
    <w:name w:val="Table Grid"/>
    <w:basedOn w:val="NormaleTabelle"/>
    <w:rsid w:val="007C7F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rsid w:val="0006051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06051A"/>
  </w:style>
  <w:style w:type="character" w:customStyle="1" w:styleId="KommentartextZchn">
    <w:name w:val="Kommentartext Zchn"/>
    <w:basedOn w:val="Absatz-Standardschriftart"/>
    <w:link w:val="Kommentartext"/>
    <w:rsid w:val="0006051A"/>
  </w:style>
  <w:style w:type="paragraph" w:styleId="Kommentarthema">
    <w:name w:val="annotation subject"/>
    <w:basedOn w:val="Kommentartext"/>
    <w:next w:val="Kommentartext"/>
    <w:link w:val="KommentarthemaZchn"/>
    <w:rsid w:val="000605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06051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6062C"/>
    <w:pPr>
      <w:spacing w:line="360" w:lineRule="auto"/>
    </w:pPr>
    <w:rPr>
      <w:rFonts w:ascii="Arial" w:hAnsi="Arial" w:cs="Arial"/>
    </w:rPr>
  </w:style>
  <w:style w:type="paragraph" w:styleId="berschrift1">
    <w:name w:val="heading 1"/>
    <w:basedOn w:val="Standard"/>
    <w:next w:val="Standard"/>
    <w:qFormat/>
    <w:rsid w:val="00434F33"/>
    <w:pPr>
      <w:keepNext/>
      <w:outlineLvl w:val="0"/>
    </w:pPr>
    <w:rPr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434F33"/>
    <w:pPr>
      <w:keepNext/>
      <w:outlineLvl w:val="1"/>
    </w:pPr>
    <w:rPr>
      <w:b/>
      <w:bCs/>
      <w:i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C239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C239E"/>
    <w:pPr>
      <w:tabs>
        <w:tab w:val="center" w:pos="4536"/>
        <w:tab w:val="right" w:pos="9072"/>
      </w:tabs>
    </w:pPr>
  </w:style>
  <w:style w:type="paragraph" w:styleId="StandardWeb">
    <w:name w:val="Normal (Web)"/>
    <w:basedOn w:val="Standard"/>
    <w:rsid w:val="00630088"/>
    <w:pPr>
      <w:spacing w:before="100" w:beforeAutospacing="1" w:after="100" w:afterAutospacing="1"/>
    </w:pPr>
  </w:style>
  <w:style w:type="character" w:styleId="Fett">
    <w:name w:val="Strong"/>
    <w:qFormat/>
    <w:rsid w:val="00630088"/>
    <w:rPr>
      <w:b/>
      <w:bCs/>
    </w:rPr>
  </w:style>
  <w:style w:type="paragraph" w:customStyle="1" w:styleId="subhead">
    <w:name w:val="subhead"/>
    <w:basedOn w:val="Standard"/>
    <w:rsid w:val="00930B1C"/>
    <w:pPr>
      <w:spacing w:line="255" w:lineRule="atLeast"/>
    </w:pPr>
    <w:rPr>
      <w:rFonts w:ascii="Verdana" w:hAnsi="Verdana"/>
      <w:b/>
      <w:bCs/>
      <w:color w:val="464646"/>
      <w:sz w:val="18"/>
      <w:szCs w:val="18"/>
    </w:rPr>
  </w:style>
  <w:style w:type="character" w:styleId="Hyperlink">
    <w:name w:val="Hyperlink"/>
    <w:rsid w:val="009D3590"/>
    <w:rPr>
      <w:rFonts w:ascii="Verdana" w:hAnsi="Verdana" w:hint="default"/>
      <w:color w:val="000000"/>
      <w:sz w:val="17"/>
      <w:szCs w:val="17"/>
      <w:u w:val="single"/>
    </w:rPr>
  </w:style>
  <w:style w:type="paragraph" w:styleId="Sprechblasentext">
    <w:name w:val="Balloon Text"/>
    <w:basedOn w:val="Standard"/>
    <w:link w:val="SprechblasentextZchn"/>
    <w:rsid w:val="00E006C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006CE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rsid w:val="007C7F73"/>
    <w:rPr>
      <w:rFonts w:ascii="Arial" w:hAnsi="Arial" w:cs="Arial"/>
      <w:b/>
      <w:bCs/>
      <w:iCs/>
      <w:szCs w:val="28"/>
    </w:rPr>
  </w:style>
  <w:style w:type="table" w:styleId="Tabellenraster">
    <w:name w:val="Table Grid"/>
    <w:basedOn w:val="NormaleTabelle"/>
    <w:rsid w:val="007C7F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rsid w:val="0006051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06051A"/>
  </w:style>
  <w:style w:type="character" w:customStyle="1" w:styleId="KommentartextZchn">
    <w:name w:val="Kommentartext Zchn"/>
    <w:basedOn w:val="Absatz-Standardschriftart"/>
    <w:link w:val="Kommentartext"/>
    <w:rsid w:val="0006051A"/>
  </w:style>
  <w:style w:type="paragraph" w:styleId="Kommentarthema">
    <w:name w:val="annotation subject"/>
    <w:basedOn w:val="Kommentartext"/>
    <w:next w:val="Kommentartext"/>
    <w:link w:val="KommentarthemaZchn"/>
    <w:rsid w:val="000605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0605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9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55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90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1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64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4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55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75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995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62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4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1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43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8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65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1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6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mz-kassensystem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509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Abdruck honorarfrei</vt:lpstr>
    </vt:vector>
  </TitlesOfParts>
  <Company/>
  <LinksUpToDate>false</LinksUpToDate>
  <CharactersWithSpaces>4121</CharactersWithSpaces>
  <SharedDoc>false</SharedDoc>
  <HLinks>
    <vt:vector size="6" baseType="variant">
      <vt:variant>
        <vt:i4>8257579</vt:i4>
      </vt:variant>
      <vt:variant>
        <vt:i4>0</vt:i4>
      </vt:variant>
      <vt:variant>
        <vt:i4>0</vt:i4>
      </vt:variant>
      <vt:variant>
        <vt:i4>5</vt:i4>
      </vt:variant>
      <vt:variant>
        <vt:lpwstr>http://www.compdata.de/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Abdruck honorarfrei</dc:title>
  <dc:creator>k.pur</dc:creator>
  <cp:lastModifiedBy>Jennifer Hofer</cp:lastModifiedBy>
  <cp:revision>4</cp:revision>
  <dcterms:created xsi:type="dcterms:W3CDTF">2018-03-06T14:12:00Z</dcterms:created>
  <dcterms:modified xsi:type="dcterms:W3CDTF">2018-03-08T15:16:00Z</dcterms:modified>
</cp:coreProperties>
</file>