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74DAF" w14:textId="52EE5ACC" w:rsidR="002D3F86" w:rsidRPr="0025102B" w:rsidRDefault="002D3F86" w:rsidP="0015174A">
      <w:pPr>
        <w:keepNext/>
        <w:spacing w:line="312" w:lineRule="auto"/>
        <w:outlineLvl w:val="0"/>
        <w:rPr>
          <w:rFonts w:cs="Arial"/>
          <w:b/>
          <w:bCs/>
          <w:kern w:val="32"/>
          <w:sz w:val="36"/>
          <w:szCs w:val="44"/>
        </w:rPr>
      </w:pPr>
      <w:r w:rsidRPr="0025102B">
        <w:rPr>
          <w:rFonts w:cs="Arial"/>
          <w:b/>
          <w:bCs/>
          <w:kern w:val="32"/>
          <w:sz w:val="36"/>
          <w:szCs w:val="44"/>
        </w:rPr>
        <w:t>PRESSEINFORMATION</w:t>
      </w:r>
    </w:p>
    <w:p w14:paraId="52C53ADA" w14:textId="77777777" w:rsidR="00B33689" w:rsidRPr="002439F0" w:rsidRDefault="00B33689" w:rsidP="00B33689">
      <w:pPr>
        <w:keepNext/>
        <w:spacing w:line="312" w:lineRule="auto"/>
        <w:outlineLvl w:val="0"/>
        <w:rPr>
          <w:rFonts w:cs="Arial"/>
          <w:bCs/>
          <w:kern w:val="32"/>
          <w:sz w:val="18"/>
          <w:szCs w:val="16"/>
        </w:rPr>
      </w:pPr>
      <w:bookmarkStart w:id="0" w:name="_Hlk36127351"/>
    </w:p>
    <w:p w14:paraId="5494981A" w14:textId="5DB17641" w:rsidR="00B33689" w:rsidRPr="0025102B" w:rsidRDefault="00DE303B" w:rsidP="00B33689">
      <w:pPr>
        <w:keepNext/>
        <w:spacing w:line="312" w:lineRule="auto"/>
        <w:outlineLvl w:val="0"/>
        <w:rPr>
          <w:rFonts w:cs="Arial"/>
          <w:bCs/>
          <w:kern w:val="32"/>
          <w:sz w:val="32"/>
          <w:szCs w:val="26"/>
        </w:rPr>
      </w:pPr>
      <w:r>
        <w:rPr>
          <w:rFonts w:cs="Arial"/>
          <w:bCs/>
          <w:kern w:val="32"/>
          <w:sz w:val="32"/>
          <w:szCs w:val="26"/>
        </w:rPr>
        <w:t xml:space="preserve">Kleines Fläschchen auf großer Mission </w:t>
      </w:r>
    </w:p>
    <w:p w14:paraId="639BF256" w14:textId="33CCAEF8" w:rsidR="00B33689" w:rsidRPr="0025102B" w:rsidRDefault="00B33689" w:rsidP="00B33689">
      <w:pPr>
        <w:keepNext/>
        <w:spacing w:line="312" w:lineRule="auto"/>
        <w:outlineLvl w:val="0"/>
        <w:rPr>
          <w:rFonts w:cs="Arial"/>
          <w:bCs/>
          <w:kern w:val="32"/>
          <w:sz w:val="22"/>
          <w:szCs w:val="22"/>
        </w:rPr>
      </w:pPr>
      <w:r w:rsidRPr="0025102B">
        <w:rPr>
          <w:rFonts w:cs="Arial"/>
          <w:bCs/>
          <w:kern w:val="32"/>
          <w:sz w:val="22"/>
          <w:szCs w:val="22"/>
        </w:rPr>
        <w:t>Yakult</w:t>
      </w:r>
      <w:r w:rsidR="00DE303B">
        <w:rPr>
          <w:rFonts w:cs="Arial"/>
          <w:bCs/>
          <w:kern w:val="32"/>
          <w:sz w:val="22"/>
          <w:szCs w:val="22"/>
        </w:rPr>
        <w:t xml:space="preserve"> launcht neue Kommunikations-Kampagne</w:t>
      </w:r>
      <w:r w:rsidR="003E24CD">
        <w:rPr>
          <w:rFonts w:cs="Arial"/>
          <w:bCs/>
          <w:kern w:val="32"/>
          <w:sz w:val="22"/>
          <w:szCs w:val="22"/>
        </w:rPr>
        <w:t xml:space="preserve"> im Herbst 2021</w:t>
      </w:r>
    </w:p>
    <w:p w14:paraId="1CA87DD9" w14:textId="6806FDD9" w:rsidR="00A37B7E" w:rsidRPr="0025102B" w:rsidRDefault="00A37B7E" w:rsidP="00B33689">
      <w:pPr>
        <w:keepNext/>
        <w:spacing w:line="312" w:lineRule="auto"/>
        <w:outlineLvl w:val="0"/>
        <w:rPr>
          <w:rFonts w:cs="Arial"/>
          <w:bCs/>
          <w:kern w:val="32"/>
          <w:sz w:val="22"/>
          <w:szCs w:val="22"/>
        </w:rPr>
      </w:pPr>
    </w:p>
    <w:bookmarkEnd w:id="0"/>
    <w:p w14:paraId="74CA9CD7" w14:textId="14E707FB" w:rsidR="00497264" w:rsidRPr="00497264" w:rsidRDefault="0003308D" w:rsidP="01C49925">
      <w:pPr>
        <w:spacing w:line="276" w:lineRule="auto"/>
        <w:rPr>
          <w:rFonts w:cs="Arial"/>
          <w:b/>
          <w:bCs/>
        </w:rPr>
      </w:pPr>
      <w:r w:rsidRPr="008A2BF6">
        <w:rPr>
          <w:rFonts w:cs="Arial"/>
          <w:b/>
          <w:bCs/>
        </w:rPr>
        <w:t xml:space="preserve">Neuss, </w:t>
      </w:r>
      <w:r w:rsidR="008A2BF6" w:rsidRPr="008A2BF6">
        <w:rPr>
          <w:rFonts w:cs="Arial"/>
          <w:b/>
          <w:bCs/>
        </w:rPr>
        <w:t>08</w:t>
      </w:r>
      <w:r w:rsidRPr="008A2BF6">
        <w:rPr>
          <w:rFonts w:cs="Arial"/>
          <w:b/>
          <w:bCs/>
        </w:rPr>
        <w:t xml:space="preserve">. </w:t>
      </w:r>
      <w:r w:rsidR="00DE303B" w:rsidRPr="008A2BF6">
        <w:rPr>
          <w:rFonts w:cs="Arial"/>
          <w:b/>
          <w:bCs/>
        </w:rPr>
        <w:t>September</w:t>
      </w:r>
      <w:r w:rsidRPr="01C49925">
        <w:rPr>
          <w:rFonts w:cs="Arial"/>
          <w:b/>
          <w:bCs/>
        </w:rPr>
        <w:t xml:space="preserve"> 202</w:t>
      </w:r>
      <w:r w:rsidR="00EF16D4" w:rsidRPr="01C49925">
        <w:rPr>
          <w:rFonts w:cs="Arial"/>
          <w:b/>
          <w:bCs/>
        </w:rPr>
        <w:t>1</w:t>
      </w:r>
      <w:r w:rsidRPr="01C49925">
        <w:rPr>
          <w:rFonts w:cs="Arial"/>
          <w:b/>
          <w:bCs/>
        </w:rPr>
        <w:t xml:space="preserve"> – </w:t>
      </w:r>
      <w:r w:rsidR="00CB3523" w:rsidRPr="01C49925">
        <w:rPr>
          <w:rFonts w:cs="Arial"/>
          <w:b/>
          <w:bCs/>
        </w:rPr>
        <w:t xml:space="preserve">Seit über 85 Jahren </w:t>
      </w:r>
      <w:r w:rsidR="00635E5C">
        <w:rPr>
          <w:rFonts w:cs="Arial"/>
          <w:b/>
          <w:bCs/>
        </w:rPr>
        <w:t>liegen</w:t>
      </w:r>
      <w:r w:rsidR="00635E5C" w:rsidRPr="01C49925">
        <w:rPr>
          <w:rFonts w:cs="Arial"/>
          <w:b/>
          <w:bCs/>
        </w:rPr>
        <w:t xml:space="preserve"> </w:t>
      </w:r>
      <w:r w:rsidR="00CB3523" w:rsidRPr="01C49925">
        <w:rPr>
          <w:rFonts w:cs="Arial"/>
          <w:b/>
          <w:bCs/>
        </w:rPr>
        <w:t>d</w:t>
      </w:r>
      <w:r w:rsidR="00711FB8" w:rsidRPr="01C49925">
        <w:rPr>
          <w:rFonts w:cs="Arial"/>
          <w:b/>
          <w:bCs/>
        </w:rPr>
        <w:t>em</w:t>
      </w:r>
      <w:r w:rsidR="00CB3523" w:rsidRPr="01C49925">
        <w:rPr>
          <w:rFonts w:cs="Arial"/>
          <w:b/>
          <w:bCs/>
        </w:rPr>
        <w:t xml:space="preserve"> Unternehmen Yakult </w:t>
      </w:r>
      <w:r w:rsidR="00711FB8" w:rsidRPr="01C49925">
        <w:rPr>
          <w:rFonts w:cs="Arial"/>
          <w:b/>
          <w:bCs/>
        </w:rPr>
        <w:t>das</w:t>
      </w:r>
      <w:r w:rsidR="00CB3523" w:rsidRPr="01C49925">
        <w:rPr>
          <w:rFonts w:cs="Arial"/>
          <w:b/>
          <w:bCs/>
        </w:rPr>
        <w:t xml:space="preserve"> Wohlbefinden und d</w:t>
      </w:r>
      <w:r w:rsidR="00711FB8" w:rsidRPr="01C49925">
        <w:rPr>
          <w:rFonts w:cs="Arial"/>
          <w:b/>
          <w:bCs/>
        </w:rPr>
        <w:t>ie</w:t>
      </w:r>
      <w:r w:rsidR="00CB3523" w:rsidRPr="01C49925">
        <w:rPr>
          <w:rFonts w:cs="Arial"/>
          <w:b/>
          <w:bCs/>
        </w:rPr>
        <w:t xml:space="preserve"> Gesundheit der Menschen</w:t>
      </w:r>
      <w:r w:rsidR="00711FB8" w:rsidRPr="01C49925">
        <w:rPr>
          <w:rFonts w:cs="Arial"/>
          <w:b/>
          <w:bCs/>
        </w:rPr>
        <w:t xml:space="preserve"> am Herzen</w:t>
      </w:r>
      <w:r w:rsidR="003758DE" w:rsidRPr="01C49925">
        <w:rPr>
          <w:rFonts w:cs="Arial"/>
          <w:b/>
          <w:bCs/>
        </w:rPr>
        <w:t xml:space="preserve">. </w:t>
      </w:r>
      <w:r w:rsidR="00A93AA4" w:rsidRPr="01C49925">
        <w:rPr>
          <w:rFonts w:cs="Arial"/>
          <w:b/>
          <w:bCs/>
        </w:rPr>
        <w:t>Im Rahmen der</w:t>
      </w:r>
      <w:r w:rsidR="003758DE" w:rsidRPr="01C49925">
        <w:rPr>
          <w:rFonts w:cs="Arial"/>
          <w:b/>
          <w:bCs/>
        </w:rPr>
        <w:t xml:space="preserve"> neue</w:t>
      </w:r>
      <w:r w:rsidR="00A93AA4" w:rsidRPr="01C49925">
        <w:rPr>
          <w:rFonts w:cs="Arial"/>
          <w:b/>
          <w:bCs/>
        </w:rPr>
        <w:t>n</w:t>
      </w:r>
      <w:r w:rsidR="003758DE" w:rsidRPr="01C49925">
        <w:rPr>
          <w:rFonts w:cs="Arial"/>
          <w:b/>
          <w:bCs/>
        </w:rPr>
        <w:t xml:space="preserve"> </w:t>
      </w:r>
      <w:r w:rsidR="00CB3523" w:rsidRPr="01C49925">
        <w:rPr>
          <w:rFonts w:cs="Arial"/>
          <w:b/>
          <w:bCs/>
        </w:rPr>
        <w:t xml:space="preserve">Kommunikations-Kampagne, die im September 2021 in Deutschland </w:t>
      </w:r>
      <w:r w:rsidR="008D1258" w:rsidRPr="01C49925">
        <w:rPr>
          <w:rFonts w:cs="Arial"/>
          <w:b/>
          <w:bCs/>
        </w:rPr>
        <w:t xml:space="preserve">mit vielfältigen Maßnahmen </w:t>
      </w:r>
      <w:r w:rsidR="00CB3523" w:rsidRPr="01C49925">
        <w:rPr>
          <w:rFonts w:cs="Arial"/>
          <w:b/>
          <w:bCs/>
        </w:rPr>
        <w:t xml:space="preserve">auf </w:t>
      </w:r>
      <w:r w:rsidR="008D1258" w:rsidRPr="01C49925">
        <w:rPr>
          <w:rFonts w:cs="Arial"/>
          <w:b/>
          <w:bCs/>
        </w:rPr>
        <w:t xml:space="preserve">verschiedenen </w:t>
      </w:r>
      <w:r w:rsidR="00CB3523" w:rsidRPr="01C49925">
        <w:rPr>
          <w:rFonts w:cs="Arial"/>
          <w:b/>
          <w:bCs/>
        </w:rPr>
        <w:t xml:space="preserve">Kanälen </w:t>
      </w:r>
      <w:r w:rsidR="00711FB8" w:rsidRPr="01C49925">
        <w:rPr>
          <w:rFonts w:cs="Arial"/>
          <w:b/>
          <w:bCs/>
        </w:rPr>
        <w:t>startet, möchte Yakult auf spielerische und kreative Weise inspirieren</w:t>
      </w:r>
      <w:r w:rsidR="004645B5" w:rsidRPr="01C49925">
        <w:rPr>
          <w:rFonts w:cs="Arial"/>
          <w:b/>
          <w:bCs/>
        </w:rPr>
        <w:t>,</w:t>
      </w:r>
      <w:r w:rsidR="00711FB8" w:rsidRPr="01C49925">
        <w:rPr>
          <w:rFonts w:cs="Arial"/>
          <w:b/>
          <w:bCs/>
        </w:rPr>
        <w:t xml:space="preserve"> sich mit </w:t>
      </w:r>
      <w:r w:rsidR="0069597D" w:rsidRPr="01C49925">
        <w:rPr>
          <w:rFonts w:cs="Arial"/>
          <w:b/>
          <w:bCs/>
        </w:rPr>
        <w:t xml:space="preserve">Yakult, </w:t>
      </w:r>
      <w:r w:rsidR="00711FB8" w:rsidRPr="01C49925">
        <w:rPr>
          <w:rFonts w:cs="Arial"/>
          <w:b/>
          <w:bCs/>
        </w:rPr>
        <w:t>Spaß und einer guten Portion Humor</w:t>
      </w:r>
      <w:r w:rsidR="00616751">
        <w:rPr>
          <w:rFonts w:cs="Arial"/>
          <w:b/>
          <w:bCs/>
        </w:rPr>
        <w:t>,</w:t>
      </w:r>
      <w:r w:rsidR="00711FB8" w:rsidRPr="01C49925">
        <w:rPr>
          <w:rFonts w:cs="Arial"/>
          <w:b/>
          <w:bCs/>
        </w:rPr>
        <w:t xml:space="preserve"> Schritt für Schritt etwas Gutes </w:t>
      </w:r>
      <w:r w:rsidR="00635E5C">
        <w:rPr>
          <w:rFonts w:cs="Arial"/>
          <w:b/>
          <w:bCs/>
        </w:rPr>
        <w:t xml:space="preserve">zu </w:t>
      </w:r>
      <w:r w:rsidR="00711FB8" w:rsidRPr="01C49925">
        <w:rPr>
          <w:rFonts w:cs="Arial"/>
          <w:b/>
          <w:bCs/>
        </w:rPr>
        <w:t>tun.</w:t>
      </w:r>
    </w:p>
    <w:p w14:paraId="03254FAD" w14:textId="42083E74" w:rsidR="00497264" w:rsidRPr="00497264" w:rsidRDefault="0024578D" w:rsidP="00001DE2">
      <w:pPr>
        <w:spacing w:before="120" w:line="312" w:lineRule="auto"/>
        <w:rPr>
          <w:rFonts w:cs="Arial"/>
          <w:b/>
        </w:rPr>
      </w:pPr>
      <w:r>
        <w:rPr>
          <w:rFonts w:cs="Arial"/>
          <w:b/>
        </w:rPr>
        <w:t>Von der</w:t>
      </w:r>
      <w:r w:rsidR="00497264" w:rsidRPr="00497264">
        <w:rPr>
          <w:rFonts w:cs="Arial"/>
          <w:b/>
        </w:rPr>
        <w:t xml:space="preserve"> Vision </w:t>
      </w:r>
      <w:r>
        <w:rPr>
          <w:rFonts w:cs="Arial"/>
          <w:b/>
        </w:rPr>
        <w:t>zu</w:t>
      </w:r>
      <w:r w:rsidR="00497264" w:rsidRPr="00497264">
        <w:rPr>
          <w:rFonts w:cs="Arial"/>
          <w:b/>
        </w:rPr>
        <w:t>r Mission</w:t>
      </w:r>
    </w:p>
    <w:p w14:paraId="49BF6058" w14:textId="4F61C083" w:rsidR="003E24CD" w:rsidRDefault="00066963" w:rsidP="00497264">
      <w:pPr>
        <w:spacing w:line="312" w:lineRule="auto"/>
        <w:rPr>
          <w:rFonts w:cs="Arial"/>
          <w:bCs/>
        </w:rPr>
      </w:pPr>
      <w:r w:rsidRPr="0025102B">
        <w:rPr>
          <w:rFonts w:cs="Arial"/>
          <w:bCs/>
        </w:rPr>
        <w:t xml:space="preserve">Der Unternehmensgründer Dr. Minoru Shirota hatte die Vision, die Gesundheit aller Menschen auf der ganzen Welt zu verbessern. Dabei bilden </w:t>
      </w:r>
      <w:r w:rsidR="0062552D">
        <w:rPr>
          <w:rFonts w:cs="Arial"/>
          <w:bCs/>
        </w:rPr>
        <w:t xml:space="preserve">sowohl </w:t>
      </w:r>
      <w:r w:rsidRPr="0025102B">
        <w:rPr>
          <w:rFonts w:cs="Arial"/>
          <w:bCs/>
        </w:rPr>
        <w:t>körperliche Gesundheit</w:t>
      </w:r>
      <w:r>
        <w:rPr>
          <w:rFonts w:cs="Arial"/>
          <w:bCs/>
        </w:rPr>
        <w:t xml:space="preserve"> </w:t>
      </w:r>
      <w:r w:rsidR="0062552D">
        <w:rPr>
          <w:rFonts w:cs="Arial"/>
          <w:bCs/>
        </w:rPr>
        <w:t>als auch</w:t>
      </w:r>
      <w:r w:rsidR="0062552D" w:rsidRPr="0025102B">
        <w:rPr>
          <w:rFonts w:cs="Arial"/>
          <w:bCs/>
        </w:rPr>
        <w:t xml:space="preserve"> </w:t>
      </w:r>
      <w:r w:rsidRPr="0025102B">
        <w:rPr>
          <w:rFonts w:cs="Arial"/>
          <w:bCs/>
        </w:rPr>
        <w:t xml:space="preserve">geistiges und soziales Wohlbefinden eine Einheit. </w:t>
      </w:r>
      <w:r w:rsidR="00001DE2" w:rsidRPr="0025102B">
        <w:rPr>
          <w:rFonts w:cs="Arial"/>
          <w:bCs/>
        </w:rPr>
        <w:t xml:space="preserve">Die </w:t>
      </w:r>
      <w:r w:rsidR="00D546DF">
        <w:rPr>
          <w:rFonts w:cs="Arial"/>
          <w:bCs/>
        </w:rPr>
        <w:t>Yakult</w:t>
      </w:r>
      <w:r w:rsidR="00DD4F13">
        <w:rPr>
          <w:rFonts w:cs="Arial"/>
          <w:bCs/>
        </w:rPr>
        <w:t xml:space="preserve"> </w:t>
      </w:r>
      <w:r w:rsidR="00001DE2" w:rsidRPr="0025102B">
        <w:rPr>
          <w:rFonts w:cs="Arial"/>
          <w:bCs/>
        </w:rPr>
        <w:t xml:space="preserve">Unternehmensphilosophie „Working on a healthy society“, durch vielseitiges Engagement eine Grundlage für eine gesündere Gesellschaft zu schaffen, basiert auf dieser </w:t>
      </w:r>
      <w:r w:rsidR="00001DE2" w:rsidRPr="007B309E">
        <w:rPr>
          <w:rFonts w:cs="Arial"/>
          <w:bCs/>
        </w:rPr>
        <w:t>Ansicht.</w:t>
      </w:r>
      <w:r w:rsidRPr="007B309E">
        <w:rPr>
          <w:rFonts w:cs="Arial"/>
          <w:bCs/>
        </w:rPr>
        <w:t xml:space="preserve"> </w:t>
      </w:r>
    </w:p>
    <w:p w14:paraId="73AA6E22" w14:textId="5D2A870D" w:rsidR="007B309E" w:rsidRPr="00A95A25" w:rsidRDefault="00BE70DD" w:rsidP="00497264">
      <w:pPr>
        <w:spacing w:line="312" w:lineRule="auto"/>
        <w:rPr>
          <w:rFonts w:cs="Arial"/>
          <w:bCs/>
        </w:rPr>
      </w:pPr>
      <w:r w:rsidRPr="007B309E">
        <w:rPr>
          <w:rFonts w:cs="Arial"/>
          <w:bCs/>
        </w:rPr>
        <w:t>Die neue Kampagne „Kleines Fläschchen auf großer Mission“, die ab Sept</w:t>
      </w:r>
      <w:r w:rsidR="007B309E" w:rsidRPr="007B309E">
        <w:rPr>
          <w:rFonts w:cs="Arial"/>
          <w:bCs/>
        </w:rPr>
        <w:t>e</w:t>
      </w:r>
      <w:r w:rsidRPr="007B309E">
        <w:rPr>
          <w:rFonts w:cs="Arial"/>
          <w:bCs/>
        </w:rPr>
        <w:t xml:space="preserve">mber 2021 in Deutschland </w:t>
      </w:r>
      <w:r w:rsidR="007B309E" w:rsidRPr="007B309E">
        <w:rPr>
          <w:rFonts w:cs="Arial"/>
          <w:bCs/>
        </w:rPr>
        <w:t>gelauncht wird</w:t>
      </w:r>
      <w:r w:rsidR="00237EE8">
        <w:rPr>
          <w:rFonts w:cs="Arial"/>
          <w:bCs/>
        </w:rPr>
        <w:t>,</w:t>
      </w:r>
      <w:r w:rsidR="00237EE8">
        <w:t xml:space="preserve"> soll zeigen, wie wichtig </w:t>
      </w:r>
      <w:r w:rsidR="00792FB8">
        <w:t xml:space="preserve">allgemeines </w:t>
      </w:r>
      <w:r w:rsidR="00237EE8">
        <w:t>Wohlbefinden</w:t>
      </w:r>
      <w:r w:rsidR="000E3D42">
        <w:t xml:space="preserve"> für die Gesundheit</w:t>
      </w:r>
      <w:r w:rsidR="00237EE8">
        <w:t xml:space="preserve"> ist und wie viel Spaß es machen kann</w:t>
      </w:r>
      <w:r w:rsidR="00093563">
        <w:t>,</w:t>
      </w:r>
      <w:r w:rsidR="00572255">
        <w:t xml:space="preserve"> einen gesunden Lifestyle zu leben.</w:t>
      </w:r>
      <w:r w:rsidR="00237EE8">
        <w:br/>
      </w:r>
      <w:r w:rsidR="00B06B6E">
        <w:rPr>
          <w:rFonts w:cs="Arial"/>
          <w:bCs/>
        </w:rPr>
        <w:t>Die übergeordnete Storyline</w:t>
      </w:r>
      <w:r w:rsidR="008D1258">
        <w:rPr>
          <w:rFonts w:cs="Arial"/>
          <w:bCs/>
        </w:rPr>
        <w:t xml:space="preserve"> </w:t>
      </w:r>
      <w:r w:rsidR="00FD7738">
        <w:rPr>
          <w:rFonts w:cs="Arial"/>
          <w:bCs/>
        </w:rPr>
        <w:t xml:space="preserve">handelt </w:t>
      </w:r>
      <w:r w:rsidR="008D1258">
        <w:rPr>
          <w:rFonts w:cs="Arial"/>
          <w:bCs/>
        </w:rPr>
        <w:t>vo</w:t>
      </w:r>
      <w:r w:rsidR="00FD7738">
        <w:rPr>
          <w:rFonts w:cs="Arial"/>
          <w:bCs/>
        </w:rPr>
        <w:t>n dem</w:t>
      </w:r>
      <w:r w:rsidR="008D1258">
        <w:rPr>
          <w:rFonts w:cs="Arial"/>
          <w:bCs/>
        </w:rPr>
        <w:t xml:space="preserve"> </w:t>
      </w:r>
      <w:r w:rsidR="0069597D">
        <w:rPr>
          <w:rFonts w:cs="Arial"/>
          <w:bCs/>
        </w:rPr>
        <w:t xml:space="preserve">wohlschmeckenden </w:t>
      </w:r>
      <w:r w:rsidR="00D546DF">
        <w:rPr>
          <w:rFonts w:cs="Arial"/>
          <w:bCs/>
        </w:rPr>
        <w:t>Yakult</w:t>
      </w:r>
      <w:r w:rsidR="008A2BF6">
        <w:rPr>
          <w:rFonts w:cs="Arial"/>
          <w:bCs/>
        </w:rPr>
        <w:t>-</w:t>
      </w:r>
      <w:r w:rsidR="00FD7738">
        <w:rPr>
          <w:rFonts w:cs="Arial"/>
          <w:bCs/>
        </w:rPr>
        <w:t>Fläschchen</w:t>
      </w:r>
      <w:r w:rsidR="0069597D">
        <w:rPr>
          <w:rFonts w:cs="Arial"/>
          <w:bCs/>
        </w:rPr>
        <w:t>,</w:t>
      </w:r>
      <w:r w:rsidR="00D546DF">
        <w:rPr>
          <w:rFonts w:cs="Arial"/>
          <w:bCs/>
        </w:rPr>
        <w:t xml:space="preserve"> </w:t>
      </w:r>
      <w:r w:rsidR="008D1258">
        <w:rPr>
          <w:rFonts w:cs="Arial"/>
          <w:bCs/>
        </w:rPr>
        <w:t>das</w:t>
      </w:r>
      <w:r w:rsidR="0069597D">
        <w:rPr>
          <w:rFonts w:cs="Arial"/>
          <w:bCs/>
        </w:rPr>
        <w:t xml:space="preserve"> auf eine Mission geschickt</w:t>
      </w:r>
      <w:r w:rsidR="000E1A25">
        <w:rPr>
          <w:rFonts w:cs="Arial"/>
          <w:bCs/>
        </w:rPr>
        <w:t xml:space="preserve"> </w:t>
      </w:r>
      <w:r w:rsidR="00635E5C">
        <w:rPr>
          <w:rFonts w:cs="Arial"/>
          <w:bCs/>
        </w:rPr>
        <w:t>wurde</w:t>
      </w:r>
      <w:r w:rsidR="000E1A25">
        <w:rPr>
          <w:rFonts w:cs="Arial"/>
          <w:bCs/>
        </w:rPr>
        <w:t>, um</w:t>
      </w:r>
      <w:r w:rsidR="0069597D">
        <w:rPr>
          <w:rFonts w:cs="Arial"/>
          <w:bCs/>
        </w:rPr>
        <w:t xml:space="preserve"> </w:t>
      </w:r>
      <w:r w:rsidR="00792FB8">
        <w:rPr>
          <w:rFonts w:cs="Arial"/>
          <w:bCs/>
        </w:rPr>
        <w:t xml:space="preserve">Wohlbefinden zu verbreiten und </w:t>
      </w:r>
      <w:r w:rsidR="0069597D">
        <w:t xml:space="preserve">gesunde Verhaltensweisen in den Alltag einzubinden. </w:t>
      </w:r>
      <w:r w:rsidR="0002168D">
        <w:t>Für die Japaner</w:t>
      </w:r>
      <w:r w:rsidR="00792FB8">
        <w:t xml:space="preserve"> beginnt die</w:t>
      </w:r>
      <w:r w:rsidR="002E21D3" w:rsidRPr="005C0D0C">
        <w:t>se</w:t>
      </w:r>
      <w:r w:rsidR="00792FB8">
        <w:t xml:space="preserve"> </w:t>
      </w:r>
      <w:r w:rsidR="0069597D">
        <w:t xml:space="preserve">Reise im Darm als Zentrum des Wohlergehens und erstreckt sich über viele verschiedene Bereiche, die uns täglich begleiten. Wieso spielt der Darm so eine wichtige </w:t>
      </w:r>
      <w:r w:rsidR="000F7D25" w:rsidRPr="005C0D0C">
        <w:t>Rolle</w:t>
      </w:r>
      <w:r w:rsidR="006B5AFF">
        <w:t>?</w:t>
      </w:r>
      <w:r w:rsidR="000F7D25">
        <w:t xml:space="preserve"> </w:t>
      </w:r>
      <w:r w:rsidR="006B5AFF">
        <w:t xml:space="preserve">Was </w:t>
      </w:r>
      <w:r w:rsidR="0069597D">
        <w:t>kann man</w:t>
      </w:r>
      <w:r w:rsidR="000E1A25">
        <w:t xml:space="preserve"> sonst noch</w:t>
      </w:r>
      <w:r w:rsidR="0069597D">
        <w:t xml:space="preserve"> im Alltag für sein Wohlbefinden tun? </w:t>
      </w:r>
      <w:r w:rsidR="009C4AF6">
        <w:t>W</w:t>
      </w:r>
      <w:r w:rsidR="0069597D">
        <w:t>elche Auswirkungen haben Sport und Ernährung dabei?</w:t>
      </w:r>
      <w:r w:rsidRPr="007B309E">
        <w:rPr>
          <w:rFonts w:cs="Arial"/>
          <w:bCs/>
        </w:rPr>
        <w:t xml:space="preserve"> </w:t>
      </w:r>
      <w:r w:rsidR="000E1A25">
        <w:rPr>
          <w:rFonts w:cs="Arial"/>
          <w:bCs/>
        </w:rPr>
        <w:t xml:space="preserve"> </w:t>
      </w:r>
      <w:r w:rsidR="000E1A25">
        <w:rPr>
          <w:rFonts w:cs="Arial"/>
          <w:bCs/>
        </w:rPr>
        <w:br/>
      </w:r>
      <w:r w:rsidR="000E1A25" w:rsidRPr="009C4AF6">
        <w:rPr>
          <w:rFonts w:cs="Arial"/>
          <w:bCs/>
        </w:rPr>
        <w:t>Und:</w:t>
      </w:r>
      <w:r w:rsidR="000E1A25">
        <w:rPr>
          <w:rFonts w:cs="Arial"/>
          <w:bCs/>
        </w:rPr>
        <w:t xml:space="preserve"> Welche Rolle spielt Yakult dabei? </w:t>
      </w:r>
      <w:r w:rsidR="00A769D9" w:rsidRPr="007B309E">
        <w:rPr>
          <w:rFonts w:cs="Arial"/>
          <w:bCs/>
        </w:rPr>
        <w:t>Jedes einzelne Yakult</w:t>
      </w:r>
      <w:r w:rsidR="00DD4F13">
        <w:rPr>
          <w:rFonts w:cs="Arial"/>
          <w:bCs/>
        </w:rPr>
        <w:t xml:space="preserve"> </w:t>
      </w:r>
      <w:r w:rsidR="00A769D9" w:rsidRPr="007B309E">
        <w:rPr>
          <w:rFonts w:cs="Arial"/>
          <w:bCs/>
        </w:rPr>
        <w:t xml:space="preserve">Fläschchen enthält </w:t>
      </w:r>
      <w:bookmarkStart w:id="1" w:name="_Hlk39651011"/>
      <w:r w:rsidR="00A769D9" w:rsidRPr="007B309E">
        <w:rPr>
          <w:rFonts w:cs="Arial"/>
          <w:bCs/>
        </w:rPr>
        <w:t xml:space="preserve">mindestens 20 Milliarden </w:t>
      </w:r>
      <w:bookmarkEnd w:id="1"/>
      <w:r w:rsidR="00792FB8">
        <w:rPr>
          <w:rFonts w:cs="Arial"/>
          <w:bCs/>
        </w:rPr>
        <w:t>aktiver</w:t>
      </w:r>
      <w:r w:rsidR="00792FB8" w:rsidRPr="007B309E">
        <w:rPr>
          <w:rFonts w:cs="Arial"/>
          <w:bCs/>
        </w:rPr>
        <w:t xml:space="preserve"> </w:t>
      </w:r>
      <w:r w:rsidR="00A769D9" w:rsidRPr="007B309E">
        <w:rPr>
          <w:rFonts w:cs="Arial"/>
          <w:bCs/>
        </w:rPr>
        <w:t xml:space="preserve">Milchsäurebakterien </w:t>
      </w:r>
      <w:r w:rsidR="00A769D9" w:rsidRPr="007B309E">
        <w:rPr>
          <w:rFonts w:cs="Arial"/>
          <w:bCs/>
          <w:i/>
          <w:iCs/>
        </w:rPr>
        <w:t>L.</w:t>
      </w:r>
      <w:r w:rsidR="003E24CD">
        <w:rPr>
          <w:rFonts w:cs="Arial"/>
          <w:bCs/>
          <w:i/>
          <w:iCs/>
        </w:rPr>
        <w:t> </w:t>
      </w:r>
      <w:r w:rsidR="00A769D9" w:rsidRPr="007B309E">
        <w:rPr>
          <w:rFonts w:cs="Arial"/>
          <w:bCs/>
          <w:i/>
          <w:iCs/>
        </w:rPr>
        <w:t xml:space="preserve">casei </w:t>
      </w:r>
      <w:r w:rsidR="00A769D9" w:rsidRPr="007B309E">
        <w:rPr>
          <w:rFonts w:cs="Arial"/>
          <w:bCs/>
        </w:rPr>
        <w:t>Shirota. Das Besondere an den Shirota Bakterien ist, dass sie lebend den Darm erreichen, d</w:t>
      </w:r>
      <w:r w:rsidR="00FD7738">
        <w:rPr>
          <w:rFonts w:cs="Arial"/>
          <w:bCs/>
        </w:rPr>
        <w:t>a</w:t>
      </w:r>
      <w:r w:rsidR="00A769D9" w:rsidRPr="007B309E">
        <w:rPr>
          <w:rFonts w:cs="Arial"/>
          <w:bCs/>
        </w:rPr>
        <w:t xml:space="preserve"> sie besonders widerstandsfähig gegenüber Magen- und Gallensäuren</w:t>
      </w:r>
      <w:r w:rsidR="00FD7738">
        <w:rPr>
          <w:rFonts w:cs="Arial"/>
          <w:bCs/>
        </w:rPr>
        <w:t xml:space="preserve"> sind</w:t>
      </w:r>
      <w:r w:rsidR="00A769D9" w:rsidRPr="007B309E">
        <w:rPr>
          <w:rFonts w:cs="Arial"/>
          <w:bCs/>
        </w:rPr>
        <w:t>.</w:t>
      </w:r>
      <w:r w:rsidR="00D82877">
        <w:rPr>
          <w:rFonts w:cs="Arial"/>
          <w:bCs/>
        </w:rPr>
        <w:t xml:space="preserve"> </w:t>
      </w:r>
    </w:p>
    <w:p w14:paraId="111D447A" w14:textId="4065F020" w:rsidR="00CB3523" w:rsidRPr="00A95A25" w:rsidRDefault="00A95A25" w:rsidP="00145AA4">
      <w:pPr>
        <w:spacing w:before="120" w:line="312" w:lineRule="auto"/>
        <w:rPr>
          <w:rFonts w:cs="Arial"/>
          <w:b/>
          <w:bCs/>
        </w:rPr>
      </w:pPr>
      <w:r>
        <w:rPr>
          <w:b/>
          <w:bCs/>
        </w:rPr>
        <w:t>Kampagnen-</w:t>
      </w:r>
      <w:r w:rsidR="00CB3523" w:rsidRPr="00A95A25">
        <w:rPr>
          <w:b/>
          <w:bCs/>
        </w:rPr>
        <w:t>Launch in Deutschland</w:t>
      </w:r>
    </w:p>
    <w:p w14:paraId="31D3DAC4" w14:textId="768F894B" w:rsidR="003D53CF" w:rsidRDefault="00CB3523" w:rsidP="003E24CD">
      <w:pPr>
        <w:spacing w:line="312" w:lineRule="auto"/>
        <w:rPr>
          <w:bCs/>
        </w:rPr>
      </w:pPr>
      <w:r w:rsidRPr="002C65A9">
        <w:rPr>
          <w:bCs/>
        </w:rPr>
        <w:t xml:space="preserve">Die neue </w:t>
      </w:r>
      <w:r w:rsidR="00A95A25" w:rsidRPr="002C65A9">
        <w:rPr>
          <w:bCs/>
        </w:rPr>
        <w:t>Yakult</w:t>
      </w:r>
      <w:r w:rsidR="008974B0">
        <w:rPr>
          <w:bCs/>
        </w:rPr>
        <w:t>-</w:t>
      </w:r>
      <w:r w:rsidRPr="002C65A9">
        <w:rPr>
          <w:bCs/>
        </w:rPr>
        <w:t xml:space="preserve">Kampagne </w:t>
      </w:r>
      <w:r w:rsidR="00A95A25" w:rsidRPr="002C65A9">
        <w:rPr>
          <w:bCs/>
        </w:rPr>
        <w:t xml:space="preserve">startet im </w:t>
      </w:r>
      <w:r w:rsidR="007851B0">
        <w:rPr>
          <w:bCs/>
        </w:rPr>
        <w:t xml:space="preserve">Herbst </w:t>
      </w:r>
      <w:r w:rsidR="002C65A9">
        <w:rPr>
          <w:bCs/>
        </w:rPr>
        <w:t>2021</w:t>
      </w:r>
      <w:r w:rsidR="00A95A25" w:rsidRPr="002C65A9">
        <w:rPr>
          <w:bCs/>
        </w:rPr>
        <w:t xml:space="preserve"> mit vielfältigen Maßnahmen auf unterschiedlichen Kanälen. </w:t>
      </w:r>
      <w:r w:rsidR="00A769D9" w:rsidRPr="002C65A9">
        <w:rPr>
          <w:bCs/>
        </w:rPr>
        <w:t>Ein</w:t>
      </w:r>
      <w:r w:rsidR="00A95A25" w:rsidRPr="002C65A9">
        <w:rPr>
          <w:bCs/>
        </w:rPr>
        <w:t xml:space="preserve"> </w:t>
      </w:r>
      <w:r w:rsidR="0002168D">
        <w:rPr>
          <w:bCs/>
        </w:rPr>
        <w:t xml:space="preserve">aufmerksamkeitsstarker und farbenfroher </w:t>
      </w:r>
      <w:r w:rsidR="00A95A25" w:rsidRPr="002C65A9">
        <w:rPr>
          <w:bCs/>
        </w:rPr>
        <w:t>TV-Spo</w:t>
      </w:r>
      <w:r w:rsidR="00A769D9" w:rsidRPr="002C65A9">
        <w:rPr>
          <w:bCs/>
        </w:rPr>
        <w:t>t inszeniert</w:t>
      </w:r>
      <w:r w:rsidR="00A95A25" w:rsidRPr="002C65A9">
        <w:rPr>
          <w:bCs/>
        </w:rPr>
        <w:t xml:space="preserve"> das Kampagnen-</w:t>
      </w:r>
      <w:r w:rsidR="003D53CF">
        <w:rPr>
          <w:bCs/>
        </w:rPr>
        <w:t>Motto</w:t>
      </w:r>
      <w:r w:rsidR="00A95A25" w:rsidRPr="002C65A9">
        <w:rPr>
          <w:bCs/>
        </w:rPr>
        <w:t xml:space="preserve"> </w:t>
      </w:r>
      <w:r w:rsidR="00A769D9" w:rsidRPr="002C65A9">
        <w:rPr>
          <w:bCs/>
        </w:rPr>
        <w:t xml:space="preserve">„Kleines Fläschchen auf großer Mission“ und wird ab September 2021 auf </w:t>
      </w:r>
      <w:r w:rsidR="00DD4F13">
        <w:rPr>
          <w:bCs/>
        </w:rPr>
        <w:t>reichweitenstarken</w:t>
      </w:r>
      <w:r w:rsidR="00DD4F13" w:rsidRPr="002C65A9">
        <w:rPr>
          <w:bCs/>
        </w:rPr>
        <w:t xml:space="preserve"> </w:t>
      </w:r>
      <w:r w:rsidR="00A769D9" w:rsidRPr="002C65A9">
        <w:rPr>
          <w:bCs/>
        </w:rPr>
        <w:t>Sendern zu sehen sein. Zeitgleich wird die Bewerbung</w:t>
      </w:r>
      <w:r w:rsidR="0002168D">
        <w:rPr>
          <w:bCs/>
        </w:rPr>
        <w:t xml:space="preserve"> </w:t>
      </w:r>
      <w:r w:rsidR="00A769D9" w:rsidRPr="002C65A9">
        <w:rPr>
          <w:bCs/>
        </w:rPr>
        <w:t xml:space="preserve">durch Radio-Spots </w:t>
      </w:r>
      <w:r w:rsidR="003D53CF">
        <w:rPr>
          <w:bCs/>
        </w:rPr>
        <w:t xml:space="preserve">begleitet. Auch </w:t>
      </w:r>
      <w:r w:rsidR="005F4031">
        <w:rPr>
          <w:bCs/>
        </w:rPr>
        <w:t xml:space="preserve">online </w:t>
      </w:r>
      <w:r w:rsidR="003D53CF">
        <w:rPr>
          <w:bCs/>
        </w:rPr>
        <w:t>und in den einschlägige</w:t>
      </w:r>
      <w:r w:rsidR="00FD7738">
        <w:rPr>
          <w:bCs/>
        </w:rPr>
        <w:t>n</w:t>
      </w:r>
      <w:r w:rsidR="003D53CF">
        <w:rPr>
          <w:bCs/>
        </w:rPr>
        <w:t xml:space="preserve"> sozialen Netzwerken werden verschiedene Aktionen umgesetzt, um </w:t>
      </w:r>
      <w:r w:rsidR="00952C48">
        <w:rPr>
          <w:bCs/>
        </w:rPr>
        <w:t xml:space="preserve">einerseits </w:t>
      </w:r>
      <w:r w:rsidR="003D53CF">
        <w:rPr>
          <w:bCs/>
        </w:rPr>
        <w:t>die Kampagne bei den Zielgruppen bekannt zu machen</w:t>
      </w:r>
      <w:r w:rsidR="00FD7738">
        <w:rPr>
          <w:bCs/>
        </w:rPr>
        <w:t xml:space="preserve"> </w:t>
      </w:r>
      <w:r w:rsidR="00952C48">
        <w:rPr>
          <w:bCs/>
        </w:rPr>
        <w:t>und andererseits</w:t>
      </w:r>
      <w:r w:rsidR="00E81CFA">
        <w:rPr>
          <w:bCs/>
        </w:rPr>
        <w:t xml:space="preserve"> </w:t>
      </w:r>
      <w:r w:rsidR="00FD7738">
        <w:rPr>
          <w:bCs/>
        </w:rPr>
        <w:t>die Marke und die Produkte ins Gedächtnis zu rufen</w:t>
      </w:r>
      <w:r w:rsidR="002C65A9" w:rsidRPr="002C65A9">
        <w:rPr>
          <w:bCs/>
        </w:rPr>
        <w:t xml:space="preserve">. </w:t>
      </w:r>
    </w:p>
    <w:p w14:paraId="1C90652E" w14:textId="5120894C" w:rsidR="00D546DF" w:rsidRPr="003E24CD" w:rsidRDefault="0002168D" w:rsidP="00973BA8">
      <w:pPr>
        <w:spacing w:line="312" w:lineRule="auto"/>
        <w:rPr>
          <w:bCs/>
        </w:rPr>
      </w:pPr>
      <w:r w:rsidRPr="0002168D">
        <w:rPr>
          <w:bCs/>
        </w:rPr>
        <w:t>Um den Abverkauf am POS des Lebensmitteleinzelhandels zu unterstützen, kommen entsprechende Kampagnen-Materialien sowie eine große Gewinnspielaktion auf der Packung mit dem Titel „Mission Wohlbefinden“ zum Einsatz.</w:t>
      </w:r>
      <w:r>
        <w:rPr>
          <w:bCs/>
        </w:rPr>
        <w:t xml:space="preserve"> </w:t>
      </w:r>
      <w:r w:rsidR="003D7868">
        <w:rPr>
          <w:bCs/>
        </w:rPr>
        <w:t>Auffällige In-Pack-Leaflets geben einen umfassenden Überblick</w:t>
      </w:r>
      <w:r w:rsidR="005F6B12">
        <w:rPr>
          <w:bCs/>
        </w:rPr>
        <w:t xml:space="preserve"> </w:t>
      </w:r>
      <w:r w:rsidR="003D7868">
        <w:rPr>
          <w:bCs/>
        </w:rPr>
        <w:t>über d</w:t>
      </w:r>
      <w:r w:rsidR="005F6B12">
        <w:rPr>
          <w:bCs/>
        </w:rPr>
        <w:t>as</w:t>
      </w:r>
      <w:r w:rsidR="003D7868">
        <w:rPr>
          <w:bCs/>
        </w:rPr>
        <w:t xml:space="preserve"> Gewinnspiel, das crossmedial beworben wird</w:t>
      </w:r>
      <w:r w:rsidR="00A95A25" w:rsidRPr="003E24CD">
        <w:rPr>
          <w:bCs/>
        </w:rPr>
        <w:t xml:space="preserve">. </w:t>
      </w:r>
      <w:r w:rsidR="003D53CF">
        <w:rPr>
          <w:bCs/>
        </w:rPr>
        <w:t>Auf</w:t>
      </w:r>
      <w:r w:rsidR="00D546DF" w:rsidRPr="003E24CD">
        <w:rPr>
          <w:bCs/>
        </w:rPr>
        <w:t xml:space="preserve"> der gleichnamigen Gewinnspiel-Seite </w:t>
      </w:r>
      <w:hyperlink r:id="rId11" w:history="1">
        <w:r w:rsidR="00973BA8" w:rsidRPr="00920782">
          <w:rPr>
            <w:rStyle w:val="Hyperlink"/>
            <w:bCs/>
          </w:rPr>
          <w:t>www.missionwohlbefinden.com</w:t>
        </w:r>
      </w:hyperlink>
      <w:r w:rsidR="00D546DF" w:rsidRPr="003E24CD">
        <w:rPr>
          <w:bCs/>
        </w:rPr>
        <w:t xml:space="preserve"> werden</w:t>
      </w:r>
      <w:r w:rsidR="007129A9">
        <w:rPr>
          <w:bCs/>
        </w:rPr>
        <w:t xml:space="preserve"> für mehr Wohlbefinden in der Küche</w:t>
      </w:r>
      <w:r w:rsidR="000E1A25">
        <w:rPr>
          <w:bCs/>
        </w:rPr>
        <w:t xml:space="preserve"> </w:t>
      </w:r>
      <w:r w:rsidR="003D53CF">
        <w:rPr>
          <w:bCs/>
        </w:rPr>
        <w:t xml:space="preserve">bis </w:t>
      </w:r>
      <w:r w:rsidR="003D7868">
        <w:rPr>
          <w:bCs/>
        </w:rPr>
        <w:t xml:space="preserve">Ende </w:t>
      </w:r>
      <w:r w:rsidR="003D53CF">
        <w:rPr>
          <w:bCs/>
        </w:rPr>
        <w:t xml:space="preserve">März 2022 </w:t>
      </w:r>
      <w:r w:rsidR="003E24CD" w:rsidRPr="003E24CD">
        <w:rPr>
          <w:bCs/>
        </w:rPr>
        <w:t>über 30</w:t>
      </w:r>
      <w:r w:rsidR="00D546DF" w:rsidRPr="003E24CD">
        <w:rPr>
          <w:bCs/>
        </w:rPr>
        <w:t xml:space="preserve"> hochwertige Küchengeräte der Marke SMEG verlost. </w:t>
      </w:r>
    </w:p>
    <w:p w14:paraId="24643327" w14:textId="6CACA2D8" w:rsidR="003E24CD" w:rsidRPr="003E24CD" w:rsidRDefault="00D546DF" w:rsidP="003E24CD">
      <w:pPr>
        <w:spacing w:line="312" w:lineRule="auto"/>
        <w:rPr>
          <w:bCs/>
        </w:rPr>
      </w:pPr>
      <w:r w:rsidRPr="003E24CD">
        <w:rPr>
          <w:bCs/>
        </w:rPr>
        <w:t xml:space="preserve">Zudem erhält der Marken- und Unternehmens-Auftritt </w:t>
      </w:r>
      <w:r w:rsidR="00973BA8">
        <w:rPr>
          <w:bCs/>
        </w:rPr>
        <w:t xml:space="preserve">auf der Homepage </w:t>
      </w:r>
      <w:r w:rsidR="007129A9" w:rsidRPr="003E24CD">
        <w:rPr>
          <w:bCs/>
        </w:rPr>
        <w:t>ein umfassendes Facelift</w:t>
      </w:r>
      <w:r w:rsidRPr="003E24CD">
        <w:rPr>
          <w:bCs/>
        </w:rPr>
        <w:t xml:space="preserve">. </w:t>
      </w:r>
    </w:p>
    <w:p w14:paraId="547F2C6F" w14:textId="4DED920C" w:rsidR="00DE303B" w:rsidRDefault="00DE303B" w:rsidP="008274D1">
      <w:pPr>
        <w:spacing w:before="120" w:line="312" w:lineRule="auto"/>
        <w:rPr>
          <w:rFonts w:cs="Arial"/>
        </w:rPr>
      </w:pPr>
    </w:p>
    <w:p w14:paraId="3186343C" w14:textId="7B96EB0B" w:rsidR="0008671D" w:rsidRPr="00AB1191" w:rsidRDefault="00145AA4" w:rsidP="008274D1">
      <w:pPr>
        <w:spacing w:before="120" w:line="312" w:lineRule="auto"/>
        <w:rPr>
          <w:rFonts w:cs="Arial"/>
          <w:b/>
        </w:rPr>
      </w:pPr>
      <w:r w:rsidRPr="00AB1191">
        <w:rPr>
          <w:rFonts w:cs="Arial"/>
          <w:b/>
        </w:rPr>
        <w:t>Bildmaterial</w:t>
      </w:r>
    </w:p>
    <w:tbl>
      <w:tblPr>
        <w:tblStyle w:val="Tabellenraster"/>
        <w:tblW w:w="9322"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6"/>
        <w:gridCol w:w="20"/>
        <w:gridCol w:w="4616"/>
      </w:tblGrid>
      <w:tr w:rsidR="00B33689" w:rsidRPr="00AB1191" w14:paraId="50BCD173" w14:textId="77777777" w:rsidTr="00941471">
        <w:tc>
          <w:tcPr>
            <w:tcW w:w="4686" w:type="dxa"/>
          </w:tcPr>
          <w:p w14:paraId="2BC370F2" w14:textId="77777777" w:rsidR="00B33689" w:rsidRDefault="00AB1191" w:rsidP="00AB1191">
            <w:pPr>
              <w:spacing w:line="276" w:lineRule="auto"/>
              <w:jc w:val="center"/>
              <w:rPr>
                <w:rFonts w:ascii="Garamond" w:hAnsi="Garamond"/>
              </w:rPr>
            </w:pPr>
            <w:bookmarkStart w:id="2" w:name="_Hlk36029115"/>
            <w:r>
              <w:rPr>
                <w:rFonts w:ascii="Garamond" w:hAnsi="Garamond"/>
                <w:noProof/>
              </w:rPr>
              <w:drawing>
                <wp:inline distT="0" distB="0" distL="0" distR="0" wp14:anchorId="7927FFDF" wp14:editId="349A5CF9">
                  <wp:extent cx="2836709" cy="1695450"/>
                  <wp:effectExtent l="0" t="0" r="1905"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838464" cy="1696499"/>
                          </a:xfrm>
                          <a:prstGeom prst="rect">
                            <a:avLst/>
                          </a:prstGeom>
                          <a:noFill/>
                          <a:ln>
                            <a:noFill/>
                          </a:ln>
                        </pic:spPr>
                      </pic:pic>
                    </a:graphicData>
                  </a:graphic>
                </wp:inline>
              </w:drawing>
            </w:r>
          </w:p>
          <w:p w14:paraId="71CE5C0F" w14:textId="3782B0BF" w:rsidR="00AB1191" w:rsidRPr="00AB1191" w:rsidRDefault="00AB1191" w:rsidP="00AB1191">
            <w:pPr>
              <w:spacing w:line="276" w:lineRule="auto"/>
              <w:jc w:val="center"/>
              <w:rPr>
                <w:rFonts w:ascii="Garamond" w:hAnsi="Garamond"/>
              </w:rPr>
            </w:pPr>
          </w:p>
        </w:tc>
        <w:tc>
          <w:tcPr>
            <w:tcW w:w="4636" w:type="dxa"/>
            <w:gridSpan w:val="2"/>
          </w:tcPr>
          <w:p w14:paraId="14AEA25D" w14:textId="6A771757" w:rsidR="00B33689" w:rsidRPr="00AB1191" w:rsidRDefault="00B33689" w:rsidP="00340B0E">
            <w:pPr>
              <w:spacing w:line="276" w:lineRule="auto"/>
              <w:rPr>
                <w:rFonts w:eastAsia="Calibri" w:cs="Arial"/>
                <w:sz w:val="18"/>
                <w:szCs w:val="18"/>
                <w:lang w:eastAsia="ja-JP"/>
              </w:rPr>
            </w:pPr>
            <w:r w:rsidRPr="00AB1191">
              <w:rPr>
                <w:rFonts w:eastAsia="Calibri" w:cs="Arial"/>
                <w:b/>
                <w:bCs/>
                <w:sz w:val="18"/>
                <w:szCs w:val="18"/>
                <w:lang w:eastAsia="ja-JP"/>
              </w:rPr>
              <w:t>Bildunterschrift:</w:t>
            </w:r>
            <w:r w:rsidR="00C45453" w:rsidRPr="00AB1191">
              <w:rPr>
                <w:rFonts w:eastAsia="Calibri" w:cs="Arial"/>
                <w:b/>
                <w:bCs/>
                <w:sz w:val="18"/>
                <w:szCs w:val="18"/>
                <w:lang w:eastAsia="ja-JP"/>
              </w:rPr>
              <w:t xml:space="preserve"> </w:t>
            </w:r>
            <w:r w:rsidR="00941471" w:rsidRPr="00941471">
              <w:rPr>
                <w:rFonts w:eastAsia="Calibri" w:cs="Arial"/>
                <w:sz w:val="18"/>
                <w:szCs w:val="18"/>
                <w:lang w:eastAsia="ja-JP"/>
              </w:rPr>
              <w:t xml:space="preserve">Spielerisch und kreativ: </w:t>
            </w:r>
            <w:r w:rsidR="008A2BF6">
              <w:rPr>
                <w:rFonts w:eastAsia="Calibri" w:cs="Arial"/>
                <w:sz w:val="18"/>
                <w:szCs w:val="18"/>
                <w:lang w:eastAsia="ja-JP"/>
              </w:rPr>
              <w:t>d</w:t>
            </w:r>
            <w:r w:rsidR="00941471" w:rsidRPr="00941471">
              <w:rPr>
                <w:rFonts w:eastAsia="Calibri" w:cs="Arial"/>
                <w:sz w:val="18"/>
                <w:szCs w:val="18"/>
                <w:lang w:eastAsia="ja-JP"/>
              </w:rPr>
              <w:t>ie neue Kommunikations-Kampagne von Yakult</w:t>
            </w:r>
          </w:p>
          <w:p w14:paraId="0A978774" w14:textId="4CEB5480" w:rsidR="00B33689" w:rsidRPr="00AB1191" w:rsidRDefault="00B33689" w:rsidP="00340B0E">
            <w:pPr>
              <w:spacing w:line="276" w:lineRule="auto"/>
              <w:rPr>
                <w:rFonts w:eastAsia="Calibri" w:cs="Arial"/>
                <w:sz w:val="18"/>
                <w:szCs w:val="18"/>
                <w:lang w:eastAsia="ja-JP"/>
              </w:rPr>
            </w:pPr>
            <w:r w:rsidRPr="00AB1191">
              <w:rPr>
                <w:rFonts w:eastAsia="Calibri" w:cs="Arial"/>
                <w:b/>
                <w:bCs/>
                <w:sz w:val="18"/>
                <w:szCs w:val="18"/>
                <w:lang w:eastAsia="ja-JP"/>
              </w:rPr>
              <w:t>Dateiname:</w:t>
            </w:r>
            <w:r w:rsidRPr="00AB1191">
              <w:rPr>
                <w:rFonts w:eastAsia="Calibri" w:cs="Arial"/>
                <w:sz w:val="18"/>
                <w:szCs w:val="18"/>
                <w:lang w:eastAsia="ja-JP"/>
              </w:rPr>
              <w:t xml:space="preserve"> </w:t>
            </w:r>
            <w:r w:rsidR="00941471" w:rsidRPr="00941471">
              <w:rPr>
                <w:rFonts w:eastAsia="Calibri" w:cs="Arial"/>
                <w:sz w:val="18"/>
                <w:szCs w:val="18"/>
                <w:lang w:eastAsia="ja-JP"/>
              </w:rPr>
              <w:t>Pressefoto_Yakult_Neue Kommunikations-Kampagne</w:t>
            </w:r>
            <w:r w:rsidRPr="00AB1191">
              <w:rPr>
                <w:rFonts w:eastAsia="Calibri" w:cs="Arial"/>
                <w:sz w:val="18"/>
                <w:szCs w:val="18"/>
                <w:lang w:eastAsia="ja-JP"/>
              </w:rPr>
              <w:t xml:space="preserve">.jpg </w:t>
            </w:r>
            <w:r w:rsidR="00AA0986" w:rsidRPr="00AB1191">
              <w:rPr>
                <w:rFonts w:eastAsia="Calibri" w:cs="Arial"/>
                <w:sz w:val="18"/>
                <w:szCs w:val="18"/>
                <w:lang w:eastAsia="ja-JP"/>
              </w:rPr>
              <w:t>(</w:t>
            </w:r>
            <w:r w:rsidR="00941471">
              <w:rPr>
                <w:rFonts w:eastAsia="Calibri" w:cs="Arial"/>
                <w:sz w:val="18"/>
                <w:szCs w:val="18"/>
                <w:lang w:eastAsia="ja-JP"/>
              </w:rPr>
              <w:t>1,6</w:t>
            </w:r>
            <w:r w:rsidR="00C45453" w:rsidRPr="00AB1191">
              <w:rPr>
                <w:rFonts w:eastAsia="Calibri" w:cs="Arial"/>
                <w:sz w:val="18"/>
                <w:szCs w:val="18"/>
                <w:lang w:eastAsia="ja-JP"/>
              </w:rPr>
              <w:t xml:space="preserve"> </w:t>
            </w:r>
            <w:r w:rsidR="00FD5E50" w:rsidRPr="00AB1191">
              <w:rPr>
                <w:rFonts w:eastAsia="Calibri" w:cs="Arial"/>
                <w:sz w:val="18"/>
                <w:szCs w:val="18"/>
                <w:lang w:eastAsia="ja-JP"/>
              </w:rPr>
              <w:t>MB</w:t>
            </w:r>
            <w:r w:rsidRPr="00AB1191">
              <w:rPr>
                <w:rFonts w:eastAsia="Calibri" w:cs="Arial"/>
                <w:sz w:val="18"/>
                <w:szCs w:val="18"/>
                <w:lang w:eastAsia="ja-JP"/>
              </w:rPr>
              <w:t>)</w:t>
            </w:r>
          </w:p>
          <w:p w14:paraId="7234336C" w14:textId="77777777" w:rsidR="00B33689" w:rsidRPr="00AB1191" w:rsidRDefault="00B33689" w:rsidP="00340B0E">
            <w:pPr>
              <w:spacing w:line="276" w:lineRule="auto"/>
              <w:rPr>
                <w:rFonts w:eastAsia="Calibri" w:cs="Arial"/>
                <w:sz w:val="18"/>
                <w:szCs w:val="18"/>
                <w:lang w:eastAsia="ja-JP"/>
              </w:rPr>
            </w:pPr>
            <w:r w:rsidRPr="00AB1191">
              <w:rPr>
                <w:rFonts w:eastAsia="Calibri" w:cs="Arial"/>
                <w:b/>
                <w:bCs/>
                <w:sz w:val="18"/>
                <w:szCs w:val="18"/>
                <w:lang w:eastAsia="ja-JP"/>
              </w:rPr>
              <w:t xml:space="preserve">Quellenangabe Foto: </w:t>
            </w:r>
            <w:r w:rsidRPr="00AB1191">
              <w:rPr>
                <w:rFonts w:eastAsia="Calibri" w:cs="Arial"/>
                <w:sz w:val="18"/>
                <w:szCs w:val="18"/>
                <w:lang w:eastAsia="ja-JP"/>
              </w:rPr>
              <w:t>Yakult Deutschland GmbH</w:t>
            </w:r>
          </w:p>
          <w:p w14:paraId="07C2A190" w14:textId="713B69E7" w:rsidR="00B33689" w:rsidRPr="00AB1191" w:rsidRDefault="00B33689" w:rsidP="00340B0E">
            <w:pPr>
              <w:spacing w:line="276" w:lineRule="auto"/>
              <w:rPr>
                <w:rFonts w:eastAsia="Calibri" w:cs="Arial"/>
                <w:sz w:val="18"/>
                <w:szCs w:val="18"/>
                <w:lang w:eastAsia="ja-JP"/>
              </w:rPr>
            </w:pPr>
            <w:r w:rsidRPr="00AB1191">
              <w:rPr>
                <w:rFonts w:eastAsia="Calibri" w:cs="Arial"/>
                <w:b/>
                <w:bCs/>
                <w:sz w:val="18"/>
                <w:szCs w:val="18"/>
                <w:lang w:eastAsia="ja-JP"/>
              </w:rPr>
              <w:t>Nutzung:</w:t>
            </w:r>
            <w:r w:rsidRPr="00AB1191">
              <w:rPr>
                <w:rFonts w:eastAsia="Calibri" w:cs="Arial"/>
                <w:sz w:val="18"/>
                <w:szCs w:val="18"/>
                <w:lang w:eastAsia="ja-JP"/>
              </w:rPr>
              <w:t xml:space="preserve"> Abdruck zur Illustration der redaktionellen Berichterstattung. Nur im Zusammenhang mit Informationen zu Marke, Produkten und Yakult</w:t>
            </w:r>
            <w:r w:rsidR="00036546" w:rsidRPr="00AB1191">
              <w:rPr>
                <w:rFonts w:eastAsia="Calibri" w:cs="Arial"/>
                <w:sz w:val="18"/>
                <w:szCs w:val="18"/>
                <w:lang w:eastAsia="ja-JP"/>
              </w:rPr>
              <w:t xml:space="preserve"> </w:t>
            </w:r>
            <w:r w:rsidR="00036546" w:rsidRPr="00AB1191">
              <w:rPr>
                <w:rFonts w:eastAsia="Calibri"/>
                <w:sz w:val="18"/>
                <w:szCs w:val="18"/>
                <w:lang w:eastAsia="ja-JP"/>
              </w:rPr>
              <w:t>Deutschland</w:t>
            </w:r>
            <w:r w:rsidRPr="00AB1191">
              <w:rPr>
                <w:rFonts w:eastAsia="Calibri" w:cs="Arial"/>
                <w:sz w:val="18"/>
                <w:szCs w:val="18"/>
                <w:lang w:eastAsia="ja-JP"/>
              </w:rPr>
              <w:t xml:space="preserve"> GmbH zu verwenden. </w:t>
            </w:r>
          </w:p>
        </w:tc>
      </w:tr>
      <w:bookmarkEnd w:id="2"/>
      <w:tr w:rsidR="001C3DD0" w:rsidRPr="00AB1191" w14:paraId="7E3B87B9" w14:textId="77777777" w:rsidTr="00941471">
        <w:tc>
          <w:tcPr>
            <w:tcW w:w="4706" w:type="dxa"/>
            <w:gridSpan w:val="2"/>
          </w:tcPr>
          <w:p w14:paraId="12DF1C3C" w14:textId="50BA2D1B" w:rsidR="001C3DD0" w:rsidRPr="00AB1191" w:rsidRDefault="00AB1191" w:rsidP="00AB1191">
            <w:pPr>
              <w:spacing w:line="276" w:lineRule="auto"/>
              <w:jc w:val="center"/>
              <w:rPr>
                <w:rFonts w:ascii="Garamond" w:hAnsi="Garamond"/>
                <w:sz w:val="18"/>
                <w:szCs w:val="18"/>
              </w:rPr>
            </w:pPr>
            <w:r>
              <w:rPr>
                <w:rFonts w:ascii="Garamond" w:hAnsi="Garamond"/>
                <w:noProof/>
                <w:sz w:val="18"/>
                <w:szCs w:val="18"/>
              </w:rPr>
              <w:drawing>
                <wp:inline distT="0" distB="0" distL="0" distR="0" wp14:anchorId="6A1C821B" wp14:editId="69482856">
                  <wp:extent cx="1800225" cy="1800225"/>
                  <wp:effectExtent l="0" t="0" r="9525" b="952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800225" cy="1800225"/>
                          </a:xfrm>
                          <a:prstGeom prst="rect">
                            <a:avLst/>
                          </a:prstGeom>
                          <a:noFill/>
                          <a:ln>
                            <a:noFill/>
                          </a:ln>
                        </pic:spPr>
                      </pic:pic>
                    </a:graphicData>
                  </a:graphic>
                </wp:inline>
              </w:drawing>
            </w:r>
          </w:p>
        </w:tc>
        <w:tc>
          <w:tcPr>
            <w:tcW w:w="4616" w:type="dxa"/>
          </w:tcPr>
          <w:p w14:paraId="144AEC90" w14:textId="5DD3DB48" w:rsidR="001C3DD0" w:rsidRPr="00AB1191" w:rsidRDefault="001C3DD0" w:rsidP="00340B0E">
            <w:pPr>
              <w:spacing w:line="276" w:lineRule="auto"/>
              <w:rPr>
                <w:rFonts w:eastAsia="Calibri" w:cs="Arial"/>
                <w:sz w:val="18"/>
                <w:szCs w:val="18"/>
                <w:lang w:eastAsia="ja-JP"/>
              </w:rPr>
            </w:pPr>
            <w:r w:rsidRPr="00AB1191">
              <w:rPr>
                <w:rFonts w:eastAsia="Calibri" w:cs="Arial"/>
                <w:b/>
                <w:bCs/>
                <w:sz w:val="18"/>
                <w:szCs w:val="18"/>
                <w:lang w:eastAsia="ja-JP"/>
              </w:rPr>
              <w:t>Bildunterschrift:</w:t>
            </w:r>
            <w:r w:rsidRPr="00AB1191">
              <w:rPr>
                <w:rFonts w:eastAsia="Calibri" w:cs="Arial"/>
                <w:sz w:val="18"/>
                <w:szCs w:val="18"/>
                <w:lang w:eastAsia="ja-JP"/>
              </w:rPr>
              <w:t xml:space="preserve"> </w:t>
            </w:r>
            <w:r w:rsidR="00941471">
              <w:rPr>
                <w:rFonts w:eastAsia="Calibri" w:cs="Arial"/>
                <w:sz w:val="18"/>
                <w:szCs w:val="18"/>
                <w:lang w:eastAsia="ja-JP"/>
              </w:rPr>
              <w:t>Gewinnspielaktionen begleiten die neue Kommunikations-Kampagne von Yakult</w:t>
            </w:r>
          </w:p>
          <w:p w14:paraId="1961FDB9" w14:textId="69312608" w:rsidR="001C3DD0" w:rsidRPr="00AB1191" w:rsidRDefault="001C3DD0" w:rsidP="00340B0E">
            <w:pPr>
              <w:spacing w:line="276" w:lineRule="auto"/>
              <w:rPr>
                <w:rFonts w:eastAsia="Calibri" w:cs="Arial"/>
                <w:sz w:val="18"/>
                <w:szCs w:val="18"/>
                <w:lang w:eastAsia="ja-JP"/>
              </w:rPr>
            </w:pPr>
            <w:r w:rsidRPr="00AB1191">
              <w:rPr>
                <w:rFonts w:eastAsia="Calibri" w:cs="Arial"/>
                <w:b/>
                <w:bCs/>
                <w:sz w:val="18"/>
                <w:szCs w:val="18"/>
                <w:lang w:eastAsia="ja-JP"/>
              </w:rPr>
              <w:t>Dateiname:</w:t>
            </w:r>
            <w:r w:rsidR="00941471">
              <w:t xml:space="preserve"> </w:t>
            </w:r>
            <w:r w:rsidR="00941471" w:rsidRPr="00941471">
              <w:rPr>
                <w:rFonts w:eastAsia="Calibri" w:cs="Arial"/>
                <w:sz w:val="18"/>
                <w:szCs w:val="18"/>
                <w:lang w:eastAsia="ja-JP"/>
              </w:rPr>
              <w:t>Pressefoto_Yakult_Neue Kommunikations-Kampagne_Gewinnspiel</w:t>
            </w:r>
            <w:r w:rsidRPr="00AB1191">
              <w:rPr>
                <w:rFonts w:eastAsia="Calibri" w:cs="Arial"/>
                <w:sz w:val="18"/>
                <w:szCs w:val="18"/>
                <w:lang w:eastAsia="ja-JP"/>
              </w:rPr>
              <w:t xml:space="preserve">.jpg </w:t>
            </w:r>
            <w:r w:rsidR="00AA0986" w:rsidRPr="00AB1191">
              <w:rPr>
                <w:rFonts w:eastAsia="Calibri" w:cs="Arial"/>
                <w:sz w:val="18"/>
                <w:szCs w:val="18"/>
                <w:lang w:eastAsia="ja-JP"/>
              </w:rPr>
              <w:t>(</w:t>
            </w:r>
            <w:r w:rsidR="00941471">
              <w:rPr>
                <w:rFonts w:eastAsia="Calibri" w:cs="Arial"/>
                <w:sz w:val="18"/>
                <w:szCs w:val="18"/>
                <w:lang w:eastAsia="ja-JP"/>
              </w:rPr>
              <w:t>1,1</w:t>
            </w:r>
            <w:r w:rsidR="000E0356" w:rsidRPr="00AB1191">
              <w:rPr>
                <w:rFonts w:eastAsia="Calibri" w:cs="Arial"/>
                <w:sz w:val="18"/>
                <w:szCs w:val="18"/>
                <w:lang w:eastAsia="ja-JP"/>
              </w:rPr>
              <w:t xml:space="preserve"> MB</w:t>
            </w:r>
            <w:r w:rsidRPr="00AB1191">
              <w:rPr>
                <w:rFonts w:eastAsia="Calibri" w:cs="Arial"/>
                <w:sz w:val="18"/>
                <w:szCs w:val="18"/>
                <w:lang w:eastAsia="ja-JP"/>
              </w:rPr>
              <w:t>)</w:t>
            </w:r>
          </w:p>
          <w:p w14:paraId="5F4F5887" w14:textId="77777777" w:rsidR="001C3DD0" w:rsidRPr="00AB1191" w:rsidRDefault="001C3DD0" w:rsidP="00340B0E">
            <w:pPr>
              <w:spacing w:line="276" w:lineRule="auto"/>
              <w:rPr>
                <w:rFonts w:eastAsia="Calibri" w:cs="Arial"/>
                <w:sz w:val="18"/>
                <w:szCs w:val="18"/>
                <w:lang w:eastAsia="ja-JP"/>
              </w:rPr>
            </w:pPr>
            <w:r w:rsidRPr="00AB1191">
              <w:rPr>
                <w:rFonts w:eastAsia="Calibri" w:cs="Arial"/>
                <w:b/>
                <w:bCs/>
                <w:sz w:val="18"/>
                <w:szCs w:val="18"/>
                <w:lang w:eastAsia="ja-JP"/>
              </w:rPr>
              <w:t xml:space="preserve">Quellenangabe Foto: </w:t>
            </w:r>
            <w:r w:rsidRPr="00AB1191">
              <w:rPr>
                <w:rFonts w:eastAsia="Calibri" w:cs="Arial"/>
                <w:sz w:val="18"/>
                <w:szCs w:val="18"/>
                <w:lang w:eastAsia="ja-JP"/>
              </w:rPr>
              <w:t>Yakult Deutschland GmbH</w:t>
            </w:r>
          </w:p>
          <w:p w14:paraId="02042756" w14:textId="7AF899EA" w:rsidR="001C3DD0" w:rsidRPr="00AB1191" w:rsidRDefault="001C3DD0" w:rsidP="00340B0E">
            <w:pPr>
              <w:spacing w:line="276" w:lineRule="auto"/>
              <w:rPr>
                <w:rFonts w:eastAsia="Calibri" w:cs="Arial"/>
                <w:sz w:val="18"/>
                <w:szCs w:val="18"/>
                <w:lang w:eastAsia="ja-JP"/>
              </w:rPr>
            </w:pPr>
            <w:r w:rsidRPr="00AB1191">
              <w:rPr>
                <w:rFonts w:eastAsia="Calibri" w:cs="Arial"/>
                <w:b/>
                <w:bCs/>
                <w:sz w:val="18"/>
                <w:szCs w:val="18"/>
                <w:lang w:eastAsia="ja-JP"/>
              </w:rPr>
              <w:t>Nutzung:</w:t>
            </w:r>
            <w:r w:rsidRPr="00AB1191">
              <w:rPr>
                <w:rFonts w:eastAsia="Calibri" w:cs="Arial"/>
                <w:sz w:val="18"/>
                <w:szCs w:val="18"/>
                <w:lang w:eastAsia="ja-JP"/>
              </w:rPr>
              <w:t xml:space="preserve"> Abdruck zur Illustration der redaktionellen Berichterstattung. Nur im Zusammenhang mit Informationen zu Marke, Produkten und Yakult </w:t>
            </w:r>
            <w:r w:rsidRPr="00AB1191">
              <w:rPr>
                <w:rFonts w:eastAsia="Calibri"/>
                <w:sz w:val="18"/>
                <w:szCs w:val="18"/>
                <w:lang w:eastAsia="ja-JP"/>
              </w:rPr>
              <w:t>Deutschland</w:t>
            </w:r>
            <w:r w:rsidRPr="00AB1191">
              <w:rPr>
                <w:rFonts w:eastAsia="Calibri" w:cs="Arial"/>
                <w:sz w:val="18"/>
                <w:szCs w:val="18"/>
                <w:lang w:eastAsia="ja-JP"/>
              </w:rPr>
              <w:t xml:space="preserve"> GmbH zu verwenden. </w:t>
            </w:r>
          </w:p>
          <w:p w14:paraId="7465BE1E" w14:textId="77777777" w:rsidR="001C3DD0" w:rsidRPr="00AB1191" w:rsidRDefault="001C3DD0" w:rsidP="00340B0E">
            <w:pPr>
              <w:spacing w:line="276" w:lineRule="auto"/>
              <w:rPr>
                <w:rFonts w:eastAsia="Calibri" w:cs="Arial"/>
                <w:sz w:val="18"/>
                <w:szCs w:val="18"/>
                <w:lang w:eastAsia="ja-JP"/>
              </w:rPr>
            </w:pPr>
          </w:p>
        </w:tc>
      </w:tr>
    </w:tbl>
    <w:p w14:paraId="6A63DA7B" w14:textId="77777777" w:rsidR="00B33689" w:rsidRPr="00AB1191" w:rsidRDefault="00B33689" w:rsidP="00B33689">
      <w:pPr>
        <w:spacing w:line="276" w:lineRule="auto"/>
        <w:rPr>
          <w:rFonts w:cs="Arial"/>
          <w:b/>
        </w:rPr>
      </w:pPr>
    </w:p>
    <w:p w14:paraId="13C17EB9" w14:textId="77777777" w:rsidR="00B33689" w:rsidRPr="00AB1191" w:rsidRDefault="00B33689" w:rsidP="00B33689">
      <w:pPr>
        <w:spacing w:line="276" w:lineRule="auto"/>
        <w:rPr>
          <w:rFonts w:cs="Arial"/>
          <w:b/>
        </w:rPr>
      </w:pPr>
      <w:r w:rsidRPr="00AB1191">
        <w:rPr>
          <w:rFonts w:cs="Arial"/>
          <w:b/>
        </w:rPr>
        <w:t>Über Yakult</w:t>
      </w:r>
    </w:p>
    <w:p w14:paraId="0127311D" w14:textId="7B9309DD" w:rsidR="00B33689" w:rsidRPr="00AB1191" w:rsidRDefault="00B33689" w:rsidP="00B33689">
      <w:pPr>
        <w:spacing w:line="276" w:lineRule="auto"/>
        <w:rPr>
          <w:rFonts w:cs="Arial"/>
        </w:rPr>
      </w:pPr>
      <w:r w:rsidRPr="00AB1191">
        <w:rPr>
          <w:rFonts w:cs="Arial"/>
        </w:rPr>
        <w:t xml:space="preserve">Der japanische Wissenschaftler Dr. Minoru Shirota forschte Anfang des letzten Jahrhunderts an der japanischen Universität Kyoto über die Wirkung der Darmbakterien auf die Gesundheit. Im Jahr 1930 gelang es ihm, ein Milchsäurebakterium mit </w:t>
      </w:r>
      <w:r w:rsidR="002872EC" w:rsidRPr="00AB1191">
        <w:rPr>
          <w:rFonts w:cs="Arial"/>
        </w:rPr>
        <w:t>einzigartigen Eigenschaften</w:t>
      </w:r>
      <w:r w:rsidRPr="00AB1191">
        <w:rPr>
          <w:rFonts w:cs="Arial"/>
        </w:rPr>
        <w:t xml:space="preserve"> zu selektieren und zu kultivieren: </w:t>
      </w:r>
      <w:r w:rsidRPr="00AB1191">
        <w:rPr>
          <w:rFonts w:cs="Arial"/>
          <w:i/>
        </w:rPr>
        <w:t>L. casei</w:t>
      </w:r>
      <w:r w:rsidRPr="00AB1191">
        <w:rPr>
          <w:rFonts w:cs="Arial"/>
        </w:rPr>
        <w:t xml:space="preserve"> Shirota. Das Besondere an diesen Shirota Bakterien ist, dass sie lebend den Darm erreichen, da sie besonders widerstandsfähig gegenüber Magen- und Gallensäuren sind. </w:t>
      </w:r>
    </w:p>
    <w:p w14:paraId="5793D7F6" w14:textId="3D405454" w:rsidR="00B33689" w:rsidRPr="00AB1191" w:rsidRDefault="00B33689" w:rsidP="00B33689">
      <w:pPr>
        <w:spacing w:line="276" w:lineRule="auto"/>
        <w:rPr>
          <w:rFonts w:cs="Arial"/>
        </w:rPr>
      </w:pPr>
      <w:r w:rsidRPr="00AB1191">
        <w:rPr>
          <w:rFonts w:cs="Arial"/>
        </w:rPr>
        <w:t xml:space="preserve">Dr. Minoru Shirota gründete sowohl das Unternehmen </w:t>
      </w:r>
      <w:r w:rsidR="00FB781E" w:rsidRPr="00AB1191">
        <w:rPr>
          <w:rFonts w:cs="Arial"/>
        </w:rPr>
        <w:t>Yakult</w:t>
      </w:r>
      <w:r w:rsidRPr="00AB1191">
        <w:rPr>
          <w:rFonts w:cs="Arial"/>
        </w:rPr>
        <w:t xml:space="preserve"> als auch ein eigenes Forschungsinstitut, das </w:t>
      </w:r>
      <w:hyperlink r:id="rId14" w:tgtFrame="_blank" w:history="1">
        <w:r w:rsidRPr="00AB1191">
          <w:t>Yakult Central Institute</w:t>
        </w:r>
      </w:hyperlink>
      <w:r w:rsidRPr="00AB1191">
        <w:rPr>
          <w:rFonts w:cs="Arial"/>
        </w:rPr>
        <w:t xml:space="preserve"> in Tokio. Bis heute erforschen dort Wissenschaftler den Stamm </w:t>
      </w:r>
      <w:r w:rsidRPr="00AB1191">
        <w:rPr>
          <w:rFonts w:cs="Arial"/>
          <w:i/>
        </w:rPr>
        <w:t xml:space="preserve">L. casei </w:t>
      </w:r>
      <w:r w:rsidRPr="00AB1191">
        <w:rPr>
          <w:rFonts w:cs="Arial"/>
        </w:rPr>
        <w:t xml:space="preserve">Shirota und die Darmmikrobiota. Im Jahr 2005 wurde das erste europäische Yakult Forschungsinstitut im belgischen Gent eröffnet. </w:t>
      </w:r>
    </w:p>
    <w:p w14:paraId="5DD0DB92" w14:textId="77777777" w:rsidR="00B33689" w:rsidRPr="00AB1191" w:rsidRDefault="00B33689" w:rsidP="00B33689">
      <w:pPr>
        <w:spacing w:line="312" w:lineRule="auto"/>
      </w:pPr>
      <w:r w:rsidRPr="00AB1191">
        <w:t xml:space="preserve">Weitere Informationen unter: </w:t>
      </w:r>
      <w:hyperlink r:id="rId15" w:history="1">
        <w:r w:rsidRPr="00AB1191">
          <w:rPr>
            <w:rStyle w:val="Hyperlink"/>
            <w:color w:val="auto"/>
            <w:u w:val="none"/>
          </w:rPr>
          <w:t>www.yakult.de</w:t>
        </w:r>
      </w:hyperlink>
      <w:r w:rsidRPr="00AB1191">
        <w:t xml:space="preserve">. </w:t>
      </w:r>
    </w:p>
    <w:p w14:paraId="3084683A" w14:textId="77777777" w:rsidR="00B33689" w:rsidRPr="00AB1191" w:rsidRDefault="00B33689" w:rsidP="00B33689">
      <w:pPr>
        <w:spacing w:line="276" w:lineRule="auto"/>
        <w:rPr>
          <w:rFonts w:cs="Arial"/>
          <w:sz w:val="16"/>
          <w:szCs w:val="16"/>
        </w:rPr>
      </w:pPr>
    </w:p>
    <w:p w14:paraId="629F3A08" w14:textId="77777777" w:rsidR="00B33689" w:rsidRPr="00AB1191" w:rsidRDefault="00B33689" w:rsidP="00B33689">
      <w:pPr>
        <w:pBdr>
          <w:top w:val="single" w:sz="4" w:space="1" w:color="auto"/>
        </w:pBdr>
        <w:spacing w:line="276" w:lineRule="auto"/>
        <w:rPr>
          <w:rFonts w:cs="Arial"/>
          <w:sz w:val="16"/>
          <w:szCs w:val="16"/>
        </w:rPr>
      </w:pPr>
      <w:r w:rsidRPr="00AB1191">
        <w:rPr>
          <w:rFonts w:cs="Arial"/>
          <w:sz w:val="16"/>
          <w:szCs w:val="16"/>
        </w:rPr>
        <w:t>Weitere Informationen und Bildmaterial können Sie gerne anfordern bei:</w:t>
      </w:r>
    </w:p>
    <w:p w14:paraId="11823141" w14:textId="77777777" w:rsidR="00B33689" w:rsidRPr="00AB1191" w:rsidRDefault="00B33689" w:rsidP="00B33689">
      <w:pPr>
        <w:spacing w:line="276" w:lineRule="auto"/>
        <w:rPr>
          <w:rFonts w:cs="Arial"/>
          <w:sz w:val="16"/>
          <w:szCs w:val="16"/>
        </w:rPr>
      </w:pPr>
      <w:r w:rsidRPr="00AB1191">
        <w:rPr>
          <w:rFonts w:cs="Arial"/>
          <w:sz w:val="16"/>
          <w:szCs w:val="16"/>
        </w:rPr>
        <w:t xml:space="preserve">kommunikation.pur GmbH, Christina Krumpoch, Sendlinger Straße 31, 80331 München, Tel. 089 23 23 63 46, </w:t>
      </w:r>
      <w:hyperlink r:id="rId16" w:history="1">
        <w:r w:rsidRPr="00AB1191">
          <w:rPr>
            <w:rStyle w:val="Hyperlink"/>
            <w:rFonts w:cs="Arial"/>
            <w:sz w:val="16"/>
            <w:szCs w:val="16"/>
          </w:rPr>
          <w:t>krumpoch@kommunikationpur.com</w:t>
        </w:r>
      </w:hyperlink>
    </w:p>
    <w:p w14:paraId="4AA8571D" w14:textId="77777777" w:rsidR="00B33689" w:rsidRPr="00AB1191" w:rsidRDefault="00B33689" w:rsidP="00B33689">
      <w:pPr>
        <w:spacing w:line="276" w:lineRule="auto"/>
        <w:rPr>
          <w:rFonts w:cs="Arial"/>
          <w:sz w:val="16"/>
          <w:szCs w:val="16"/>
        </w:rPr>
      </w:pPr>
      <w:r w:rsidRPr="00AB1191">
        <w:rPr>
          <w:rFonts w:cs="Arial"/>
          <w:sz w:val="16"/>
          <w:szCs w:val="16"/>
        </w:rPr>
        <w:t>oder</w:t>
      </w:r>
    </w:p>
    <w:p w14:paraId="311D5EF5" w14:textId="77777777" w:rsidR="006B3395" w:rsidRPr="00AB1191" w:rsidRDefault="006B3395" w:rsidP="006B3395">
      <w:pPr>
        <w:spacing w:line="312" w:lineRule="auto"/>
        <w:rPr>
          <w:rStyle w:val="Hyperlink"/>
          <w:rFonts w:cs="Arial"/>
          <w:sz w:val="16"/>
          <w:szCs w:val="16"/>
        </w:rPr>
      </w:pPr>
      <w:r w:rsidRPr="00AB1191">
        <w:rPr>
          <w:rFonts w:cs="Arial"/>
          <w:sz w:val="16"/>
          <w:szCs w:val="16"/>
        </w:rPr>
        <w:t xml:space="preserve">Yakult Deutschland GmbH, Astrid Heißler, Forumstraße 2, 41468 Neuss, Tel. 02131 34 16 24, </w:t>
      </w:r>
      <w:hyperlink r:id="rId17" w:history="1">
        <w:r w:rsidRPr="00AB1191">
          <w:rPr>
            <w:rStyle w:val="Hyperlink"/>
            <w:rFonts w:cs="Arial"/>
            <w:sz w:val="16"/>
            <w:szCs w:val="16"/>
          </w:rPr>
          <w:t>pr@yakult.de</w:t>
        </w:r>
      </w:hyperlink>
      <w:r w:rsidRPr="00AB1191">
        <w:rPr>
          <w:rFonts w:cs="Arial"/>
          <w:sz w:val="16"/>
          <w:szCs w:val="16"/>
        </w:rPr>
        <w:t>.</w:t>
      </w:r>
    </w:p>
    <w:p w14:paraId="3636C736" w14:textId="5733A5C8" w:rsidR="00EA4A02" w:rsidRDefault="006B3395" w:rsidP="00EA4A02">
      <w:pPr>
        <w:spacing w:line="312" w:lineRule="auto"/>
        <w:rPr>
          <w:rFonts w:cs="Arial"/>
          <w:b/>
        </w:rPr>
      </w:pPr>
      <w:r w:rsidRPr="00AB1191">
        <w:rPr>
          <w:rFonts w:cs="Arial"/>
          <w:sz w:val="16"/>
          <w:szCs w:val="16"/>
        </w:rPr>
        <w:t xml:space="preserve">Sie finden uns auch auf </w:t>
      </w:r>
      <w:hyperlink r:id="rId18" w:history="1">
        <w:r w:rsidRPr="00AB1191">
          <w:rPr>
            <w:rStyle w:val="Hyperlink"/>
            <w:sz w:val="16"/>
            <w:szCs w:val="16"/>
          </w:rPr>
          <w:t>Facebook</w:t>
        </w:r>
      </w:hyperlink>
      <w:r w:rsidRPr="00AB1191">
        <w:rPr>
          <w:sz w:val="16"/>
          <w:szCs w:val="16"/>
        </w:rPr>
        <w:t xml:space="preserve">, </w:t>
      </w:r>
      <w:hyperlink r:id="rId19" w:history="1">
        <w:r w:rsidRPr="00AB1191">
          <w:rPr>
            <w:rStyle w:val="Hyperlink"/>
            <w:sz w:val="16"/>
            <w:szCs w:val="16"/>
          </w:rPr>
          <w:t>Instagram</w:t>
        </w:r>
      </w:hyperlink>
      <w:r w:rsidRPr="00AB1191">
        <w:rPr>
          <w:sz w:val="16"/>
          <w:szCs w:val="16"/>
        </w:rPr>
        <w:t xml:space="preserve"> und </w:t>
      </w:r>
      <w:hyperlink r:id="rId20" w:history="1">
        <w:r w:rsidRPr="00AB1191">
          <w:rPr>
            <w:rStyle w:val="Hyperlink"/>
            <w:sz w:val="16"/>
            <w:szCs w:val="16"/>
          </w:rPr>
          <w:t>YouTube</w:t>
        </w:r>
      </w:hyperlink>
      <w:r w:rsidRPr="00AB1191">
        <w:rPr>
          <w:sz w:val="16"/>
          <w:szCs w:val="16"/>
        </w:rPr>
        <w:t>.</w:t>
      </w:r>
      <w:r>
        <w:rPr>
          <w:rStyle w:val="Hyperlink"/>
          <w:rFonts w:cs="Arial"/>
        </w:rPr>
        <w:t xml:space="preserve"> </w:t>
      </w:r>
    </w:p>
    <w:sectPr w:rsidR="00EA4A02" w:rsidSect="007F13B5">
      <w:headerReference w:type="default" r:id="rId21"/>
      <w:pgSz w:w="11906" w:h="16838"/>
      <w:pgMar w:top="2097" w:right="1418" w:bottom="851"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C1746BF" w14:textId="77777777" w:rsidR="007461C3" w:rsidRDefault="007461C3">
      <w:r>
        <w:separator/>
      </w:r>
    </w:p>
  </w:endnote>
  <w:endnote w:type="continuationSeparator" w:id="0">
    <w:p w14:paraId="6DFB49BC" w14:textId="77777777" w:rsidR="007461C3" w:rsidRDefault="007461C3">
      <w:r>
        <w:continuationSeparator/>
      </w:r>
    </w:p>
  </w:endnote>
  <w:endnote w:type="continuationNotice" w:id="1">
    <w:p w14:paraId="6A4FFE85" w14:textId="77777777" w:rsidR="007461C3" w:rsidRDefault="007461C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F21D33" w14:textId="77777777" w:rsidR="007461C3" w:rsidRDefault="007461C3">
      <w:r>
        <w:separator/>
      </w:r>
    </w:p>
  </w:footnote>
  <w:footnote w:type="continuationSeparator" w:id="0">
    <w:p w14:paraId="6E7DA16E" w14:textId="77777777" w:rsidR="007461C3" w:rsidRDefault="007461C3">
      <w:r>
        <w:continuationSeparator/>
      </w:r>
    </w:p>
  </w:footnote>
  <w:footnote w:type="continuationNotice" w:id="1">
    <w:p w14:paraId="756C6985" w14:textId="77777777" w:rsidR="007461C3" w:rsidRDefault="007461C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F8695A" w14:textId="088F3C64" w:rsidR="00340B0E" w:rsidRDefault="00340B0E">
    <w:pPr>
      <w:pStyle w:val="Kopfzeile"/>
    </w:pPr>
    <w:r>
      <w:rPr>
        <w:noProof/>
      </w:rPr>
      <w:drawing>
        <wp:anchor distT="0" distB="0" distL="114300" distR="114300" simplePos="0" relativeHeight="251658240" behindDoc="0" locked="0" layoutInCell="1" allowOverlap="1" wp14:anchorId="32DA64E2" wp14:editId="338175C1">
          <wp:simplePos x="0" y="0"/>
          <wp:positionH relativeFrom="column">
            <wp:posOffset>-95885</wp:posOffset>
          </wp:positionH>
          <wp:positionV relativeFrom="paragraph">
            <wp:posOffset>19050</wp:posOffset>
          </wp:positionV>
          <wp:extent cx="2085975" cy="485775"/>
          <wp:effectExtent l="0" t="0" r="9525" b="9525"/>
          <wp:wrapSquare wrapText="bothSides"/>
          <wp:docPr id="4" name="Bild 4" descr="A4_LOGO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4_LOGO_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85975" cy="485775"/>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70EFB5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EB574B1"/>
    <w:multiLevelType w:val="hybridMultilevel"/>
    <w:tmpl w:val="2B8AD730"/>
    <w:lvl w:ilvl="0" w:tplc="4A4CC06A">
      <w:numFmt w:val="bullet"/>
      <w:lvlText w:val=""/>
      <w:lvlJc w:val="left"/>
      <w:pPr>
        <w:ind w:left="720" w:hanging="360"/>
      </w:pPr>
      <w:rPr>
        <w:rFonts w:ascii="Wingdings" w:eastAsia="Times New Roman" w:hAnsi="Wingdings"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 w15:restartNumberingAfterBreak="0">
    <w:nsid w:val="256F3FB8"/>
    <w:multiLevelType w:val="hybridMultilevel"/>
    <w:tmpl w:val="745687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B12054D"/>
    <w:multiLevelType w:val="hybridMultilevel"/>
    <w:tmpl w:val="5F7A432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4951D9"/>
    <w:multiLevelType w:val="hybridMultilevel"/>
    <w:tmpl w:val="75E8CC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A6A2438"/>
    <w:multiLevelType w:val="hybridMultilevel"/>
    <w:tmpl w:val="7FAC8EC0"/>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D404823"/>
    <w:multiLevelType w:val="hybridMultilevel"/>
    <w:tmpl w:val="CC1E2C6A"/>
    <w:lvl w:ilvl="0" w:tplc="78CEF37E">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5E6C3115"/>
    <w:multiLevelType w:val="hybridMultilevel"/>
    <w:tmpl w:val="67EEB198"/>
    <w:lvl w:ilvl="0" w:tplc="17987A2C">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BDB574B"/>
    <w:multiLevelType w:val="hybridMultilevel"/>
    <w:tmpl w:val="82EC042C"/>
    <w:lvl w:ilvl="0" w:tplc="E7009D92">
      <w:numFmt w:val="bullet"/>
      <w:lvlText w:val="-"/>
      <w:lvlJc w:val="left"/>
      <w:pPr>
        <w:ind w:left="720" w:hanging="360"/>
      </w:pPr>
      <w:rPr>
        <w:rFonts w:ascii="Calibri" w:eastAsiaTheme="minorEastAsia" w:hAnsi="Calibri" w:cs="Calibri"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5"/>
  </w:num>
  <w:num w:numId="4">
    <w:abstractNumId w:val="0"/>
  </w:num>
  <w:num w:numId="5">
    <w:abstractNumId w:val="4"/>
  </w:num>
  <w:num w:numId="6">
    <w:abstractNumId w:val="2"/>
  </w:num>
  <w:num w:numId="7">
    <w:abstractNumId w:val="2"/>
  </w:num>
  <w:num w:numId="8">
    <w:abstractNumId w:val="6"/>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2B3B"/>
    <w:rsid w:val="00000590"/>
    <w:rsid w:val="00001DE2"/>
    <w:rsid w:val="000057C2"/>
    <w:rsid w:val="000155DD"/>
    <w:rsid w:val="00016E9F"/>
    <w:rsid w:val="0002168D"/>
    <w:rsid w:val="0002248E"/>
    <w:rsid w:val="000248F2"/>
    <w:rsid w:val="00025992"/>
    <w:rsid w:val="0003308D"/>
    <w:rsid w:val="000342A2"/>
    <w:rsid w:val="000343B1"/>
    <w:rsid w:val="00036546"/>
    <w:rsid w:val="0004771F"/>
    <w:rsid w:val="00051FBE"/>
    <w:rsid w:val="00052CC2"/>
    <w:rsid w:val="000569ED"/>
    <w:rsid w:val="00057B8F"/>
    <w:rsid w:val="00062874"/>
    <w:rsid w:val="000631BB"/>
    <w:rsid w:val="000660C8"/>
    <w:rsid w:val="000663DE"/>
    <w:rsid w:val="00066883"/>
    <w:rsid w:val="00066963"/>
    <w:rsid w:val="000710B4"/>
    <w:rsid w:val="000800CE"/>
    <w:rsid w:val="00080531"/>
    <w:rsid w:val="0008671D"/>
    <w:rsid w:val="00087225"/>
    <w:rsid w:val="00087C7B"/>
    <w:rsid w:val="000912A5"/>
    <w:rsid w:val="00091466"/>
    <w:rsid w:val="000921D8"/>
    <w:rsid w:val="00093563"/>
    <w:rsid w:val="00094B2C"/>
    <w:rsid w:val="00095368"/>
    <w:rsid w:val="00095489"/>
    <w:rsid w:val="00095C5A"/>
    <w:rsid w:val="0009722C"/>
    <w:rsid w:val="00097671"/>
    <w:rsid w:val="0009774B"/>
    <w:rsid w:val="00097EDB"/>
    <w:rsid w:val="000A0E4D"/>
    <w:rsid w:val="000A5863"/>
    <w:rsid w:val="000B4EA6"/>
    <w:rsid w:val="000B5613"/>
    <w:rsid w:val="000B77DC"/>
    <w:rsid w:val="000B7E76"/>
    <w:rsid w:val="000C1C4E"/>
    <w:rsid w:val="000C419E"/>
    <w:rsid w:val="000C5246"/>
    <w:rsid w:val="000C5A4B"/>
    <w:rsid w:val="000C77B9"/>
    <w:rsid w:val="000C7886"/>
    <w:rsid w:val="000C7DC9"/>
    <w:rsid w:val="000D07C6"/>
    <w:rsid w:val="000D2108"/>
    <w:rsid w:val="000E0356"/>
    <w:rsid w:val="000E10A0"/>
    <w:rsid w:val="000E1A25"/>
    <w:rsid w:val="000E3D42"/>
    <w:rsid w:val="000E53FD"/>
    <w:rsid w:val="000F0DEE"/>
    <w:rsid w:val="000F7D25"/>
    <w:rsid w:val="0010679D"/>
    <w:rsid w:val="001067AC"/>
    <w:rsid w:val="00106D44"/>
    <w:rsid w:val="00107CD2"/>
    <w:rsid w:val="00110D7E"/>
    <w:rsid w:val="00111EC9"/>
    <w:rsid w:val="0011569F"/>
    <w:rsid w:val="001177EB"/>
    <w:rsid w:val="00117CC7"/>
    <w:rsid w:val="00121B8E"/>
    <w:rsid w:val="001244CA"/>
    <w:rsid w:val="00131E03"/>
    <w:rsid w:val="00136F90"/>
    <w:rsid w:val="001407A1"/>
    <w:rsid w:val="00143A52"/>
    <w:rsid w:val="00145754"/>
    <w:rsid w:val="00145AA4"/>
    <w:rsid w:val="00146066"/>
    <w:rsid w:val="0015174A"/>
    <w:rsid w:val="00154451"/>
    <w:rsid w:val="001554B7"/>
    <w:rsid w:val="00156147"/>
    <w:rsid w:val="00157BAA"/>
    <w:rsid w:val="00161AF2"/>
    <w:rsid w:val="0016447A"/>
    <w:rsid w:val="00170AF2"/>
    <w:rsid w:val="001737CB"/>
    <w:rsid w:val="00175D16"/>
    <w:rsid w:val="00175FA4"/>
    <w:rsid w:val="00176EC2"/>
    <w:rsid w:val="001802D5"/>
    <w:rsid w:val="00184C39"/>
    <w:rsid w:val="00192940"/>
    <w:rsid w:val="001956D7"/>
    <w:rsid w:val="00196D6E"/>
    <w:rsid w:val="001971ED"/>
    <w:rsid w:val="00197235"/>
    <w:rsid w:val="001A1673"/>
    <w:rsid w:val="001A645A"/>
    <w:rsid w:val="001A776D"/>
    <w:rsid w:val="001B0C75"/>
    <w:rsid w:val="001B4BDF"/>
    <w:rsid w:val="001C112C"/>
    <w:rsid w:val="001C158B"/>
    <w:rsid w:val="001C3DD0"/>
    <w:rsid w:val="001C4570"/>
    <w:rsid w:val="001C5AA7"/>
    <w:rsid w:val="001C72CC"/>
    <w:rsid w:val="001D39A2"/>
    <w:rsid w:val="001D53E2"/>
    <w:rsid w:val="001D7CAA"/>
    <w:rsid w:val="001E49B8"/>
    <w:rsid w:val="001E572D"/>
    <w:rsid w:val="001E59BA"/>
    <w:rsid w:val="001F191D"/>
    <w:rsid w:val="001F2E17"/>
    <w:rsid w:val="001F3F17"/>
    <w:rsid w:val="001F4ACC"/>
    <w:rsid w:val="001F5AF4"/>
    <w:rsid w:val="00203CAE"/>
    <w:rsid w:val="00206FA4"/>
    <w:rsid w:val="00207966"/>
    <w:rsid w:val="00210B07"/>
    <w:rsid w:val="002133CC"/>
    <w:rsid w:val="0021780A"/>
    <w:rsid w:val="00220017"/>
    <w:rsid w:val="00220049"/>
    <w:rsid w:val="00221A3E"/>
    <w:rsid w:val="0022597D"/>
    <w:rsid w:val="00232B48"/>
    <w:rsid w:val="00235E03"/>
    <w:rsid w:val="002361D2"/>
    <w:rsid w:val="00237EE8"/>
    <w:rsid w:val="00242073"/>
    <w:rsid w:val="002439F0"/>
    <w:rsid w:val="00244178"/>
    <w:rsid w:val="0024578D"/>
    <w:rsid w:val="00246062"/>
    <w:rsid w:val="0024635B"/>
    <w:rsid w:val="002473EE"/>
    <w:rsid w:val="00247F30"/>
    <w:rsid w:val="0025102B"/>
    <w:rsid w:val="002607C6"/>
    <w:rsid w:val="00263B04"/>
    <w:rsid w:val="00264A72"/>
    <w:rsid w:val="00267A57"/>
    <w:rsid w:val="002715D8"/>
    <w:rsid w:val="002742AE"/>
    <w:rsid w:val="002769D0"/>
    <w:rsid w:val="00280AB3"/>
    <w:rsid w:val="00280E88"/>
    <w:rsid w:val="002872EC"/>
    <w:rsid w:val="00291DB0"/>
    <w:rsid w:val="0029571B"/>
    <w:rsid w:val="002A0914"/>
    <w:rsid w:val="002B1BD3"/>
    <w:rsid w:val="002B1E9C"/>
    <w:rsid w:val="002B64E6"/>
    <w:rsid w:val="002B6D15"/>
    <w:rsid w:val="002C0A3D"/>
    <w:rsid w:val="002C3E6E"/>
    <w:rsid w:val="002C65A9"/>
    <w:rsid w:val="002D3F86"/>
    <w:rsid w:val="002D4C64"/>
    <w:rsid w:val="002D5C21"/>
    <w:rsid w:val="002D64E4"/>
    <w:rsid w:val="002D6FDE"/>
    <w:rsid w:val="002D797C"/>
    <w:rsid w:val="002E0A8A"/>
    <w:rsid w:val="002E19C5"/>
    <w:rsid w:val="002E21D3"/>
    <w:rsid w:val="002E234F"/>
    <w:rsid w:val="002E33CC"/>
    <w:rsid w:val="002E53A4"/>
    <w:rsid w:val="002E7630"/>
    <w:rsid w:val="002F1531"/>
    <w:rsid w:val="002F3EF8"/>
    <w:rsid w:val="002F4F70"/>
    <w:rsid w:val="003019EC"/>
    <w:rsid w:val="003070FB"/>
    <w:rsid w:val="0030774A"/>
    <w:rsid w:val="00312B1E"/>
    <w:rsid w:val="0031783E"/>
    <w:rsid w:val="00320B6C"/>
    <w:rsid w:val="00321E83"/>
    <w:rsid w:val="00322495"/>
    <w:rsid w:val="0032729C"/>
    <w:rsid w:val="00334AB2"/>
    <w:rsid w:val="00335FD5"/>
    <w:rsid w:val="00340B0E"/>
    <w:rsid w:val="0034125D"/>
    <w:rsid w:val="003431F6"/>
    <w:rsid w:val="00345921"/>
    <w:rsid w:val="00345B1A"/>
    <w:rsid w:val="00346211"/>
    <w:rsid w:val="003470C4"/>
    <w:rsid w:val="00357F88"/>
    <w:rsid w:val="00360F2F"/>
    <w:rsid w:val="0036241C"/>
    <w:rsid w:val="00362E2C"/>
    <w:rsid w:val="00363D20"/>
    <w:rsid w:val="00364184"/>
    <w:rsid w:val="00365A74"/>
    <w:rsid w:val="00366386"/>
    <w:rsid w:val="00366EE3"/>
    <w:rsid w:val="00367268"/>
    <w:rsid w:val="0037349A"/>
    <w:rsid w:val="003745B3"/>
    <w:rsid w:val="003758DE"/>
    <w:rsid w:val="0037590C"/>
    <w:rsid w:val="00375BBD"/>
    <w:rsid w:val="003761D9"/>
    <w:rsid w:val="00377DB4"/>
    <w:rsid w:val="00381068"/>
    <w:rsid w:val="00382C76"/>
    <w:rsid w:val="00384175"/>
    <w:rsid w:val="00385550"/>
    <w:rsid w:val="00386B0B"/>
    <w:rsid w:val="00392472"/>
    <w:rsid w:val="00394BEF"/>
    <w:rsid w:val="00396D4B"/>
    <w:rsid w:val="0039724E"/>
    <w:rsid w:val="003976A5"/>
    <w:rsid w:val="003A0629"/>
    <w:rsid w:val="003A0954"/>
    <w:rsid w:val="003A3174"/>
    <w:rsid w:val="003A6840"/>
    <w:rsid w:val="003B0B80"/>
    <w:rsid w:val="003B2B3B"/>
    <w:rsid w:val="003B4725"/>
    <w:rsid w:val="003B51F2"/>
    <w:rsid w:val="003B532B"/>
    <w:rsid w:val="003C1FFC"/>
    <w:rsid w:val="003C35ED"/>
    <w:rsid w:val="003C3C0B"/>
    <w:rsid w:val="003C3FC0"/>
    <w:rsid w:val="003C63DC"/>
    <w:rsid w:val="003C6E1F"/>
    <w:rsid w:val="003D35BE"/>
    <w:rsid w:val="003D53CF"/>
    <w:rsid w:val="003D7868"/>
    <w:rsid w:val="003E24CD"/>
    <w:rsid w:val="003E3389"/>
    <w:rsid w:val="003E3756"/>
    <w:rsid w:val="003E5137"/>
    <w:rsid w:val="003E564D"/>
    <w:rsid w:val="003F4104"/>
    <w:rsid w:val="003F4CF2"/>
    <w:rsid w:val="003F5665"/>
    <w:rsid w:val="003F58EE"/>
    <w:rsid w:val="003F62A8"/>
    <w:rsid w:val="004004B8"/>
    <w:rsid w:val="0040060D"/>
    <w:rsid w:val="004007C6"/>
    <w:rsid w:val="00403A4A"/>
    <w:rsid w:val="004049C2"/>
    <w:rsid w:val="00406378"/>
    <w:rsid w:val="00412830"/>
    <w:rsid w:val="00413DDC"/>
    <w:rsid w:val="004144ED"/>
    <w:rsid w:val="00414AE7"/>
    <w:rsid w:val="0041658B"/>
    <w:rsid w:val="004168F1"/>
    <w:rsid w:val="00417525"/>
    <w:rsid w:val="00432FCD"/>
    <w:rsid w:val="004366C7"/>
    <w:rsid w:val="00436A34"/>
    <w:rsid w:val="00444B25"/>
    <w:rsid w:val="004505DA"/>
    <w:rsid w:val="00455A80"/>
    <w:rsid w:val="00456D38"/>
    <w:rsid w:val="00457798"/>
    <w:rsid w:val="00460B09"/>
    <w:rsid w:val="00463055"/>
    <w:rsid w:val="004645B5"/>
    <w:rsid w:val="00465FFA"/>
    <w:rsid w:val="00467A5E"/>
    <w:rsid w:val="00470309"/>
    <w:rsid w:val="004717FC"/>
    <w:rsid w:val="00473BE1"/>
    <w:rsid w:val="00476FFB"/>
    <w:rsid w:val="00482E45"/>
    <w:rsid w:val="00486176"/>
    <w:rsid w:val="0049108C"/>
    <w:rsid w:val="00491336"/>
    <w:rsid w:val="004949D5"/>
    <w:rsid w:val="004961A8"/>
    <w:rsid w:val="00497264"/>
    <w:rsid w:val="00497572"/>
    <w:rsid w:val="004A7A56"/>
    <w:rsid w:val="004B0CB8"/>
    <w:rsid w:val="004B153A"/>
    <w:rsid w:val="004B1E63"/>
    <w:rsid w:val="004B3CBD"/>
    <w:rsid w:val="004B6C03"/>
    <w:rsid w:val="004C405E"/>
    <w:rsid w:val="004C502F"/>
    <w:rsid w:val="004D0EC4"/>
    <w:rsid w:val="004D19EB"/>
    <w:rsid w:val="004D6F21"/>
    <w:rsid w:val="004E0CE1"/>
    <w:rsid w:val="004E40EA"/>
    <w:rsid w:val="004E5C81"/>
    <w:rsid w:val="004E76BA"/>
    <w:rsid w:val="004F0353"/>
    <w:rsid w:val="004F162E"/>
    <w:rsid w:val="004F386D"/>
    <w:rsid w:val="004F74AF"/>
    <w:rsid w:val="0050509A"/>
    <w:rsid w:val="00505A2F"/>
    <w:rsid w:val="00516A8A"/>
    <w:rsid w:val="0051730D"/>
    <w:rsid w:val="00522C4F"/>
    <w:rsid w:val="00522DBC"/>
    <w:rsid w:val="00523B38"/>
    <w:rsid w:val="005306C4"/>
    <w:rsid w:val="00534EA9"/>
    <w:rsid w:val="005406BF"/>
    <w:rsid w:val="00540D5D"/>
    <w:rsid w:val="005416EB"/>
    <w:rsid w:val="0054278A"/>
    <w:rsid w:val="00544059"/>
    <w:rsid w:val="005447FB"/>
    <w:rsid w:val="005522ED"/>
    <w:rsid w:val="00555DB2"/>
    <w:rsid w:val="00555DB6"/>
    <w:rsid w:val="00556698"/>
    <w:rsid w:val="0056214A"/>
    <w:rsid w:val="00563948"/>
    <w:rsid w:val="00566812"/>
    <w:rsid w:val="005668B5"/>
    <w:rsid w:val="005720DD"/>
    <w:rsid w:val="00572255"/>
    <w:rsid w:val="005759F2"/>
    <w:rsid w:val="00580015"/>
    <w:rsid w:val="00580D79"/>
    <w:rsid w:val="00585B69"/>
    <w:rsid w:val="00592DC5"/>
    <w:rsid w:val="00594F8D"/>
    <w:rsid w:val="00595339"/>
    <w:rsid w:val="005A3355"/>
    <w:rsid w:val="005A799D"/>
    <w:rsid w:val="005B1921"/>
    <w:rsid w:val="005B1E19"/>
    <w:rsid w:val="005B4F29"/>
    <w:rsid w:val="005B5A77"/>
    <w:rsid w:val="005B6114"/>
    <w:rsid w:val="005C0D0C"/>
    <w:rsid w:val="005C2526"/>
    <w:rsid w:val="005C592E"/>
    <w:rsid w:val="005C5BF3"/>
    <w:rsid w:val="005D737D"/>
    <w:rsid w:val="005E12C1"/>
    <w:rsid w:val="005E3234"/>
    <w:rsid w:val="005E44E8"/>
    <w:rsid w:val="005F4031"/>
    <w:rsid w:val="005F4D32"/>
    <w:rsid w:val="005F50C4"/>
    <w:rsid w:val="005F5399"/>
    <w:rsid w:val="005F6B12"/>
    <w:rsid w:val="00604C0A"/>
    <w:rsid w:val="00607966"/>
    <w:rsid w:val="00611EAD"/>
    <w:rsid w:val="00612084"/>
    <w:rsid w:val="00612F0B"/>
    <w:rsid w:val="00616751"/>
    <w:rsid w:val="00621938"/>
    <w:rsid w:val="0062262E"/>
    <w:rsid w:val="0062552D"/>
    <w:rsid w:val="0063374E"/>
    <w:rsid w:val="00635E5C"/>
    <w:rsid w:val="00636F18"/>
    <w:rsid w:val="006404AA"/>
    <w:rsid w:val="00640C84"/>
    <w:rsid w:val="0064218D"/>
    <w:rsid w:val="006424CA"/>
    <w:rsid w:val="00642C9A"/>
    <w:rsid w:val="00647588"/>
    <w:rsid w:val="0065561B"/>
    <w:rsid w:val="00656C10"/>
    <w:rsid w:val="00661612"/>
    <w:rsid w:val="00661CCB"/>
    <w:rsid w:val="0067305D"/>
    <w:rsid w:val="0067454B"/>
    <w:rsid w:val="00674DC8"/>
    <w:rsid w:val="0067649F"/>
    <w:rsid w:val="0068231F"/>
    <w:rsid w:val="0069028F"/>
    <w:rsid w:val="00690C56"/>
    <w:rsid w:val="006941BA"/>
    <w:rsid w:val="0069597D"/>
    <w:rsid w:val="00696D5C"/>
    <w:rsid w:val="0069712A"/>
    <w:rsid w:val="006A47A9"/>
    <w:rsid w:val="006A55F0"/>
    <w:rsid w:val="006A5670"/>
    <w:rsid w:val="006A686A"/>
    <w:rsid w:val="006B1222"/>
    <w:rsid w:val="006B271D"/>
    <w:rsid w:val="006B2F98"/>
    <w:rsid w:val="006B3078"/>
    <w:rsid w:val="006B3395"/>
    <w:rsid w:val="006B4E0C"/>
    <w:rsid w:val="006B5AFF"/>
    <w:rsid w:val="006B6F70"/>
    <w:rsid w:val="006B7A49"/>
    <w:rsid w:val="006C2D5A"/>
    <w:rsid w:val="006C3128"/>
    <w:rsid w:val="006C34CE"/>
    <w:rsid w:val="006C35F2"/>
    <w:rsid w:val="006C4E82"/>
    <w:rsid w:val="006C7010"/>
    <w:rsid w:val="006D76AB"/>
    <w:rsid w:val="006E03B5"/>
    <w:rsid w:val="006E25E9"/>
    <w:rsid w:val="006E295C"/>
    <w:rsid w:val="006E3211"/>
    <w:rsid w:val="006F0EBF"/>
    <w:rsid w:val="006F3901"/>
    <w:rsid w:val="006F3C73"/>
    <w:rsid w:val="006F68DD"/>
    <w:rsid w:val="00706AFD"/>
    <w:rsid w:val="00706D66"/>
    <w:rsid w:val="0071190C"/>
    <w:rsid w:val="00711A10"/>
    <w:rsid w:val="00711FB8"/>
    <w:rsid w:val="007129A9"/>
    <w:rsid w:val="0072136C"/>
    <w:rsid w:val="007302FC"/>
    <w:rsid w:val="007318B8"/>
    <w:rsid w:val="00732F96"/>
    <w:rsid w:val="0074190B"/>
    <w:rsid w:val="00741ABC"/>
    <w:rsid w:val="0074299C"/>
    <w:rsid w:val="007461C3"/>
    <w:rsid w:val="00746C94"/>
    <w:rsid w:val="00747459"/>
    <w:rsid w:val="0074780F"/>
    <w:rsid w:val="007479FC"/>
    <w:rsid w:val="00750DB8"/>
    <w:rsid w:val="0075221B"/>
    <w:rsid w:val="00752602"/>
    <w:rsid w:val="00753484"/>
    <w:rsid w:val="007534A7"/>
    <w:rsid w:val="0076209A"/>
    <w:rsid w:val="00763EAF"/>
    <w:rsid w:val="007644D9"/>
    <w:rsid w:val="007645B0"/>
    <w:rsid w:val="00767075"/>
    <w:rsid w:val="007709FB"/>
    <w:rsid w:val="007778AA"/>
    <w:rsid w:val="007845D4"/>
    <w:rsid w:val="00784A91"/>
    <w:rsid w:val="007851B0"/>
    <w:rsid w:val="0078548E"/>
    <w:rsid w:val="00786041"/>
    <w:rsid w:val="00790CE3"/>
    <w:rsid w:val="00792FB8"/>
    <w:rsid w:val="00793418"/>
    <w:rsid w:val="00796924"/>
    <w:rsid w:val="007A04A2"/>
    <w:rsid w:val="007A11B2"/>
    <w:rsid w:val="007A2DE4"/>
    <w:rsid w:val="007A478D"/>
    <w:rsid w:val="007A5FB8"/>
    <w:rsid w:val="007B2634"/>
    <w:rsid w:val="007B309E"/>
    <w:rsid w:val="007B3FC7"/>
    <w:rsid w:val="007B67C9"/>
    <w:rsid w:val="007B777B"/>
    <w:rsid w:val="007C296B"/>
    <w:rsid w:val="007C7195"/>
    <w:rsid w:val="007C7A8A"/>
    <w:rsid w:val="007C7F6E"/>
    <w:rsid w:val="007D2D5F"/>
    <w:rsid w:val="007D4EC3"/>
    <w:rsid w:val="007D5735"/>
    <w:rsid w:val="007E26BC"/>
    <w:rsid w:val="007E5A35"/>
    <w:rsid w:val="007F13B5"/>
    <w:rsid w:val="007F30A2"/>
    <w:rsid w:val="007F3EE2"/>
    <w:rsid w:val="008066D4"/>
    <w:rsid w:val="00807420"/>
    <w:rsid w:val="00807698"/>
    <w:rsid w:val="00815270"/>
    <w:rsid w:val="00816350"/>
    <w:rsid w:val="00816F3A"/>
    <w:rsid w:val="00817BBA"/>
    <w:rsid w:val="008229C2"/>
    <w:rsid w:val="008274D1"/>
    <w:rsid w:val="008308B4"/>
    <w:rsid w:val="00831529"/>
    <w:rsid w:val="008331C5"/>
    <w:rsid w:val="0084391F"/>
    <w:rsid w:val="00845237"/>
    <w:rsid w:val="00851E51"/>
    <w:rsid w:val="00853525"/>
    <w:rsid w:val="008537CB"/>
    <w:rsid w:val="0085474D"/>
    <w:rsid w:val="008557D7"/>
    <w:rsid w:val="00857C6C"/>
    <w:rsid w:val="008618E6"/>
    <w:rsid w:val="008653D3"/>
    <w:rsid w:val="00877879"/>
    <w:rsid w:val="008840F0"/>
    <w:rsid w:val="00887430"/>
    <w:rsid w:val="00890521"/>
    <w:rsid w:val="00890F64"/>
    <w:rsid w:val="0089606D"/>
    <w:rsid w:val="00896800"/>
    <w:rsid w:val="008974B0"/>
    <w:rsid w:val="00897E3B"/>
    <w:rsid w:val="008A0349"/>
    <w:rsid w:val="008A03B8"/>
    <w:rsid w:val="008A0805"/>
    <w:rsid w:val="008A0C5B"/>
    <w:rsid w:val="008A2BF6"/>
    <w:rsid w:val="008B19A3"/>
    <w:rsid w:val="008B4BBF"/>
    <w:rsid w:val="008B6D3E"/>
    <w:rsid w:val="008C33C4"/>
    <w:rsid w:val="008C5EBC"/>
    <w:rsid w:val="008C6CE5"/>
    <w:rsid w:val="008C725D"/>
    <w:rsid w:val="008D1258"/>
    <w:rsid w:val="008D2CDD"/>
    <w:rsid w:val="008D3B64"/>
    <w:rsid w:val="008D3E68"/>
    <w:rsid w:val="008D428A"/>
    <w:rsid w:val="008D50D3"/>
    <w:rsid w:val="008D798F"/>
    <w:rsid w:val="008E2739"/>
    <w:rsid w:val="008E58AC"/>
    <w:rsid w:val="008E6691"/>
    <w:rsid w:val="008F09F3"/>
    <w:rsid w:val="008F2CC9"/>
    <w:rsid w:val="008F611C"/>
    <w:rsid w:val="0090281A"/>
    <w:rsid w:val="00902F01"/>
    <w:rsid w:val="00903072"/>
    <w:rsid w:val="00904054"/>
    <w:rsid w:val="009048A9"/>
    <w:rsid w:val="009054D3"/>
    <w:rsid w:val="00915635"/>
    <w:rsid w:val="00916509"/>
    <w:rsid w:val="00917673"/>
    <w:rsid w:val="0092633B"/>
    <w:rsid w:val="00926AD5"/>
    <w:rsid w:val="0093010E"/>
    <w:rsid w:val="00930B0A"/>
    <w:rsid w:val="00935B05"/>
    <w:rsid w:val="009362B5"/>
    <w:rsid w:val="00941471"/>
    <w:rsid w:val="00944822"/>
    <w:rsid w:val="00945217"/>
    <w:rsid w:val="009460FD"/>
    <w:rsid w:val="00952C48"/>
    <w:rsid w:val="00962719"/>
    <w:rsid w:val="0096341C"/>
    <w:rsid w:val="00973BA8"/>
    <w:rsid w:val="00975FD2"/>
    <w:rsid w:val="009772DF"/>
    <w:rsid w:val="00977D26"/>
    <w:rsid w:val="00981896"/>
    <w:rsid w:val="009836BF"/>
    <w:rsid w:val="00984101"/>
    <w:rsid w:val="00985FC0"/>
    <w:rsid w:val="00986FC5"/>
    <w:rsid w:val="0098753C"/>
    <w:rsid w:val="009A09D5"/>
    <w:rsid w:val="009A20F5"/>
    <w:rsid w:val="009A4269"/>
    <w:rsid w:val="009A668B"/>
    <w:rsid w:val="009B002E"/>
    <w:rsid w:val="009B2745"/>
    <w:rsid w:val="009B5BA5"/>
    <w:rsid w:val="009C0435"/>
    <w:rsid w:val="009C2A4A"/>
    <w:rsid w:val="009C4AF6"/>
    <w:rsid w:val="009C60E2"/>
    <w:rsid w:val="009C688D"/>
    <w:rsid w:val="009C7F44"/>
    <w:rsid w:val="009D3AD1"/>
    <w:rsid w:val="009E1061"/>
    <w:rsid w:val="009E25D4"/>
    <w:rsid w:val="009E3497"/>
    <w:rsid w:val="009E3F9F"/>
    <w:rsid w:val="009F08DC"/>
    <w:rsid w:val="009F1C14"/>
    <w:rsid w:val="009F319E"/>
    <w:rsid w:val="009F5474"/>
    <w:rsid w:val="00A02229"/>
    <w:rsid w:val="00A05F1A"/>
    <w:rsid w:val="00A0602E"/>
    <w:rsid w:val="00A07CE6"/>
    <w:rsid w:val="00A1065A"/>
    <w:rsid w:val="00A12A6A"/>
    <w:rsid w:val="00A1378C"/>
    <w:rsid w:val="00A137F6"/>
    <w:rsid w:val="00A13F26"/>
    <w:rsid w:val="00A140A6"/>
    <w:rsid w:val="00A22F0C"/>
    <w:rsid w:val="00A2496C"/>
    <w:rsid w:val="00A30959"/>
    <w:rsid w:val="00A3144D"/>
    <w:rsid w:val="00A31CD4"/>
    <w:rsid w:val="00A32243"/>
    <w:rsid w:val="00A32589"/>
    <w:rsid w:val="00A33A41"/>
    <w:rsid w:val="00A37B7E"/>
    <w:rsid w:val="00A41C64"/>
    <w:rsid w:val="00A4205B"/>
    <w:rsid w:val="00A437A2"/>
    <w:rsid w:val="00A43B1C"/>
    <w:rsid w:val="00A44C50"/>
    <w:rsid w:val="00A46341"/>
    <w:rsid w:val="00A51699"/>
    <w:rsid w:val="00A57930"/>
    <w:rsid w:val="00A64091"/>
    <w:rsid w:val="00A65460"/>
    <w:rsid w:val="00A678E5"/>
    <w:rsid w:val="00A70FF7"/>
    <w:rsid w:val="00A7464E"/>
    <w:rsid w:val="00A76474"/>
    <w:rsid w:val="00A7668E"/>
    <w:rsid w:val="00A769D9"/>
    <w:rsid w:val="00A77865"/>
    <w:rsid w:val="00A819F4"/>
    <w:rsid w:val="00A85E0D"/>
    <w:rsid w:val="00A87A75"/>
    <w:rsid w:val="00A93AA4"/>
    <w:rsid w:val="00A95A25"/>
    <w:rsid w:val="00AA0986"/>
    <w:rsid w:val="00AA0D1F"/>
    <w:rsid w:val="00AA3CD6"/>
    <w:rsid w:val="00AA6B15"/>
    <w:rsid w:val="00AB0358"/>
    <w:rsid w:val="00AB0D4E"/>
    <w:rsid w:val="00AB0E2C"/>
    <w:rsid w:val="00AB1191"/>
    <w:rsid w:val="00AB1E0D"/>
    <w:rsid w:val="00AB235E"/>
    <w:rsid w:val="00AB60C0"/>
    <w:rsid w:val="00AB6FFE"/>
    <w:rsid w:val="00AB7EE0"/>
    <w:rsid w:val="00AC3D7D"/>
    <w:rsid w:val="00AC4197"/>
    <w:rsid w:val="00AC4C42"/>
    <w:rsid w:val="00AC5AC3"/>
    <w:rsid w:val="00AC6FD1"/>
    <w:rsid w:val="00AD2F87"/>
    <w:rsid w:val="00AD3E24"/>
    <w:rsid w:val="00AD5A87"/>
    <w:rsid w:val="00AE0F60"/>
    <w:rsid w:val="00AE16FD"/>
    <w:rsid w:val="00AE30FF"/>
    <w:rsid w:val="00AE3F1A"/>
    <w:rsid w:val="00AE65CB"/>
    <w:rsid w:val="00AF0A44"/>
    <w:rsid w:val="00AF1A5F"/>
    <w:rsid w:val="00AF39DA"/>
    <w:rsid w:val="00AF56D3"/>
    <w:rsid w:val="00AF6137"/>
    <w:rsid w:val="00AF7639"/>
    <w:rsid w:val="00B00E90"/>
    <w:rsid w:val="00B0229E"/>
    <w:rsid w:val="00B04BCA"/>
    <w:rsid w:val="00B058A2"/>
    <w:rsid w:val="00B05CA0"/>
    <w:rsid w:val="00B06B6E"/>
    <w:rsid w:val="00B070B9"/>
    <w:rsid w:val="00B1204F"/>
    <w:rsid w:val="00B153A5"/>
    <w:rsid w:val="00B16ACA"/>
    <w:rsid w:val="00B179E1"/>
    <w:rsid w:val="00B243FF"/>
    <w:rsid w:val="00B25606"/>
    <w:rsid w:val="00B269DC"/>
    <w:rsid w:val="00B322C5"/>
    <w:rsid w:val="00B33689"/>
    <w:rsid w:val="00B36FB0"/>
    <w:rsid w:val="00B4027A"/>
    <w:rsid w:val="00B45F62"/>
    <w:rsid w:val="00B5030F"/>
    <w:rsid w:val="00B515C8"/>
    <w:rsid w:val="00B518CA"/>
    <w:rsid w:val="00B52AA6"/>
    <w:rsid w:val="00B54481"/>
    <w:rsid w:val="00B555D1"/>
    <w:rsid w:val="00B60B70"/>
    <w:rsid w:val="00B610CF"/>
    <w:rsid w:val="00B615B4"/>
    <w:rsid w:val="00B615E3"/>
    <w:rsid w:val="00B62568"/>
    <w:rsid w:val="00B66430"/>
    <w:rsid w:val="00B70812"/>
    <w:rsid w:val="00B746E2"/>
    <w:rsid w:val="00B750BF"/>
    <w:rsid w:val="00B75897"/>
    <w:rsid w:val="00B94CC3"/>
    <w:rsid w:val="00B960E3"/>
    <w:rsid w:val="00B967E0"/>
    <w:rsid w:val="00BA011C"/>
    <w:rsid w:val="00BA13EF"/>
    <w:rsid w:val="00BA1E5D"/>
    <w:rsid w:val="00BA665A"/>
    <w:rsid w:val="00BA6C1E"/>
    <w:rsid w:val="00BB1879"/>
    <w:rsid w:val="00BB2AF0"/>
    <w:rsid w:val="00BB4C10"/>
    <w:rsid w:val="00BB5E7B"/>
    <w:rsid w:val="00BB7D0C"/>
    <w:rsid w:val="00BB7F63"/>
    <w:rsid w:val="00BC226B"/>
    <w:rsid w:val="00BC3BD5"/>
    <w:rsid w:val="00BC47D1"/>
    <w:rsid w:val="00BC60FC"/>
    <w:rsid w:val="00BC6A65"/>
    <w:rsid w:val="00BC6CC9"/>
    <w:rsid w:val="00BC7D95"/>
    <w:rsid w:val="00BD15D6"/>
    <w:rsid w:val="00BD1E9A"/>
    <w:rsid w:val="00BD32A3"/>
    <w:rsid w:val="00BD35A8"/>
    <w:rsid w:val="00BD3690"/>
    <w:rsid w:val="00BD7BEE"/>
    <w:rsid w:val="00BE16F4"/>
    <w:rsid w:val="00BE3381"/>
    <w:rsid w:val="00BE4F97"/>
    <w:rsid w:val="00BE68D2"/>
    <w:rsid w:val="00BE70DD"/>
    <w:rsid w:val="00BE7AEA"/>
    <w:rsid w:val="00BF06D2"/>
    <w:rsid w:val="00BF32A0"/>
    <w:rsid w:val="00BF5ED1"/>
    <w:rsid w:val="00C01A86"/>
    <w:rsid w:val="00C01F1F"/>
    <w:rsid w:val="00C03086"/>
    <w:rsid w:val="00C03196"/>
    <w:rsid w:val="00C07B0A"/>
    <w:rsid w:val="00C14F96"/>
    <w:rsid w:val="00C15048"/>
    <w:rsid w:val="00C15BD6"/>
    <w:rsid w:val="00C1659E"/>
    <w:rsid w:val="00C1671D"/>
    <w:rsid w:val="00C22F45"/>
    <w:rsid w:val="00C2509D"/>
    <w:rsid w:val="00C26B79"/>
    <w:rsid w:val="00C30FB5"/>
    <w:rsid w:val="00C31DB7"/>
    <w:rsid w:val="00C326F3"/>
    <w:rsid w:val="00C32CB7"/>
    <w:rsid w:val="00C33DE4"/>
    <w:rsid w:val="00C34720"/>
    <w:rsid w:val="00C36CC2"/>
    <w:rsid w:val="00C45453"/>
    <w:rsid w:val="00C45D34"/>
    <w:rsid w:val="00C47144"/>
    <w:rsid w:val="00C47FC8"/>
    <w:rsid w:val="00C514C1"/>
    <w:rsid w:val="00C5344D"/>
    <w:rsid w:val="00C54AD5"/>
    <w:rsid w:val="00C5508B"/>
    <w:rsid w:val="00C55466"/>
    <w:rsid w:val="00C60BFC"/>
    <w:rsid w:val="00C611DD"/>
    <w:rsid w:val="00C617A0"/>
    <w:rsid w:val="00C62ED6"/>
    <w:rsid w:val="00C63103"/>
    <w:rsid w:val="00C64060"/>
    <w:rsid w:val="00C74656"/>
    <w:rsid w:val="00C769BF"/>
    <w:rsid w:val="00C805BD"/>
    <w:rsid w:val="00C85632"/>
    <w:rsid w:val="00C8669E"/>
    <w:rsid w:val="00C86AD9"/>
    <w:rsid w:val="00C915A9"/>
    <w:rsid w:val="00C93313"/>
    <w:rsid w:val="00C940D1"/>
    <w:rsid w:val="00C9565B"/>
    <w:rsid w:val="00C95871"/>
    <w:rsid w:val="00CA027F"/>
    <w:rsid w:val="00CA1273"/>
    <w:rsid w:val="00CA47FD"/>
    <w:rsid w:val="00CA51B1"/>
    <w:rsid w:val="00CA5204"/>
    <w:rsid w:val="00CB25FC"/>
    <w:rsid w:val="00CB3157"/>
    <w:rsid w:val="00CB3523"/>
    <w:rsid w:val="00CB48E8"/>
    <w:rsid w:val="00CB572A"/>
    <w:rsid w:val="00CB5F6A"/>
    <w:rsid w:val="00CC0614"/>
    <w:rsid w:val="00CC10E6"/>
    <w:rsid w:val="00CC5110"/>
    <w:rsid w:val="00CC5515"/>
    <w:rsid w:val="00CC6350"/>
    <w:rsid w:val="00CC6B81"/>
    <w:rsid w:val="00CC7B29"/>
    <w:rsid w:val="00CD0984"/>
    <w:rsid w:val="00CD37CD"/>
    <w:rsid w:val="00CD6805"/>
    <w:rsid w:val="00CE1004"/>
    <w:rsid w:val="00CE1F57"/>
    <w:rsid w:val="00CE2DF0"/>
    <w:rsid w:val="00CE44AF"/>
    <w:rsid w:val="00CE4D07"/>
    <w:rsid w:val="00CE6748"/>
    <w:rsid w:val="00CE704A"/>
    <w:rsid w:val="00D0022E"/>
    <w:rsid w:val="00D004DD"/>
    <w:rsid w:val="00D01563"/>
    <w:rsid w:val="00D04DD8"/>
    <w:rsid w:val="00D050C1"/>
    <w:rsid w:val="00D07805"/>
    <w:rsid w:val="00D13ED2"/>
    <w:rsid w:val="00D15748"/>
    <w:rsid w:val="00D26F8D"/>
    <w:rsid w:val="00D30375"/>
    <w:rsid w:val="00D3065F"/>
    <w:rsid w:val="00D324B4"/>
    <w:rsid w:val="00D37968"/>
    <w:rsid w:val="00D40CE9"/>
    <w:rsid w:val="00D420E8"/>
    <w:rsid w:val="00D4273F"/>
    <w:rsid w:val="00D43BAA"/>
    <w:rsid w:val="00D45CE8"/>
    <w:rsid w:val="00D471C8"/>
    <w:rsid w:val="00D47C52"/>
    <w:rsid w:val="00D537E9"/>
    <w:rsid w:val="00D546DF"/>
    <w:rsid w:val="00D54D79"/>
    <w:rsid w:val="00D61406"/>
    <w:rsid w:val="00D61744"/>
    <w:rsid w:val="00D6250E"/>
    <w:rsid w:val="00D708AA"/>
    <w:rsid w:val="00D72565"/>
    <w:rsid w:val="00D74358"/>
    <w:rsid w:val="00D7477D"/>
    <w:rsid w:val="00D75E35"/>
    <w:rsid w:val="00D771F5"/>
    <w:rsid w:val="00D82877"/>
    <w:rsid w:val="00D83672"/>
    <w:rsid w:val="00D85A88"/>
    <w:rsid w:val="00D8604B"/>
    <w:rsid w:val="00D90081"/>
    <w:rsid w:val="00D910C4"/>
    <w:rsid w:val="00D97035"/>
    <w:rsid w:val="00D9704F"/>
    <w:rsid w:val="00D973E5"/>
    <w:rsid w:val="00DA1317"/>
    <w:rsid w:val="00DA17FA"/>
    <w:rsid w:val="00DA19FF"/>
    <w:rsid w:val="00DA57D3"/>
    <w:rsid w:val="00DB04CD"/>
    <w:rsid w:val="00DB467F"/>
    <w:rsid w:val="00DB6B27"/>
    <w:rsid w:val="00DB6C93"/>
    <w:rsid w:val="00DC018C"/>
    <w:rsid w:val="00DC0356"/>
    <w:rsid w:val="00DC0A1E"/>
    <w:rsid w:val="00DC4318"/>
    <w:rsid w:val="00DC5601"/>
    <w:rsid w:val="00DC6858"/>
    <w:rsid w:val="00DC76BA"/>
    <w:rsid w:val="00DD03A8"/>
    <w:rsid w:val="00DD0976"/>
    <w:rsid w:val="00DD1978"/>
    <w:rsid w:val="00DD4F13"/>
    <w:rsid w:val="00DD7590"/>
    <w:rsid w:val="00DE1D20"/>
    <w:rsid w:val="00DE303B"/>
    <w:rsid w:val="00DE3711"/>
    <w:rsid w:val="00DE41AD"/>
    <w:rsid w:val="00DE5828"/>
    <w:rsid w:val="00DE6E25"/>
    <w:rsid w:val="00DF6276"/>
    <w:rsid w:val="00DF63A8"/>
    <w:rsid w:val="00DF750A"/>
    <w:rsid w:val="00E008A7"/>
    <w:rsid w:val="00E0488F"/>
    <w:rsid w:val="00E1362F"/>
    <w:rsid w:val="00E15F34"/>
    <w:rsid w:val="00E23ECD"/>
    <w:rsid w:val="00E26676"/>
    <w:rsid w:val="00E266E2"/>
    <w:rsid w:val="00E278CD"/>
    <w:rsid w:val="00E331D4"/>
    <w:rsid w:val="00E33508"/>
    <w:rsid w:val="00E44BD1"/>
    <w:rsid w:val="00E52101"/>
    <w:rsid w:val="00E52119"/>
    <w:rsid w:val="00E5389E"/>
    <w:rsid w:val="00E54694"/>
    <w:rsid w:val="00E5552D"/>
    <w:rsid w:val="00E57C60"/>
    <w:rsid w:val="00E62FF6"/>
    <w:rsid w:val="00E63B09"/>
    <w:rsid w:val="00E65F0D"/>
    <w:rsid w:val="00E671F7"/>
    <w:rsid w:val="00E67AD8"/>
    <w:rsid w:val="00E7266A"/>
    <w:rsid w:val="00E76D76"/>
    <w:rsid w:val="00E76E3C"/>
    <w:rsid w:val="00E81CFA"/>
    <w:rsid w:val="00E828F5"/>
    <w:rsid w:val="00E933D1"/>
    <w:rsid w:val="00EA13CF"/>
    <w:rsid w:val="00EA206E"/>
    <w:rsid w:val="00EA333F"/>
    <w:rsid w:val="00EA4A02"/>
    <w:rsid w:val="00EB0833"/>
    <w:rsid w:val="00EB0DE7"/>
    <w:rsid w:val="00EB0F12"/>
    <w:rsid w:val="00EB1B8D"/>
    <w:rsid w:val="00EB20F6"/>
    <w:rsid w:val="00EB6345"/>
    <w:rsid w:val="00EB6CC4"/>
    <w:rsid w:val="00EB74BF"/>
    <w:rsid w:val="00EB77C5"/>
    <w:rsid w:val="00EC5A81"/>
    <w:rsid w:val="00ED4393"/>
    <w:rsid w:val="00ED58F9"/>
    <w:rsid w:val="00ED7B1E"/>
    <w:rsid w:val="00ED7B7A"/>
    <w:rsid w:val="00EE037B"/>
    <w:rsid w:val="00EE716A"/>
    <w:rsid w:val="00EE7946"/>
    <w:rsid w:val="00EF16D4"/>
    <w:rsid w:val="00EF1830"/>
    <w:rsid w:val="00F04325"/>
    <w:rsid w:val="00F050E5"/>
    <w:rsid w:val="00F05947"/>
    <w:rsid w:val="00F1254C"/>
    <w:rsid w:val="00F14C20"/>
    <w:rsid w:val="00F15775"/>
    <w:rsid w:val="00F17DE6"/>
    <w:rsid w:val="00F21078"/>
    <w:rsid w:val="00F25231"/>
    <w:rsid w:val="00F26C39"/>
    <w:rsid w:val="00F3040A"/>
    <w:rsid w:val="00F43158"/>
    <w:rsid w:val="00F45210"/>
    <w:rsid w:val="00F523CB"/>
    <w:rsid w:val="00F52A8C"/>
    <w:rsid w:val="00F52B1D"/>
    <w:rsid w:val="00F550D4"/>
    <w:rsid w:val="00F62C49"/>
    <w:rsid w:val="00F65136"/>
    <w:rsid w:val="00F654BA"/>
    <w:rsid w:val="00F65909"/>
    <w:rsid w:val="00F676CB"/>
    <w:rsid w:val="00F70CA8"/>
    <w:rsid w:val="00F775D7"/>
    <w:rsid w:val="00F80D74"/>
    <w:rsid w:val="00F814F4"/>
    <w:rsid w:val="00F81A23"/>
    <w:rsid w:val="00F820BE"/>
    <w:rsid w:val="00F85C21"/>
    <w:rsid w:val="00F87310"/>
    <w:rsid w:val="00F90203"/>
    <w:rsid w:val="00F93473"/>
    <w:rsid w:val="00F972D2"/>
    <w:rsid w:val="00FA2A75"/>
    <w:rsid w:val="00FA7E70"/>
    <w:rsid w:val="00FB5298"/>
    <w:rsid w:val="00FB781E"/>
    <w:rsid w:val="00FB7E2E"/>
    <w:rsid w:val="00FC2B81"/>
    <w:rsid w:val="00FC5630"/>
    <w:rsid w:val="00FC5E42"/>
    <w:rsid w:val="00FC6FC1"/>
    <w:rsid w:val="00FD2C47"/>
    <w:rsid w:val="00FD31C2"/>
    <w:rsid w:val="00FD4416"/>
    <w:rsid w:val="00FD5E50"/>
    <w:rsid w:val="00FD6C7D"/>
    <w:rsid w:val="00FD7738"/>
    <w:rsid w:val="00FE2344"/>
    <w:rsid w:val="00FE4348"/>
    <w:rsid w:val="00FE4DB3"/>
    <w:rsid w:val="00FE5AA1"/>
    <w:rsid w:val="00FF0C6F"/>
    <w:rsid w:val="00FF53ED"/>
    <w:rsid w:val="00FF69D2"/>
    <w:rsid w:val="01C49925"/>
    <w:rsid w:val="11428513"/>
    <w:rsid w:val="12F78F77"/>
    <w:rsid w:val="1E9E0F4E"/>
    <w:rsid w:val="2ABBE308"/>
    <w:rsid w:val="308C43AC"/>
    <w:rsid w:val="3164730C"/>
    <w:rsid w:val="3701287D"/>
    <w:rsid w:val="45DE22F0"/>
    <w:rsid w:val="4921A495"/>
    <w:rsid w:val="493CF0AA"/>
    <w:rsid w:val="4B5AE571"/>
    <w:rsid w:val="4E5A69C1"/>
    <w:rsid w:val="55B8747B"/>
    <w:rsid w:val="58DC49B9"/>
    <w:rsid w:val="59B73AB7"/>
    <w:rsid w:val="5BD52FFF"/>
    <w:rsid w:val="5DCDCD7E"/>
    <w:rsid w:val="6FD3FFF4"/>
    <w:rsid w:val="709FA0BD"/>
    <w:rsid w:val="7D6BC35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D724750"/>
  <w15:docId w15:val="{0A6E06B0-AE17-41C5-9BA8-4DFA1DFD26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Pr>
      <w:rFonts w:ascii="Arial" w:hAnsi="Arial"/>
      <w:lang w:eastAsia="de-DE"/>
    </w:rPr>
  </w:style>
  <w:style w:type="paragraph" w:styleId="berschrift1">
    <w:name w:val="heading 1"/>
    <w:basedOn w:val="Standard"/>
    <w:next w:val="Standard"/>
    <w:qFormat/>
    <w:rsid w:val="007645B0"/>
    <w:pPr>
      <w:keepNext/>
      <w:ind w:left="1416" w:firstLine="708"/>
      <w:outlineLvl w:val="0"/>
    </w:pPr>
    <w:rPr>
      <w:rFonts w:ascii="Arial Narrow" w:hAnsi="Arial Narrow"/>
      <w:snapToGrid w:val="0"/>
      <w:sz w:val="24"/>
    </w:rPr>
  </w:style>
  <w:style w:type="paragraph" w:styleId="berschrift2">
    <w:name w:val="heading 2"/>
    <w:basedOn w:val="Standard"/>
    <w:next w:val="Standard"/>
    <w:link w:val="berschrift2Zchn"/>
    <w:semiHidden/>
    <w:unhideWhenUsed/>
    <w:qFormat/>
    <w:rsid w:val="00392472"/>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rsid w:val="007645B0"/>
    <w:rPr>
      <w:color w:val="0000FF"/>
      <w:u w:val="single"/>
    </w:rPr>
  </w:style>
  <w:style w:type="paragraph" w:styleId="Textkrper">
    <w:name w:val="Body Text"/>
    <w:basedOn w:val="Standard"/>
    <w:rsid w:val="0034125D"/>
    <w:pPr>
      <w:jc w:val="both"/>
    </w:pPr>
    <w:rPr>
      <w:rFonts w:ascii="Arial Narrow" w:hAnsi="Arial Narrow"/>
      <w:sz w:val="22"/>
    </w:rPr>
  </w:style>
  <w:style w:type="paragraph" w:styleId="Kopfzeile">
    <w:name w:val="header"/>
    <w:basedOn w:val="Standard"/>
    <w:rsid w:val="00C95871"/>
    <w:pPr>
      <w:tabs>
        <w:tab w:val="center" w:pos="4536"/>
        <w:tab w:val="right" w:pos="9072"/>
      </w:tabs>
    </w:pPr>
  </w:style>
  <w:style w:type="paragraph" w:styleId="Fuzeile">
    <w:name w:val="footer"/>
    <w:basedOn w:val="Standard"/>
    <w:rsid w:val="00C95871"/>
    <w:pPr>
      <w:tabs>
        <w:tab w:val="center" w:pos="4536"/>
        <w:tab w:val="right" w:pos="9072"/>
      </w:tabs>
    </w:pPr>
  </w:style>
  <w:style w:type="paragraph" w:styleId="Funotentext">
    <w:name w:val="footnote text"/>
    <w:basedOn w:val="Standard"/>
    <w:link w:val="FunotentextZchn"/>
    <w:uiPriority w:val="99"/>
    <w:semiHidden/>
    <w:rsid w:val="00BD3690"/>
  </w:style>
  <w:style w:type="character" w:styleId="Funotenzeichen">
    <w:name w:val="footnote reference"/>
    <w:semiHidden/>
    <w:rsid w:val="00BD3690"/>
    <w:rPr>
      <w:vertAlign w:val="superscript"/>
    </w:rPr>
  </w:style>
  <w:style w:type="character" w:customStyle="1" w:styleId="headline02">
    <w:name w:val="headline02"/>
    <w:basedOn w:val="Absatz-Standardschriftart"/>
    <w:rsid w:val="00AA3CD6"/>
  </w:style>
  <w:style w:type="table" w:styleId="Tabellenraster">
    <w:name w:val="Table Grid"/>
    <w:basedOn w:val="NormaleTabelle"/>
    <w:rsid w:val="002D3F86"/>
    <w:pPr>
      <w:spacing w:line="36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zeichen">
    <w:name w:val="annotation reference"/>
    <w:rsid w:val="002473EE"/>
    <w:rPr>
      <w:sz w:val="16"/>
      <w:szCs w:val="16"/>
    </w:rPr>
  </w:style>
  <w:style w:type="paragraph" w:styleId="Kommentartext">
    <w:name w:val="annotation text"/>
    <w:basedOn w:val="Standard"/>
    <w:link w:val="KommentartextZchn"/>
    <w:rsid w:val="002473EE"/>
    <w:rPr>
      <w:lang w:val="x-none" w:eastAsia="x-none"/>
    </w:rPr>
  </w:style>
  <w:style w:type="character" w:customStyle="1" w:styleId="KommentartextZchn">
    <w:name w:val="Kommentartext Zchn"/>
    <w:link w:val="Kommentartext"/>
    <w:rsid w:val="002473EE"/>
    <w:rPr>
      <w:rFonts w:ascii="Arial" w:hAnsi="Arial"/>
    </w:rPr>
  </w:style>
  <w:style w:type="paragraph" w:styleId="Kommentarthema">
    <w:name w:val="annotation subject"/>
    <w:basedOn w:val="Kommentartext"/>
    <w:next w:val="Kommentartext"/>
    <w:link w:val="KommentarthemaZchn"/>
    <w:rsid w:val="002473EE"/>
    <w:rPr>
      <w:b/>
      <w:bCs/>
    </w:rPr>
  </w:style>
  <w:style w:type="character" w:customStyle="1" w:styleId="KommentarthemaZchn">
    <w:name w:val="Kommentarthema Zchn"/>
    <w:link w:val="Kommentarthema"/>
    <w:rsid w:val="002473EE"/>
    <w:rPr>
      <w:rFonts w:ascii="Arial" w:hAnsi="Arial"/>
      <w:b/>
      <w:bCs/>
    </w:rPr>
  </w:style>
  <w:style w:type="paragraph" w:customStyle="1" w:styleId="MittlereListe1-Akzent41">
    <w:name w:val="Mittlere Liste 1 - Akzent 41"/>
    <w:hidden/>
    <w:uiPriority w:val="99"/>
    <w:semiHidden/>
    <w:rsid w:val="002473EE"/>
    <w:rPr>
      <w:rFonts w:ascii="Arial" w:hAnsi="Arial"/>
      <w:lang w:eastAsia="de-DE"/>
    </w:rPr>
  </w:style>
  <w:style w:type="paragraph" w:styleId="Sprechblasentext">
    <w:name w:val="Balloon Text"/>
    <w:basedOn w:val="Standard"/>
    <w:link w:val="SprechblasentextZchn"/>
    <w:rsid w:val="002473EE"/>
    <w:rPr>
      <w:rFonts w:ascii="Tahoma" w:hAnsi="Tahoma"/>
      <w:sz w:val="16"/>
      <w:szCs w:val="16"/>
      <w:lang w:val="x-none" w:eastAsia="x-none"/>
    </w:rPr>
  </w:style>
  <w:style w:type="character" w:customStyle="1" w:styleId="SprechblasentextZchn">
    <w:name w:val="Sprechblasentext Zchn"/>
    <w:link w:val="Sprechblasentext"/>
    <w:rsid w:val="002473EE"/>
    <w:rPr>
      <w:rFonts w:ascii="Tahoma" w:hAnsi="Tahoma" w:cs="Tahoma"/>
      <w:sz w:val="16"/>
      <w:szCs w:val="16"/>
    </w:rPr>
  </w:style>
  <w:style w:type="character" w:styleId="BesuchterLink">
    <w:name w:val="FollowedHyperlink"/>
    <w:rsid w:val="00EB0833"/>
    <w:rPr>
      <w:color w:val="800080"/>
      <w:u w:val="single"/>
    </w:rPr>
  </w:style>
  <w:style w:type="character" w:customStyle="1" w:styleId="FunotentextZchn">
    <w:name w:val="Fußnotentext Zchn"/>
    <w:link w:val="Funotentext"/>
    <w:uiPriority w:val="99"/>
    <w:semiHidden/>
    <w:rsid w:val="00106D44"/>
    <w:rPr>
      <w:rFonts w:ascii="Arial" w:hAnsi="Arial"/>
    </w:rPr>
  </w:style>
  <w:style w:type="paragraph" w:customStyle="1" w:styleId="Text">
    <w:name w:val="Text"/>
    <w:basedOn w:val="Standard"/>
    <w:uiPriority w:val="99"/>
    <w:rsid w:val="00106D44"/>
    <w:rPr>
      <w:rFonts w:ascii="Helvetica" w:eastAsia="Calibri" w:hAnsi="Helvetica"/>
      <w:color w:val="000000"/>
      <w:sz w:val="24"/>
      <w:szCs w:val="24"/>
      <w:lang w:val="en-US" w:eastAsia="en-US"/>
    </w:rPr>
  </w:style>
  <w:style w:type="character" w:customStyle="1" w:styleId="NichtaufgelsteErwhnung1">
    <w:name w:val="Nicht aufgelöste Erwähnung1"/>
    <w:uiPriority w:val="99"/>
    <w:semiHidden/>
    <w:unhideWhenUsed/>
    <w:rsid w:val="00580D79"/>
    <w:rPr>
      <w:color w:val="605E5C"/>
      <w:shd w:val="clear" w:color="auto" w:fill="E1DFDD"/>
    </w:rPr>
  </w:style>
  <w:style w:type="character" w:customStyle="1" w:styleId="NichtaufgelsteErwhnung2">
    <w:name w:val="Nicht aufgelöste Erwähnung2"/>
    <w:basedOn w:val="Absatz-Standardschriftart"/>
    <w:uiPriority w:val="99"/>
    <w:semiHidden/>
    <w:unhideWhenUsed/>
    <w:rsid w:val="00417525"/>
    <w:rPr>
      <w:color w:val="605E5C"/>
      <w:shd w:val="clear" w:color="auto" w:fill="E1DFDD"/>
    </w:rPr>
  </w:style>
  <w:style w:type="character" w:styleId="Platzhaltertext">
    <w:name w:val="Placeholder Text"/>
    <w:basedOn w:val="Absatz-Standardschriftart"/>
    <w:uiPriority w:val="99"/>
    <w:semiHidden/>
    <w:rsid w:val="001177EB"/>
    <w:rPr>
      <w:color w:val="808080"/>
    </w:rPr>
  </w:style>
  <w:style w:type="paragraph" w:customStyle="1" w:styleId="Default">
    <w:name w:val="Default"/>
    <w:rsid w:val="00AD3E24"/>
    <w:pPr>
      <w:autoSpaceDE w:val="0"/>
      <w:autoSpaceDN w:val="0"/>
      <w:adjustRightInd w:val="0"/>
    </w:pPr>
    <w:rPr>
      <w:rFonts w:ascii="Arial" w:hAnsi="Arial" w:cs="Arial"/>
      <w:color w:val="000000"/>
      <w:sz w:val="24"/>
      <w:szCs w:val="24"/>
    </w:rPr>
  </w:style>
  <w:style w:type="character" w:customStyle="1" w:styleId="UnresolvedMention1">
    <w:name w:val="Unresolved Mention1"/>
    <w:basedOn w:val="Absatz-Standardschriftart"/>
    <w:uiPriority w:val="99"/>
    <w:unhideWhenUsed/>
    <w:rsid w:val="008A0C5B"/>
    <w:rPr>
      <w:color w:val="605E5C"/>
      <w:shd w:val="clear" w:color="auto" w:fill="E1DFDD"/>
    </w:rPr>
  </w:style>
  <w:style w:type="paragraph" w:styleId="berarbeitung">
    <w:name w:val="Revision"/>
    <w:hidden/>
    <w:uiPriority w:val="99"/>
    <w:semiHidden/>
    <w:rsid w:val="00CD6805"/>
    <w:rPr>
      <w:rFonts w:ascii="Arial" w:hAnsi="Arial"/>
      <w:lang w:eastAsia="de-DE"/>
    </w:rPr>
  </w:style>
  <w:style w:type="character" w:customStyle="1" w:styleId="berschrift2Zchn">
    <w:name w:val="Überschrift 2 Zchn"/>
    <w:basedOn w:val="Absatz-Standardschriftart"/>
    <w:link w:val="berschrift2"/>
    <w:semiHidden/>
    <w:rsid w:val="00392472"/>
    <w:rPr>
      <w:rFonts w:asciiTheme="majorHAnsi" w:eastAsiaTheme="majorEastAsia" w:hAnsiTheme="majorHAnsi" w:cstheme="majorBidi"/>
      <w:color w:val="2F5496" w:themeColor="accent1" w:themeShade="BF"/>
      <w:sz w:val="26"/>
      <w:szCs w:val="26"/>
      <w:lang w:eastAsia="de-DE"/>
    </w:rPr>
  </w:style>
  <w:style w:type="paragraph" w:styleId="StandardWeb">
    <w:name w:val="Normal (Web)"/>
    <w:basedOn w:val="Standard"/>
    <w:uiPriority w:val="99"/>
    <w:unhideWhenUsed/>
    <w:rsid w:val="00EE716A"/>
    <w:pPr>
      <w:spacing w:before="100" w:beforeAutospacing="1" w:after="100" w:afterAutospacing="1"/>
    </w:pPr>
    <w:rPr>
      <w:rFonts w:ascii="Times New Roman" w:hAnsi="Times New Roman"/>
      <w:sz w:val="24"/>
      <w:szCs w:val="24"/>
    </w:rPr>
  </w:style>
  <w:style w:type="paragraph" w:styleId="Listenabsatz">
    <w:name w:val="List Paragraph"/>
    <w:basedOn w:val="Standard"/>
    <w:uiPriority w:val="34"/>
    <w:qFormat/>
    <w:rsid w:val="00EF16D4"/>
    <w:pPr>
      <w:ind w:left="720"/>
    </w:pPr>
    <w:rPr>
      <w:rFonts w:ascii="Calibri" w:eastAsiaTheme="minorHAnsi" w:hAnsi="Calibri" w:cs="Calibri"/>
      <w:sz w:val="22"/>
      <w:szCs w:val="22"/>
    </w:rPr>
  </w:style>
  <w:style w:type="paragraph" w:styleId="KeinLeerraum">
    <w:name w:val="No Spacing"/>
    <w:basedOn w:val="Standard"/>
    <w:uiPriority w:val="1"/>
    <w:qFormat/>
    <w:rsid w:val="00EF16D4"/>
    <w:rPr>
      <w:rFonts w:ascii="Calibri" w:eastAsiaTheme="minorHAnsi" w:hAnsi="Calibri" w:cs="Calibri"/>
      <w:sz w:val="22"/>
      <w:szCs w:val="22"/>
      <w:lang w:eastAsia="en-US"/>
    </w:rPr>
  </w:style>
  <w:style w:type="character" w:styleId="NichtaufgelsteErwhnung">
    <w:name w:val="Unresolved Mention"/>
    <w:basedOn w:val="Absatz-Standardschriftart"/>
    <w:uiPriority w:val="99"/>
    <w:unhideWhenUsed/>
    <w:rsid w:val="00145AA4"/>
    <w:rPr>
      <w:color w:val="605E5C"/>
      <w:shd w:val="clear" w:color="auto" w:fill="E1DFDD"/>
    </w:rPr>
  </w:style>
  <w:style w:type="character" w:styleId="Erwhnung">
    <w:name w:val="Mention"/>
    <w:basedOn w:val="Absatz-Standardschriftart"/>
    <w:uiPriority w:val="99"/>
    <w:unhideWhenUsed/>
    <w:rsid w:val="00232B48"/>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195016">
      <w:bodyDiv w:val="1"/>
      <w:marLeft w:val="0"/>
      <w:marRight w:val="0"/>
      <w:marTop w:val="0"/>
      <w:marBottom w:val="0"/>
      <w:divBdr>
        <w:top w:val="none" w:sz="0" w:space="0" w:color="auto"/>
        <w:left w:val="none" w:sz="0" w:space="0" w:color="auto"/>
        <w:bottom w:val="none" w:sz="0" w:space="0" w:color="auto"/>
        <w:right w:val="none" w:sz="0" w:space="0" w:color="auto"/>
      </w:divBdr>
    </w:div>
    <w:div w:id="77141912">
      <w:bodyDiv w:val="1"/>
      <w:marLeft w:val="0"/>
      <w:marRight w:val="0"/>
      <w:marTop w:val="0"/>
      <w:marBottom w:val="0"/>
      <w:divBdr>
        <w:top w:val="none" w:sz="0" w:space="0" w:color="auto"/>
        <w:left w:val="none" w:sz="0" w:space="0" w:color="auto"/>
        <w:bottom w:val="none" w:sz="0" w:space="0" w:color="auto"/>
        <w:right w:val="none" w:sz="0" w:space="0" w:color="auto"/>
      </w:divBdr>
      <w:divsChild>
        <w:div w:id="193158711">
          <w:marLeft w:val="547"/>
          <w:marRight w:val="0"/>
          <w:marTop w:val="96"/>
          <w:marBottom w:val="0"/>
          <w:divBdr>
            <w:top w:val="none" w:sz="0" w:space="0" w:color="auto"/>
            <w:left w:val="none" w:sz="0" w:space="0" w:color="auto"/>
            <w:bottom w:val="none" w:sz="0" w:space="0" w:color="auto"/>
            <w:right w:val="none" w:sz="0" w:space="0" w:color="auto"/>
          </w:divBdr>
        </w:div>
      </w:divsChild>
    </w:div>
    <w:div w:id="169150220">
      <w:bodyDiv w:val="1"/>
      <w:marLeft w:val="0"/>
      <w:marRight w:val="0"/>
      <w:marTop w:val="0"/>
      <w:marBottom w:val="0"/>
      <w:divBdr>
        <w:top w:val="none" w:sz="0" w:space="0" w:color="auto"/>
        <w:left w:val="none" w:sz="0" w:space="0" w:color="auto"/>
        <w:bottom w:val="none" w:sz="0" w:space="0" w:color="auto"/>
        <w:right w:val="none" w:sz="0" w:space="0" w:color="auto"/>
      </w:divBdr>
    </w:div>
    <w:div w:id="398132372">
      <w:bodyDiv w:val="1"/>
      <w:marLeft w:val="0"/>
      <w:marRight w:val="0"/>
      <w:marTop w:val="0"/>
      <w:marBottom w:val="0"/>
      <w:divBdr>
        <w:top w:val="none" w:sz="0" w:space="0" w:color="auto"/>
        <w:left w:val="none" w:sz="0" w:space="0" w:color="auto"/>
        <w:bottom w:val="none" w:sz="0" w:space="0" w:color="auto"/>
        <w:right w:val="none" w:sz="0" w:space="0" w:color="auto"/>
      </w:divBdr>
    </w:div>
    <w:div w:id="659312223">
      <w:bodyDiv w:val="1"/>
      <w:marLeft w:val="0"/>
      <w:marRight w:val="0"/>
      <w:marTop w:val="0"/>
      <w:marBottom w:val="0"/>
      <w:divBdr>
        <w:top w:val="none" w:sz="0" w:space="0" w:color="auto"/>
        <w:left w:val="none" w:sz="0" w:space="0" w:color="auto"/>
        <w:bottom w:val="none" w:sz="0" w:space="0" w:color="auto"/>
        <w:right w:val="none" w:sz="0" w:space="0" w:color="auto"/>
      </w:divBdr>
    </w:div>
    <w:div w:id="743723133">
      <w:bodyDiv w:val="1"/>
      <w:marLeft w:val="0"/>
      <w:marRight w:val="0"/>
      <w:marTop w:val="0"/>
      <w:marBottom w:val="0"/>
      <w:divBdr>
        <w:top w:val="none" w:sz="0" w:space="0" w:color="auto"/>
        <w:left w:val="none" w:sz="0" w:space="0" w:color="auto"/>
        <w:bottom w:val="none" w:sz="0" w:space="0" w:color="auto"/>
        <w:right w:val="none" w:sz="0" w:space="0" w:color="auto"/>
      </w:divBdr>
      <w:divsChild>
        <w:div w:id="260838119">
          <w:marLeft w:val="0"/>
          <w:marRight w:val="0"/>
          <w:marTop w:val="0"/>
          <w:marBottom w:val="0"/>
          <w:divBdr>
            <w:top w:val="none" w:sz="0" w:space="0" w:color="auto"/>
            <w:left w:val="none" w:sz="0" w:space="0" w:color="auto"/>
            <w:bottom w:val="none" w:sz="0" w:space="0" w:color="auto"/>
            <w:right w:val="none" w:sz="0" w:space="0" w:color="auto"/>
          </w:divBdr>
          <w:divsChild>
            <w:div w:id="707142025">
              <w:marLeft w:val="0"/>
              <w:marRight w:val="0"/>
              <w:marTop w:val="0"/>
              <w:marBottom w:val="0"/>
              <w:divBdr>
                <w:top w:val="none" w:sz="0" w:space="0" w:color="auto"/>
                <w:left w:val="none" w:sz="0" w:space="0" w:color="auto"/>
                <w:bottom w:val="none" w:sz="0" w:space="0" w:color="auto"/>
                <w:right w:val="none" w:sz="0" w:space="0" w:color="auto"/>
              </w:divBdr>
            </w:div>
          </w:divsChild>
        </w:div>
        <w:div w:id="1826702582">
          <w:marLeft w:val="0"/>
          <w:marRight w:val="0"/>
          <w:marTop w:val="0"/>
          <w:marBottom w:val="0"/>
          <w:divBdr>
            <w:top w:val="none" w:sz="0" w:space="0" w:color="auto"/>
            <w:left w:val="none" w:sz="0" w:space="0" w:color="auto"/>
            <w:bottom w:val="none" w:sz="0" w:space="0" w:color="auto"/>
            <w:right w:val="none" w:sz="0" w:space="0" w:color="auto"/>
          </w:divBdr>
          <w:divsChild>
            <w:div w:id="1470323861">
              <w:marLeft w:val="0"/>
              <w:marRight w:val="0"/>
              <w:marTop w:val="0"/>
              <w:marBottom w:val="0"/>
              <w:divBdr>
                <w:top w:val="none" w:sz="0" w:space="0" w:color="auto"/>
                <w:left w:val="none" w:sz="0" w:space="0" w:color="auto"/>
                <w:bottom w:val="none" w:sz="0" w:space="0" w:color="auto"/>
                <w:right w:val="none" w:sz="0" w:space="0" w:color="auto"/>
              </w:divBdr>
              <w:divsChild>
                <w:div w:id="2007971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29833859">
      <w:bodyDiv w:val="1"/>
      <w:marLeft w:val="0"/>
      <w:marRight w:val="0"/>
      <w:marTop w:val="0"/>
      <w:marBottom w:val="0"/>
      <w:divBdr>
        <w:top w:val="none" w:sz="0" w:space="0" w:color="auto"/>
        <w:left w:val="none" w:sz="0" w:space="0" w:color="auto"/>
        <w:bottom w:val="none" w:sz="0" w:space="0" w:color="auto"/>
        <w:right w:val="none" w:sz="0" w:space="0" w:color="auto"/>
      </w:divBdr>
    </w:div>
    <w:div w:id="845828614">
      <w:bodyDiv w:val="1"/>
      <w:marLeft w:val="0"/>
      <w:marRight w:val="0"/>
      <w:marTop w:val="0"/>
      <w:marBottom w:val="0"/>
      <w:divBdr>
        <w:top w:val="none" w:sz="0" w:space="0" w:color="auto"/>
        <w:left w:val="none" w:sz="0" w:space="0" w:color="auto"/>
        <w:bottom w:val="none" w:sz="0" w:space="0" w:color="auto"/>
        <w:right w:val="none" w:sz="0" w:space="0" w:color="auto"/>
      </w:divBdr>
    </w:div>
    <w:div w:id="898051742">
      <w:bodyDiv w:val="1"/>
      <w:marLeft w:val="0"/>
      <w:marRight w:val="0"/>
      <w:marTop w:val="0"/>
      <w:marBottom w:val="0"/>
      <w:divBdr>
        <w:top w:val="none" w:sz="0" w:space="0" w:color="auto"/>
        <w:left w:val="none" w:sz="0" w:space="0" w:color="auto"/>
        <w:bottom w:val="none" w:sz="0" w:space="0" w:color="auto"/>
        <w:right w:val="none" w:sz="0" w:space="0" w:color="auto"/>
      </w:divBdr>
    </w:div>
    <w:div w:id="1142967683">
      <w:bodyDiv w:val="1"/>
      <w:marLeft w:val="0"/>
      <w:marRight w:val="0"/>
      <w:marTop w:val="0"/>
      <w:marBottom w:val="0"/>
      <w:divBdr>
        <w:top w:val="none" w:sz="0" w:space="0" w:color="auto"/>
        <w:left w:val="none" w:sz="0" w:space="0" w:color="auto"/>
        <w:bottom w:val="none" w:sz="0" w:space="0" w:color="auto"/>
        <w:right w:val="none" w:sz="0" w:space="0" w:color="auto"/>
      </w:divBdr>
    </w:div>
    <w:div w:id="1246956137">
      <w:bodyDiv w:val="1"/>
      <w:marLeft w:val="0"/>
      <w:marRight w:val="0"/>
      <w:marTop w:val="0"/>
      <w:marBottom w:val="0"/>
      <w:divBdr>
        <w:top w:val="none" w:sz="0" w:space="0" w:color="auto"/>
        <w:left w:val="none" w:sz="0" w:space="0" w:color="auto"/>
        <w:bottom w:val="none" w:sz="0" w:space="0" w:color="auto"/>
        <w:right w:val="none" w:sz="0" w:space="0" w:color="auto"/>
      </w:divBdr>
    </w:div>
    <w:div w:id="1269435192">
      <w:bodyDiv w:val="1"/>
      <w:marLeft w:val="0"/>
      <w:marRight w:val="0"/>
      <w:marTop w:val="0"/>
      <w:marBottom w:val="0"/>
      <w:divBdr>
        <w:top w:val="none" w:sz="0" w:space="0" w:color="auto"/>
        <w:left w:val="none" w:sz="0" w:space="0" w:color="auto"/>
        <w:bottom w:val="none" w:sz="0" w:space="0" w:color="auto"/>
        <w:right w:val="none" w:sz="0" w:space="0" w:color="auto"/>
      </w:divBdr>
      <w:divsChild>
        <w:div w:id="631593365">
          <w:marLeft w:val="0"/>
          <w:marRight w:val="0"/>
          <w:marTop w:val="0"/>
          <w:marBottom w:val="0"/>
          <w:divBdr>
            <w:top w:val="none" w:sz="0" w:space="0" w:color="auto"/>
            <w:left w:val="none" w:sz="0" w:space="0" w:color="auto"/>
            <w:bottom w:val="none" w:sz="0" w:space="0" w:color="auto"/>
            <w:right w:val="none" w:sz="0" w:space="0" w:color="auto"/>
          </w:divBdr>
        </w:div>
        <w:div w:id="857885138">
          <w:marLeft w:val="0"/>
          <w:marRight w:val="0"/>
          <w:marTop w:val="0"/>
          <w:marBottom w:val="0"/>
          <w:divBdr>
            <w:top w:val="none" w:sz="0" w:space="0" w:color="auto"/>
            <w:left w:val="none" w:sz="0" w:space="0" w:color="auto"/>
            <w:bottom w:val="none" w:sz="0" w:space="0" w:color="auto"/>
            <w:right w:val="none" w:sz="0" w:space="0" w:color="auto"/>
          </w:divBdr>
        </w:div>
        <w:div w:id="1540512076">
          <w:marLeft w:val="0"/>
          <w:marRight w:val="0"/>
          <w:marTop w:val="0"/>
          <w:marBottom w:val="0"/>
          <w:divBdr>
            <w:top w:val="none" w:sz="0" w:space="0" w:color="auto"/>
            <w:left w:val="none" w:sz="0" w:space="0" w:color="auto"/>
            <w:bottom w:val="none" w:sz="0" w:space="0" w:color="auto"/>
            <w:right w:val="none" w:sz="0" w:space="0" w:color="auto"/>
          </w:divBdr>
        </w:div>
      </w:divsChild>
    </w:div>
    <w:div w:id="1442644274">
      <w:bodyDiv w:val="1"/>
      <w:marLeft w:val="0"/>
      <w:marRight w:val="0"/>
      <w:marTop w:val="0"/>
      <w:marBottom w:val="0"/>
      <w:divBdr>
        <w:top w:val="none" w:sz="0" w:space="0" w:color="auto"/>
        <w:left w:val="none" w:sz="0" w:space="0" w:color="auto"/>
        <w:bottom w:val="none" w:sz="0" w:space="0" w:color="auto"/>
        <w:right w:val="none" w:sz="0" w:space="0" w:color="auto"/>
      </w:divBdr>
    </w:div>
    <w:div w:id="1491292089">
      <w:bodyDiv w:val="1"/>
      <w:marLeft w:val="0"/>
      <w:marRight w:val="0"/>
      <w:marTop w:val="0"/>
      <w:marBottom w:val="0"/>
      <w:divBdr>
        <w:top w:val="none" w:sz="0" w:space="0" w:color="auto"/>
        <w:left w:val="none" w:sz="0" w:space="0" w:color="auto"/>
        <w:bottom w:val="none" w:sz="0" w:space="0" w:color="auto"/>
        <w:right w:val="none" w:sz="0" w:space="0" w:color="auto"/>
      </w:divBdr>
    </w:div>
    <w:div w:id="1527207386">
      <w:bodyDiv w:val="1"/>
      <w:marLeft w:val="0"/>
      <w:marRight w:val="0"/>
      <w:marTop w:val="0"/>
      <w:marBottom w:val="0"/>
      <w:divBdr>
        <w:top w:val="none" w:sz="0" w:space="0" w:color="auto"/>
        <w:left w:val="none" w:sz="0" w:space="0" w:color="auto"/>
        <w:bottom w:val="none" w:sz="0" w:space="0" w:color="auto"/>
        <w:right w:val="none" w:sz="0" w:space="0" w:color="auto"/>
      </w:divBdr>
    </w:div>
    <w:div w:id="1861697542">
      <w:bodyDiv w:val="1"/>
      <w:marLeft w:val="0"/>
      <w:marRight w:val="0"/>
      <w:marTop w:val="0"/>
      <w:marBottom w:val="0"/>
      <w:divBdr>
        <w:top w:val="none" w:sz="0" w:space="0" w:color="auto"/>
        <w:left w:val="none" w:sz="0" w:space="0" w:color="auto"/>
        <w:bottom w:val="none" w:sz="0" w:space="0" w:color="auto"/>
        <w:right w:val="none" w:sz="0" w:space="0" w:color="auto"/>
      </w:divBdr>
    </w:div>
    <w:div w:id="1943609415">
      <w:bodyDiv w:val="1"/>
      <w:marLeft w:val="0"/>
      <w:marRight w:val="0"/>
      <w:marTop w:val="0"/>
      <w:marBottom w:val="0"/>
      <w:divBdr>
        <w:top w:val="none" w:sz="0" w:space="0" w:color="auto"/>
        <w:left w:val="none" w:sz="0" w:space="0" w:color="auto"/>
        <w:bottom w:val="none" w:sz="0" w:space="0" w:color="auto"/>
        <w:right w:val="none" w:sz="0" w:space="0" w:color="auto"/>
      </w:divBdr>
    </w:div>
    <w:div w:id="1973364551">
      <w:bodyDiv w:val="1"/>
      <w:marLeft w:val="0"/>
      <w:marRight w:val="0"/>
      <w:marTop w:val="0"/>
      <w:marBottom w:val="0"/>
      <w:divBdr>
        <w:top w:val="none" w:sz="0" w:space="0" w:color="auto"/>
        <w:left w:val="none" w:sz="0" w:space="0" w:color="auto"/>
        <w:bottom w:val="none" w:sz="0" w:space="0" w:color="auto"/>
        <w:right w:val="none" w:sz="0" w:space="0" w:color="auto"/>
      </w:divBdr>
    </w:div>
    <w:div w:id="2130468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hyperlink" Target="http://www.facebook.com/YakultDeutschland"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hyperlink" Target="mailto:aheissler@yakult.de" TargetMode="External"/><Relationship Id="rId2" Type="http://schemas.openxmlformats.org/officeDocument/2006/relationships/customXml" Target="../customXml/item2.xml"/><Relationship Id="rId16" Type="http://schemas.openxmlformats.org/officeDocument/2006/relationships/hyperlink" Target="mailto:krumpoch@kommunikationpur.com" TargetMode="External"/><Relationship Id="rId20" Type="http://schemas.openxmlformats.org/officeDocument/2006/relationships/hyperlink" Target="https://www.youtube.com/channel/UC21NVJ2R29eqergbV3VrX3A"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issionwohlbefinden.com" TargetMode="External"/><Relationship Id="rId5" Type="http://schemas.openxmlformats.org/officeDocument/2006/relationships/numbering" Target="numbering.xml"/><Relationship Id="rId15" Type="http://schemas.openxmlformats.org/officeDocument/2006/relationships/hyperlink" Target="http://www.yakult.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instagram.com/yakult_deutschland/"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institute.yakult.co.jp/index_en.php"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55F0F1573ABA84F8359CA10859CCFB9" ma:contentTypeVersion="13" ma:contentTypeDescription="Een nieuw document maken." ma:contentTypeScope="" ma:versionID="e9b574750d31c7f1904acfed7b79ca39">
  <xsd:schema xmlns:xsd="http://www.w3.org/2001/XMLSchema" xmlns:xs="http://www.w3.org/2001/XMLSchema" xmlns:p="http://schemas.microsoft.com/office/2006/metadata/properties" xmlns:ns2="936deb5a-b068-42cd-963a-ece16a5bc484" xmlns:ns3="9c3ac0d4-3d2b-4bc4-a083-a166b1ff7678" targetNamespace="http://schemas.microsoft.com/office/2006/metadata/properties" ma:root="true" ma:fieldsID="5bf02d99a0155b954464bbf3f0c832b9" ns2:_="" ns3:_="">
    <xsd:import namespace="936deb5a-b068-42cd-963a-ece16a5bc484"/>
    <xsd:import namespace="9c3ac0d4-3d2b-4bc4-a083-a166b1ff7678"/>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36deb5a-b068-42cd-963a-ece16a5bc4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c3ac0d4-3d2b-4bc4-a083-a166b1ff7678"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B5EC5F0-143B-4D46-B4AF-C263D3B1EBFA}">
  <ds:schemaRefs>
    <ds:schemaRef ds:uri="http://schemas.openxmlformats.org/officeDocument/2006/bibliography"/>
  </ds:schemaRefs>
</ds:datastoreItem>
</file>

<file path=customXml/itemProps2.xml><?xml version="1.0" encoding="utf-8"?>
<ds:datastoreItem xmlns:ds="http://schemas.openxmlformats.org/officeDocument/2006/customXml" ds:itemID="{E7F3CD71-EDA7-4185-878B-65907EEDF00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1A96CC0-ADF4-4EB1-A0C7-D24C9026043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36deb5a-b068-42cd-963a-ece16a5bc484"/>
    <ds:schemaRef ds:uri="9c3ac0d4-3d2b-4bc4-a083-a166b1ff76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EE46AEE-474C-472B-B2F4-11E548EAEFB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689</Words>
  <Characters>5096</Characters>
  <Application>Microsoft Office Word</Application>
  <DocSecurity>0</DocSecurity>
  <Lines>42</Lines>
  <Paragraphs>11</Paragraphs>
  <ScaleCrop>false</ScaleCrop>
  <HeadingPairs>
    <vt:vector size="2" baseType="variant">
      <vt:variant>
        <vt:lpstr>Titel</vt:lpstr>
      </vt:variant>
      <vt:variant>
        <vt:i4>1</vt:i4>
      </vt:variant>
    </vt:vector>
  </HeadingPairs>
  <TitlesOfParts>
    <vt:vector size="1" baseType="lpstr">
      <vt:lpstr>Entwurf Einladung Wedel 5</vt:lpstr>
    </vt:vector>
  </TitlesOfParts>
  <Company>F.X. Nachtmann GmbH</Company>
  <LinksUpToDate>false</LinksUpToDate>
  <CharactersWithSpaces>5774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Entwurf Einladung Wedel 5</dc:title>
  <dc:subject/>
  <dc:creator>kommunikation.pur</dc:creator>
  <cp:keywords/>
  <cp:lastModifiedBy>kommunikation.pur Christina Krumpoch</cp:lastModifiedBy>
  <cp:revision>3</cp:revision>
  <cp:lastPrinted>2020-01-24T04:31:00Z</cp:lastPrinted>
  <dcterms:created xsi:type="dcterms:W3CDTF">2021-09-07T09:23:00Z</dcterms:created>
  <dcterms:modified xsi:type="dcterms:W3CDTF">2021-09-07T09:39:00Z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0x010100B55F0F1573ABA84F8359CA10859CCFB9</vt:lpwstr>
  </property>
</Properties>
</file>