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86681" w14:textId="77777777" w:rsidR="003C1C9B" w:rsidRDefault="003C1C9B" w:rsidP="0074344D">
      <w:pPr>
        <w:pStyle w:val="Kopfzeile"/>
        <w:rPr>
          <w:sz w:val="28"/>
        </w:rPr>
      </w:pPr>
      <w:bookmarkStart w:id="0" w:name="_Hlk57132932"/>
      <w:bookmarkStart w:id="1" w:name="_Hlk57132933"/>
    </w:p>
    <w:p w14:paraId="767FDF1D" w14:textId="160381D4" w:rsidR="0074344D" w:rsidRDefault="0074344D" w:rsidP="0074344D">
      <w:pPr>
        <w:pStyle w:val="Kopfzeile"/>
      </w:pPr>
      <w:r w:rsidRPr="0074344D">
        <w:rPr>
          <w:sz w:val="28"/>
        </w:rPr>
        <w:t>PRESSEINFORMATION</w:t>
      </w:r>
      <w:bookmarkEnd w:id="0"/>
      <w:bookmarkEnd w:id="1"/>
    </w:p>
    <w:p w14:paraId="27CE8D9D" w14:textId="77777777" w:rsidR="0075383E" w:rsidRDefault="0075383E" w:rsidP="00D36B23"/>
    <w:tbl>
      <w:tblPr>
        <w:tblStyle w:val="Tabellenraster"/>
        <w:tblW w:w="9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0" w:type="dxa"/>
          <w:right w:w="0" w:type="dxa"/>
        </w:tblCellMar>
        <w:tblLook w:val="04A0" w:firstRow="1" w:lastRow="0" w:firstColumn="1" w:lastColumn="0" w:noHBand="0" w:noVBand="1"/>
      </w:tblPr>
      <w:tblGrid>
        <w:gridCol w:w="9072"/>
        <w:gridCol w:w="20"/>
      </w:tblGrid>
      <w:tr w:rsidR="0075383E" w:rsidRPr="003F296E" w14:paraId="078C527F" w14:textId="77777777" w:rsidTr="007C0AB7">
        <w:tc>
          <w:tcPr>
            <w:tcW w:w="9072" w:type="dxa"/>
          </w:tcPr>
          <w:p w14:paraId="3DFD1BE1" w14:textId="3FEE42AD" w:rsidR="0075383E" w:rsidRPr="00D36B23" w:rsidRDefault="00AE4C18" w:rsidP="00224B54">
            <w:pPr>
              <w:rPr>
                <w:sz w:val="28"/>
              </w:rPr>
            </w:pPr>
            <w:proofErr w:type="spellStart"/>
            <w:r>
              <w:rPr>
                <w:sz w:val="28"/>
              </w:rPr>
              <w:t>Renshaw</w:t>
            </w:r>
            <w:proofErr w:type="spellEnd"/>
            <w:r>
              <w:rPr>
                <w:sz w:val="28"/>
              </w:rPr>
              <w:t xml:space="preserve"> </w:t>
            </w:r>
            <w:proofErr w:type="spellStart"/>
            <w:r>
              <w:rPr>
                <w:sz w:val="28"/>
              </w:rPr>
              <w:t>by</w:t>
            </w:r>
            <w:proofErr w:type="spellEnd"/>
            <w:r>
              <w:rPr>
                <w:sz w:val="28"/>
              </w:rPr>
              <w:t xml:space="preserve"> Bakels</w:t>
            </w:r>
          </w:p>
          <w:p w14:paraId="32235603" w14:textId="2DCADF21" w:rsidR="0075383E" w:rsidRPr="00B81B8F" w:rsidRDefault="00AE4C18" w:rsidP="00224B54">
            <w:pPr>
              <w:rPr>
                <w:b/>
              </w:rPr>
            </w:pPr>
            <w:r>
              <w:rPr>
                <w:b/>
              </w:rPr>
              <w:t>B</w:t>
            </w:r>
            <w:r w:rsidR="0063299D">
              <w:rPr>
                <w:b/>
              </w:rPr>
              <w:t>AKELS</w:t>
            </w:r>
            <w:r w:rsidR="00B25931">
              <w:rPr>
                <w:b/>
              </w:rPr>
              <w:t xml:space="preserve"> </w:t>
            </w:r>
            <w:r>
              <w:rPr>
                <w:b/>
              </w:rPr>
              <w:t xml:space="preserve">Gruppe kauft Hersteller für </w:t>
            </w:r>
            <w:r w:rsidR="007C0AB7">
              <w:rPr>
                <w:b/>
              </w:rPr>
              <w:t>Dekore</w:t>
            </w:r>
            <w:r>
              <w:rPr>
                <w:b/>
              </w:rPr>
              <w:t xml:space="preserve"> und erweitert </w:t>
            </w:r>
            <w:r w:rsidR="00B25931">
              <w:rPr>
                <w:b/>
              </w:rPr>
              <w:t xml:space="preserve">ihr </w:t>
            </w:r>
            <w:r>
              <w:rPr>
                <w:b/>
              </w:rPr>
              <w:t>Sortiment in Deutschland</w:t>
            </w:r>
          </w:p>
        </w:tc>
        <w:tc>
          <w:tcPr>
            <w:tcW w:w="20" w:type="dxa"/>
          </w:tcPr>
          <w:p w14:paraId="10A791AD" w14:textId="3E0BC665" w:rsidR="0075383E" w:rsidRDefault="0075383E" w:rsidP="00224B54">
            <w:pPr>
              <w:jc w:val="right"/>
              <w:rPr>
                <w:sz w:val="28"/>
              </w:rPr>
            </w:pPr>
          </w:p>
        </w:tc>
      </w:tr>
    </w:tbl>
    <w:p w14:paraId="3C7DB7B3" w14:textId="77777777" w:rsidR="0075383E" w:rsidRPr="00F82635" w:rsidRDefault="0075383E" w:rsidP="00D36B23"/>
    <w:p w14:paraId="6954FD63" w14:textId="68CBE17D" w:rsidR="00226478" w:rsidRPr="00AE4C18" w:rsidRDefault="0074344D" w:rsidP="00D36B23">
      <w:pPr>
        <w:rPr>
          <w:b/>
        </w:rPr>
      </w:pPr>
      <w:r>
        <w:rPr>
          <w:b/>
        </w:rPr>
        <w:t>Berlin</w:t>
      </w:r>
      <w:r w:rsidR="00D436F8" w:rsidRPr="00D36B23">
        <w:rPr>
          <w:b/>
        </w:rPr>
        <w:t xml:space="preserve">, </w:t>
      </w:r>
      <w:r w:rsidR="00B740CB" w:rsidRPr="00B740CB">
        <w:rPr>
          <w:b/>
        </w:rPr>
        <w:t>10</w:t>
      </w:r>
      <w:r w:rsidR="00F82635" w:rsidRPr="00B740CB">
        <w:rPr>
          <w:b/>
        </w:rPr>
        <w:t>.</w:t>
      </w:r>
      <w:r w:rsidR="007C0AB7" w:rsidRPr="00B740CB">
        <w:rPr>
          <w:b/>
        </w:rPr>
        <w:t>0</w:t>
      </w:r>
      <w:r w:rsidR="00B25931" w:rsidRPr="00B740CB">
        <w:rPr>
          <w:b/>
        </w:rPr>
        <w:t>9</w:t>
      </w:r>
      <w:r w:rsidR="00F82635" w:rsidRPr="00B740CB">
        <w:rPr>
          <w:b/>
        </w:rPr>
        <w:t>.</w:t>
      </w:r>
      <w:r w:rsidR="00C01114" w:rsidRPr="00B740CB">
        <w:rPr>
          <w:b/>
        </w:rPr>
        <w:t>202</w:t>
      </w:r>
      <w:r w:rsidRPr="00B740CB">
        <w:rPr>
          <w:b/>
        </w:rPr>
        <w:t>4</w:t>
      </w:r>
      <w:r w:rsidR="00F82635" w:rsidRPr="00D36B23">
        <w:rPr>
          <w:b/>
        </w:rPr>
        <w:t xml:space="preserve"> – </w:t>
      </w:r>
      <w:proofErr w:type="spellStart"/>
      <w:r w:rsidR="00AE4C18" w:rsidRPr="007C0AB7">
        <w:rPr>
          <w:b/>
          <w:bCs/>
        </w:rPr>
        <w:t>Renshaw</w:t>
      </w:r>
      <w:proofErr w:type="spellEnd"/>
      <w:r w:rsidR="00AE4C18" w:rsidRPr="007C0AB7">
        <w:rPr>
          <w:b/>
          <w:bCs/>
        </w:rPr>
        <w:t xml:space="preserve">, ein international bekannter Hersteller </w:t>
      </w:r>
      <w:r w:rsidR="007C0AB7">
        <w:rPr>
          <w:b/>
          <w:bCs/>
        </w:rPr>
        <w:t>für Dekore</w:t>
      </w:r>
      <w:r w:rsidR="00AE4C18" w:rsidRPr="007C0AB7">
        <w:rPr>
          <w:b/>
          <w:bCs/>
        </w:rPr>
        <w:t xml:space="preserve"> von höchster Qualität, hat sich der B</w:t>
      </w:r>
      <w:r w:rsidR="0063299D">
        <w:rPr>
          <w:b/>
          <w:bCs/>
        </w:rPr>
        <w:t>AKELS</w:t>
      </w:r>
      <w:r w:rsidR="00B25931">
        <w:rPr>
          <w:b/>
          <w:bCs/>
        </w:rPr>
        <w:t xml:space="preserve"> </w:t>
      </w:r>
      <w:r w:rsidR="00AE4C18" w:rsidRPr="00B25931">
        <w:rPr>
          <w:b/>
          <w:bCs/>
        </w:rPr>
        <w:t>Gruppe</w:t>
      </w:r>
      <w:r w:rsidR="00AE4C18" w:rsidRPr="007C0AB7">
        <w:rPr>
          <w:b/>
          <w:bCs/>
        </w:rPr>
        <w:t xml:space="preserve"> angeschlossen. Damit haben sich zwei bekannte Marken mit einer gemeinsamen Geschichte von fast 250 Jahren zusammenge</w:t>
      </w:r>
      <w:r w:rsidR="0063299D">
        <w:rPr>
          <w:b/>
          <w:bCs/>
        </w:rPr>
        <w:t>tan</w:t>
      </w:r>
      <w:r w:rsidR="00AE4C18" w:rsidRPr="007C0AB7">
        <w:rPr>
          <w:b/>
          <w:bCs/>
        </w:rPr>
        <w:t xml:space="preserve">. </w:t>
      </w:r>
      <w:r w:rsidR="007C0AB7" w:rsidRPr="007C0AB7">
        <w:rPr>
          <w:b/>
          <w:bCs/>
        </w:rPr>
        <w:t>Ab sofort sind Produkte</w:t>
      </w:r>
      <w:r w:rsidR="007C0AB7">
        <w:rPr>
          <w:b/>
          <w:bCs/>
        </w:rPr>
        <w:t xml:space="preserve"> von Fondant über Karamell bis Marzipan</w:t>
      </w:r>
      <w:r w:rsidR="007C0AB7" w:rsidRPr="007C0AB7">
        <w:rPr>
          <w:b/>
          <w:bCs/>
        </w:rPr>
        <w:t xml:space="preserve"> </w:t>
      </w:r>
      <w:r w:rsidR="0063299D">
        <w:rPr>
          <w:b/>
          <w:bCs/>
        </w:rPr>
        <w:t xml:space="preserve">aus dem Hause </w:t>
      </w:r>
      <w:proofErr w:type="spellStart"/>
      <w:r w:rsidR="0063299D">
        <w:rPr>
          <w:b/>
          <w:bCs/>
        </w:rPr>
        <w:t>Renshaw</w:t>
      </w:r>
      <w:proofErr w:type="spellEnd"/>
      <w:r w:rsidR="0063299D">
        <w:rPr>
          <w:b/>
          <w:bCs/>
        </w:rPr>
        <w:t xml:space="preserve"> </w:t>
      </w:r>
      <w:r w:rsidR="007C0AB7" w:rsidRPr="007C0AB7">
        <w:rPr>
          <w:b/>
          <w:bCs/>
        </w:rPr>
        <w:t xml:space="preserve">unter </w:t>
      </w:r>
      <w:r w:rsidR="007C0AB7">
        <w:rPr>
          <w:b/>
          <w:bCs/>
        </w:rPr>
        <w:t>der Marke</w:t>
      </w:r>
      <w:r w:rsidR="00AE4C18" w:rsidRPr="007C0AB7">
        <w:rPr>
          <w:b/>
          <w:bCs/>
        </w:rPr>
        <w:t xml:space="preserve"> '</w:t>
      </w:r>
      <w:proofErr w:type="spellStart"/>
      <w:r w:rsidR="00AE4C18" w:rsidRPr="007C0AB7">
        <w:rPr>
          <w:b/>
          <w:bCs/>
        </w:rPr>
        <w:t>Renshaw</w:t>
      </w:r>
      <w:proofErr w:type="spellEnd"/>
      <w:r w:rsidR="00AE4C18" w:rsidRPr="007C0AB7">
        <w:rPr>
          <w:b/>
          <w:bCs/>
        </w:rPr>
        <w:t xml:space="preserve"> </w:t>
      </w:r>
      <w:proofErr w:type="spellStart"/>
      <w:r w:rsidR="00AE4C18" w:rsidRPr="007C0AB7">
        <w:rPr>
          <w:b/>
          <w:bCs/>
        </w:rPr>
        <w:t>by</w:t>
      </w:r>
      <w:proofErr w:type="spellEnd"/>
      <w:r w:rsidR="00AE4C18" w:rsidRPr="007C0AB7">
        <w:rPr>
          <w:b/>
          <w:bCs/>
        </w:rPr>
        <w:t xml:space="preserve"> Bakels' </w:t>
      </w:r>
      <w:r w:rsidR="007C0AB7" w:rsidRPr="007C0AB7">
        <w:rPr>
          <w:b/>
          <w:bCs/>
        </w:rPr>
        <w:t xml:space="preserve">auch </w:t>
      </w:r>
      <w:r w:rsidR="007C0AB7">
        <w:rPr>
          <w:b/>
          <w:bCs/>
        </w:rPr>
        <w:t xml:space="preserve">für Kunden in Deutschland </w:t>
      </w:r>
      <w:r w:rsidR="007C0AB7" w:rsidRPr="007C0AB7">
        <w:rPr>
          <w:b/>
          <w:bCs/>
        </w:rPr>
        <w:t>erhältlich.</w:t>
      </w:r>
    </w:p>
    <w:p w14:paraId="6C8E277E" w14:textId="77777777" w:rsidR="00AE4C18" w:rsidRDefault="00AE4C18" w:rsidP="00D36B23"/>
    <w:p w14:paraId="0A483AB5" w14:textId="60783D40" w:rsidR="0017020B" w:rsidRPr="007C0AB7" w:rsidRDefault="003C7530" w:rsidP="007C0AB7">
      <w:pPr>
        <w:autoSpaceDE w:val="0"/>
        <w:autoSpaceDN w:val="0"/>
        <w:adjustRightInd w:val="0"/>
        <w:ind w:right="567"/>
        <w:rPr>
          <w:bCs/>
        </w:rPr>
      </w:pPr>
      <w:r>
        <w:rPr>
          <w:bCs/>
        </w:rPr>
        <w:t>Für</w:t>
      </w:r>
      <w:r w:rsidRPr="00221E76">
        <w:rPr>
          <w:bCs/>
        </w:rPr>
        <w:t xml:space="preserve"> dekorative </w:t>
      </w:r>
      <w:r>
        <w:rPr>
          <w:bCs/>
        </w:rPr>
        <w:t>K</w:t>
      </w:r>
      <w:r w:rsidRPr="00221E76">
        <w:rPr>
          <w:bCs/>
        </w:rPr>
        <w:t>reationen</w:t>
      </w:r>
      <w:r>
        <w:rPr>
          <w:bCs/>
        </w:rPr>
        <w:t xml:space="preserve"> und Verzierungen gibt es bei Bakels Deutschland jetzt </w:t>
      </w:r>
      <w:r w:rsidR="007C0AB7">
        <w:rPr>
          <w:bCs/>
        </w:rPr>
        <w:t>die Marke „</w:t>
      </w:r>
      <w:proofErr w:type="spellStart"/>
      <w:r>
        <w:rPr>
          <w:bCs/>
        </w:rPr>
        <w:t>Renshaw</w:t>
      </w:r>
      <w:proofErr w:type="spellEnd"/>
      <w:r w:rsidR="007C0AB7">
        <w:rPr>
          <w:bCs/>
        </w:rPr>
        <w:t xml:space="preserve"> </w:t>
      </w:r>
      <w:proofErr w:type="spellStart"/>
      <w:r w:rsidR="007C0AB7">
        <w:rPr>
          <w:bCs/>
        </w:rPr>
        <w:t>by</w:t>
      </w:r>
      <w:proofErr w:type="spellEnd"/>
      <w:r w:rsidR="007C0AB7">
        <w:rPr>
          <w:bCs/>
        </w:rPr>
        <w:t xml:space="preserve"> Bakels“</w:t>
      </w:r>
      <w:r>
        <w:rPr>
          <w:bCs/>
        </w:rPr>
        <w:t xml:space="preserve">. </w:t>
      </w:r>
      <w:proofErr w:type="spellStart"/>
      <w:r w:rsidRPr="00221E76">
        <w:rPr>
          <w:bCs/>
        </w:rPr>
        <w:t>Renshaw</w:t>
      </w:r>
      <w:proofErr w:type="spellEnd"/>
      <w:r w:rsidRPr="00221E76">
        <w:rPr>
          <w:bCs/>
        </w:rPr>
        <w:t xml:space="preserve">, das traditionsreiche Unternehmen im Bereich Dekore, wurde im Dezember 2023 von British Bakels übernommen und wird das </w:t>
      </w:r>
      <w:r w:rsidR="007C0AB7">
        <w:rPr>
          <w:bCs/>
        </w:rPr>
        <w:t xml:space="preserve">deutsche </w:t>
      </w:r>
      <w:r w:rsidRPr="00221E76">
        <w:rPr>
          <w:bCs/>
        </w:rPr>
        <w:t xml:space="preserve">Sortiment </w:t>
      </w:r>
      <w:r w:rsidR="009A04FB">
        <w:rPr>
          <w:bCs/>
        </w:rPr>
        <w:t>ab sofort</w:t>
      </w:r>
      <w:r w:rsidRPr="00221E76">
        <w:rPr>
          <w:bCs/>
        </w:rPr>
        <w:t xml:space="preserve"> bereichern</w:t>
      </w:r>
      <w:r>
        <w:rPr>
          <w:bCs/>
        </w:rPr>
        <w:t>.</w:t>
      </w:r>
      <w:r w:rsidR="007C0AB7">
        <w:rPr>
          <w:bCs/>
        </w:rPr>
        <w:t xml:space="preserve"> </w:t>
      </w:r>
      <w:r w:rsidR="007C0AB7">
        <w:t>„I</w:t>
      </w:r>
      <w:r w:rsidR="0017020B" w:rsidRPr="0017020B">
        <w:t xml:space="preserve">m Spätherbst 2023 hat sich abgezeichnet, dass die </w:t>
      </w:r>
      <w:r w:rsidR="007C0AB7">
        <w:t>Firma</w:t>
      </w:r>
      <w:r w:rsidR="0017020B" w:rsidRPr="0017020B">
        <w:t xml:space="preserve"> </w:t>
      </w:r>
      <w:proofErr w:type="spellStart"/>
      <w:r w:rsidR="0017020B" w:rsidRPr="0017020B">
        <w:t>Renshaw</w:t>
      </w:r>
      <w:proofErr w:type="spellEnd"/>
      <w:r w:rsidR="0017020B" w:rsidRPr="0017020B">
        <w:t xml:space="preserve"> in großen Liquiditätsproblemen steckte und </w:t>
      </w:r>
      <w:r w:rsidR="007C0AB7">
        <w:t>kurz vor der Schließung stand. Dies hätte bedeutet,</w:t>
      </w:r>
      <w:r w:rsidR="0017020B" w:rsidRPr="0017020B">
        <w:t xml:space="preserve"> dass 180 Mitarbeiter noch vor Weihnachten 2023 den Arbeitsplatz </w:t>
      </w:r>
      <w:proofErr w:type="gramStart"/>
      <w:r w:rsidR="00EA4EFE">
        <w:t>verloren</w:t>
      </w:r>
      <w:proofErr w:type="gramEnd"/>
      <w:r w:rsidR="00EA4EFE">
        <w:t xml:space="preserve"> hätten</w:t>
      </w:r>
      <w:r w:rsidR="007C0AB7">
        <w:t>“, berichtet Kai Rohde, Geschäftsführer der Bakels Deutschland GmbH. „</w:t>
      </w:r>
      <w:r w:rsidR="0017020B" w:rsidRPr="0017020B">
        <w:t xml:space="preserve">Die Kollegen in UK haben davon erfahren und gemeinsam mit unserer Konzernleitung, der EMU AG, das Unternehmen geprüft und befunden, dass die von </w:t>
      </w:r>
      <w:proofErr w:type="spellStart"/>
      <w:r w:rsidR="0017020B" w:rsidRPr="0017020B">
        <w:t>Renshaw</w:t>
      </w:r>
      <w:proofErr w:type="spellEnd"/>
      <w:r w:rsidR="0017020B" w:rsidRPr="0017020B">
        <w:t xml:space="preserve"> hergestellten Produkte eine optimale Ergänzung für </w:t>
      </w:r>
      <w:r w:rsidR="009A04FB">
        <w:t xml:space="preserve">die </w:t>
      </w:r>
      <w:r w:rsidR="00B25931">
        <w:t xml:space="preserve">BAKELS </w:t>
      </w:r>
      <w:r w:rsidR="009A04FB">
        <w:t>Gruppe</w:t>
      </w:r>
      <w:r w:rsidR="0017020B" w:rsidRPr="0017020B">
        <w:t xml:space="preserve"> darstellen würden. Insbesondere die Kompetenz in den Bereichen Fondant, Karamell und veredeltes Marzipan ist ausgezeichnet in Qualität und Preisgefüge.</w:t>
      </w:r>
      <w:r w:rsidR="007C0AB7">
        <w:t xml:space="preserve"> </w:t>
      </w:r>
      <w:r w:rsidR="0017020B" w:rsidRPr="0017020B">
        <w:t xml:space="preserve">Aus diesem Grund haben wir das Unternehmen übernommen und konnten 180 Arbeitsplätze sicherstellen. </w:t>
      </w:r>
      <w:proofErr w:type="spellStart"/>
      <w:r w:rsidR="0017020B" w:rsidRPr="0017020B">
        <w:t>Renshaw</w:t>
      </w:r>
      <w:proofErr w:type="spellEnd"/>
      <w:r w:rsidR="0017020B" w:rsidRPr="0017020B">
        <w:t xml:space="preserve"> lebt nun als eine Marke </w:t>
      </w:r>
      <w:r w:rsidR="00EA4EFE">
        <w:t xml:space="preserve">von BAKELS </w:t>
      </w:r>
      <w:r w:rsidR="0017020B" w:rsidRPr="0017020B">
        <w:t>weiter und entwickelt sich in den ersten Monaten sehr zufriedenstellend.</w:t>
      </w:r>
      <w:r w:rsidR="007C0AB7">
        <w:t>“</w:t>
      </w:r>
    </w:p>
    <w:p w14:paraId="1000EB14" w14:textId="77777777" w:rsidR="0017020B" w:rsidRDefault="0017020B" w:rsidP="0017020B"/>
    <w:p w14:paraId="73BC59A0" w14:textId="17BDC9C4" w:rsidR="009A04FB" w:rsidRDefault="009A04FB" w:rsidP="0017020B">
      <w:pPr>
        <w:rPr>
          <w:b/>
          <w:bCs/>
        </w:rPr>
      </w:pPr>
      <w:r>
        <w:rPr>
          <w:b/>
          <w:bCs/>
        </w:rPr>
        <w:t>Von Fondant bis Marzipan</w:t>
      </w:r>
    </w:p>
    <w:p w14:paraId="0E471005" w14:textId="0BD8BDD3" w:rsidR="0017020B" w:rsidRPr="0017020B" w:rsidRDefault="009D5E48" w:rsidP="0017020B">
      <w:r w:rsidRPr="009D5E48">
        <w:t xml:space="preserve">Aktuell führt Bakels Deutschland verschiedene Produkte aus dem Hause </w:t>
      </w:r>
      <w:proofErr w:type="spellStart"/>
      <w:r w:rsidRPr="009D5E48">
        <w:t>Renshaw</w:t>
      </w:r>
      <w:proofErr w:type="spellEnd"/>
      <w:r w:rsidRPr="009D5E48">
        <w:t xml:space="preserve"> in sein Produktsortiment ein. </w:t>
      </w:r>
      <w:r>
        <w:t>Der</w:t>
      </w:r>
      <w:r w:rsidR="009A04FB">
        <w:t xml:space="preserve"> Allround-Fondant </w:t>
      </w:r>
      <w:r w:rsidR="009A04FB" w:rsidRPr="009D5E48">
        <w:rPr>
          <w:i/>
          <w:iCs/>
        </w:rPr>
        <w:t>„JUST ROLL WITH IT“</w:t>
      </w:r>
      <w:r w:rsidR="0017020B" w:rsidRPr="0017020B">
        <w:t xml:space="preserve"> </w:t>
      </w:r>
      <w:r>
        <w:t xml:space="preserve">ist äußerst vielseitig und hat einen köstlichen Vanillegeschmack. </w:t>
      </w:r>
      <w:r w:rsidRPr="009D5E48">
        <w:t>Er eignet sich perfekt zum Überziehen, für plastische Torten und zum Herstellen einfacher Modelle.</w:t>
      </w:r>
      <w:r>
        <w:t xml:space="preserve"> Er ist in acht</w:t>
      </w:r>
      <w:r w:rsidRPr="009D5E48">
        <w:t xml:space="preserve"> verschiedenen Farben </w:t>
      </w:r>
      <w:r>
        <w:t>erhältlich und lässt viel Spielraum für Kreativität. Ein weiteres Produkt ist das</w:t>
      </w:r>
      <w:r w:rsidR="0017020B" w:rsidRPr="0017020B">
        <w:t xml:space="preserve"> vegane Karamell </w:t>
      </w:r>
      <w:proofErr w:type="spellStart"/>
      <w:r w:rsidR="007C0AB7" w:rsidRPr="009A04FB">
        <w:rPr>
          <w:i/>
          <w:iCs/>
        </w:rPr>
        <w:t>Creamy</w:t>
      </w:r>
      <w:proofErr w:type="spellEnd"/>
      <w:r w:rsidR="007C0AB7" w:rsidRPr="009A04FB">
        <w:rPr>
          <w:i/>
          <w:iCs/>
        </w:rPr>
        <w:t xml:space="preserve"> Caramel Vegan</w:t>
      </w:r>
      <w:r>
        <w:t xml:space="preserve">, </w:t>
      </w:r>
      <w:proofErr w:type="gramStart"/>
      <w:r>
        <w:t>das</w:t>
      </w:r>
      <w:proofErr w:type="gramEnd"/>
      <w:r>
        <w:t xml:space="preserve"> einen cremigen und buttrigen, authentischen Karamellgeschmack aufweist und durch seine weiche cremige Textur zum Füllen von Pralinen, Gebäck und Kuchen geeignet ist. Abgerundet werden die Neuprodukteinführungen aus dem Hause </w:t>
      </w:r>
      <w:proofErr w:type="spellStart"/>
      <w:r>
        <w:t>Renshaw</w:t>
      </w:r>
      <w:proofErr w:type="spellEnd"/>
      <w:r>
        <w:t xml:space="preserve"> mit drei </w:t>
      </w:r>
      <w:r w:rsidR="0063299D">
        <w:t>neuen</w:t>
      </w:r>
      <w:r>
        <w:t xml:space="preserve"> Produkten im Bereich Marzipan</w:t>
      </w:r>
      <w:r w:rsidR="0063299D">
        <w:t>:</w:t>
      </w:r>
      <w:r>
        <w:t xml:space="preserve"> </w:t>
      </w:r>
      <w:proofErr w:type="spellStart"/>
      <w:r>
        <w:t>Renshaw</w:t>
      </w:r>
      <w:proofErr w:type="spellEnd"/>
      <w:r>
        <w:t xml:space="preserve"> Marzipan W/O</w:t>
      </w:r>
      <w:r w:rsidR="0063299D">
        <w:t xml:space="preserve">, </w:t>
      </w:r>
      <w:proofErr w:type="spellStart"/>
      <w:r w:rsidR="0063299D">
        <w:t>Renmac</w:t>
      </w:r>
      <w:proofErr w:type="spellEnd"/>
      <w:r w:rsidR="0063299D">
        <w:t xml:space="preserve"> Persipan und </w:t>
      </w:r>
      <w:proofErr w:type="spellStart"/>
      <w:r w:rsidR="0063299D">
        <w:t>Renmarz</w:t>
      </w:r>
      <w:proofErr w:type="spellEnd"/>
      <w:r w:rsidR="0063299D">
        <w:t xml:space="preserve"> Marzipan Rohmasse.</w:t>
      </w:r>
      <w:r>
        <w:t xml:space="preserve">  </w:t>
      </w:r>
    </w:p>
    <w:p w14:paraId="2EAF0AE2" w14:textId="77777777" w:rsidR="0017020B" w:rsidRDefault="0017020B" w:rsidP="00D36B23"/>
    <w:p w14:paraId="5B369668" w14:textId="41EA0CC5" w:rsidR="00F82635" w:rsidRDefault="00F82635" w:rsidP="00D36B23"/>
    <w:p w14:paraId="6396D7EF" w14:textId="77777777" w:rsidR="00914D3A" w:rsidRDefault="00914D3A" w:rsidP="00D36B23"/>
    <w:p w14:paraId="5834F244" w14:textId="77777777" w:rsidR="00CD33FB" w:rsidRPr="00C15D96" w:rsidRDefault="00C15D96" w:rsidP="00D36B23">
      <w:pPr>
        <w:rPr>
          <w:b/>
          <w:bCs/>
        </w:rPr>
      </w:pPr>
      <w:bookmarkStart w:id="2" w:name="_Hlk57135045"/>
      <w:r w:rsidRPr="00C15D96">
        <w:rPr>
          <w:b/>
          <w:bCs/>
        </w:rPr>
        <w:lastRenderedPageBreak/>
        <w:t>Bildmaterial</w:t>
      </w:r>
    </w:p>
    <w:p w14:paraId="75798662" w14:textId="664BFE72" w:rsidR="00C15D96" w:rsidRDefault="00C15D96" w:rsidP="00C15D9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6"/>
        <w:gridCol w:w="5948"/>
      </w:tblGrid>
      <w:tr w:rsidR="00D05FBD" w14:paraId="78DAAABD" w14:textId="77777777" w:rsidTr="00EF5BB6">
        <w:tc>
          <w:tcPr>
            <w:tcW w:w="2556" w:type="dxa"/>
          </w:tcPr>
          <w:p w14:paraId="0D721B6A" w14:textId="5C50D43D" w:rsidR="00D05FBD" w:rsidRPr="001A3DF4" w:rsidRDefault="00887D0D" w:rsidP="00EF5BB6">
            <w:bookmarkStart w:id="3" w:name="_Hlk36029115"/>
            <w:r>
              <w:rPr>
                <w:noProof/>
              </w:rPr>
              <w:drawing>
                <wp:inline distT="0" distB="0" distL="0" distR="0" wp14:anchorId="022F72D5" wp14:editId="00174EE9">
                  <wp:extent cx="1434143" cy="1068019"/>
                  <wp:effectExtent l="0" t="0" r="0" b="0"/>
                  <wp:docPr id="2484289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428910" name="Grafik 248428910"/>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43502" cy="1074989"/>
                          </a:xfrm>
                          <a:prstGeom prst="rect">
                            <a:avLst/>
                          </a:prstGeom>
                        </pic:spPr>
                      </pic:pic>
                    </a:graphicData>
                  </a:graphic>
                </wp:inline>
              </w:drawing>
            </w:r>
          </w:p>
        </w:tc>
        <w:tc>
          <w:tcPr>
            <w:tcW w:w="5948" w:type="dxa"/>
          </w:tcPr>
          <w:p w14:paraId="6D926475" w14:textId="03173E35" w:rsidR="00D05FBD" w:rsidRPr="001A3DF4" w:rsidRDefault="00D05FBD" w:rsidP="00EF5BB6">
            <w:pPr>
              <w:tabs>
                <w:tab w:val="left" w:pos="5952"/>
              </w:tabs>
              <w:rPr>
                <w:sz w:val="18"/>
              </w:rPr>
            </w:pPr>
            <w:r w:rsidRPr="001A3DF4">
              <w:rPr>
                <w:b/>
                <w:bCs/>
                <w:sz w:val="18"/>
              </w:rPr>
              <w:t>Bildunterschrift:</w:t>
            </w:r>
            <w:r w:rsidRPr="001A3DF4">
              <w:rPr>
                <w:sz w:val="18"/>
              </w:rPr>
              <w:t xml:space="preserve"> </w:t>
            </w:r>
            <w:r w:rsidR="009436D3">
              <w:rPr>
                <w:sz w:val="18"/>
              </w:rPr>
              <w:t xml:space="preserve">Dekorative Torten lassen sich mit dem Allround-Fondant „JUST ROLL WITH IT“ aus dem Hause </w:t>
            </w:r>
            <w:proofErr w:type="spellStart"/>
            <w:r w:rsidR="009436D3">
              <w:rPr>
                <w:sz w:val="18"/>
              </w:rPr>
              <w:t>Renshaw</w:t>
            </w:r>
            <w:proofErr w:type="spellEnd"/>
            <w:r w:rsidR="009436D3">
              <w:rPr>
                <w:sz w:val="18"/>
              </w:rPr>
              <w:t xml:space="preserve"> gestalten.</w:t>
            </w:r>
          </w:p>
          <w:p w14:paraId="2424CA20" w14:textId="0D295948" w:rsidR="00D05FBD" w:rsidRPr="001A3DF4" w:rsidRDefault="00D05FBD" w:rsidP="00EF5BB6">
            <w:pPr>
              <w:tabs>
                <w:tab w:val="left" w:pos="5952"/>
              </w:tabs>
              <w:rPr>
                <w:sz w:val="18"/>
              </w:rPr>
            </w:pPr>
            <w:r w:rsidRPr="001A3DF4">
              <w:rPr>
                <w:b/>
                <w:bCs/>
                <w:sz w:val="18"/>
              </w:rPr>
              <w:t>Dateiname:</w:t>
            </w:r>
            <w:r w:rsidRPr="001A3DF4">
              <w:rPr>
                <w:sz w:val="18"/>
              </w:rPr>
              <w:t xml:space="preserve"> </w:t>
            </w:r>
            <w:r w:rsidR="009436D3" w:rsidRPr="009436D3">
              <w:rPr>
                <w:sz w:val="18"/>
              </w:rPr>
              <w:t>Pressefoto_BAKELS_Renshaw_Torte</w:t>
            </w:r>
            <w:r w:rsidRPr="001A3DF4">
              <w:rPr>
                <w:sz w:val="18"/>
              </w:rPr>
              <w:t>.jpg (</w:t>
            </w:r>
            <w:r w:rsidR="009436D3">
              <w:rPr>
                <w:sz w:val="18"/>
              </w:rPr>
              <w:t>5.194</w:t>
            </w:r>
            <w:r w:rsidRPr="001A3DF4">
              <w:rPr>
                <w:sz w:val="18"/>
              </w:rPr>
              <w:t xml:space="preserve"> KB)</w:t>
            </w:r>
          </w:p>
          <w:p w14:paraId="326AFD93" w14:textId="64E1B561" w:rsidR="00D05FBD" w:rsidRPr="001A3DF4" w:rsidRDefault="00D05FBD" w:rsidP="00EF5BB6">
            <w:pPr>
              <w:rPr>
                <w:sz w:val="18"/>
              </w:rPr>
            </w:pPr>
            <w:r w:rsidRPr="001A3DF4">
              <w:rPr>
                <w:b/>
                <w:bCs/>
                <w:sz w:val="18"/>
              </w:rPr>
              <w:t>Quellenangabe Foto:</w:t>
            </w:r>
            <w:r w:rsidRPr="001A3DF4">
              <w:rPr>
                <w:sz w:val="18"/>
              </w:rPr>
              <w:t xml:space="preserve"> </w:t>
            </w:r>
            <w:r w:rsidR="003C1C9B">
              <w:rPr>
                <w:sz w:val="18"/>
              </w:rPr>
              <w:t>B</w:t>
            </w:r>
            <w:r w:rsidR="00CF2AD8">
              <w:rPr>
                <w:sz w:val="18"/>
              </w:rPr>
              <w:t>akels</w:t>
            </w:r>
            <w:r w:rsidR="001675B1">
              <w:rPr>
                <w:sz w:val="18"/>
              </w:rPr>
              <w:t xml:space="preserve"> Deutschland GmbH</w:t>
            </w:r>
            <w:r w:rsidRPr="001A3DF4">
              <w:rPr>
                <w:sz w:val="18"/>
              </w:rPr>
              <w:t xml:space="preserve">, </w:t>
            </w:r>
            <w:r w:rsidR="009436D3">
              <w:rPr>
                <w:sz w:val="18"/>
              </w:rPr>
              <w:t>August</w:t>
            </w:r>
            <w:r w:rsidRPr="003C1C9B">
              <w:rPr>
                <w:sz w:val="18"/>
              </w:rPr>
              <w:t xml:space="preserve"> 20</w:t>
            </w:r>
            <w:r w:rsidR="003C1C9B" w:rsidRPr="003C1C9B">
              <w:rPr>
                <w:sz w:val="18"/>
              </w:rPr>
              <w:t>24</w:t>
            </w:r>
            <w:r w:rsidRPr="001A3DF4">
              <w:rPr>
                <w:sz w:val="18"/>
              </w:rPr>
              <w:t>.</w:t>
            </w:r>
            <w:r>
              <w:rPr>
                <w:sz w:val="18"/>
              </w:rPr>
              <w:br/>
            </w:r>
            <w:r w:rsidRPr="001A3DF4">
              <w:rPr>
                <w:b/>
                <w:bCs/>
                <w:sz w:val="18"/>
              </w:rPr>
              <w:t>Nutzung:</w:t>
            </w:r>
            <w:r w:rsidRPr="001A3DF4">
              <w:rPr>
                <w:sz w:val="18"/>
              </w:rPr>
              <w:t xml:space="preserve"> Abdruck zur Illustration der redaktionellen Berichterstattung</w:t>
            </w:r>
            <w:bookmarkStart w:id="4" w:name="_Hlk57188983"/>
            <w:r w:rsidRPr="001A3DF4">
              <w:rPr>
                <w:sz w:val="18"/>
              </w:rPr>
              <w:t xml:space="preserve">. Nur im Zusammenhang mit Informationen zu Marke, Produkten und </w:t>
            </w:r>
            <w:r w:rsidR="003C1C9B">
              <w:rPr>
                <w:sz w:val="18"/>
              </w:rPr>
              <w:t>dem Unternehmen BAKELS</w:t>
            </w:r>
            <w:r w:rsidRPr="001A3DF4">
              <w:rPr>
                <w:sz w:val="18"/>
              </w:rPr>
              <w:t xml:space="preserve"> zu verwenden</w:t>
            </w:r>
            <w:bookmarkEnd w:id="4"/>
            <w:r w:rsidRPr="001A3DF4">
              <w:rPr>
                <w:sz w:val="18"/>
              </w:rPr>
              <w:t xml:space="preserve">. </w:t>
            </w:r>
          </w:p>
          <w:p w14:paraId="4D8EC2F9" w14:textId="77777777" w:rsidR="00D05FBD" w:rsidRPr="001A3DF4" w:rsidRDefault="00D05FBD" w:rsidP="00EF5BB6"/>
        </w:tc>
      </w:tr>
      <w:bookmarkEnd w:id="3"/>
      <w:tr w:rsidR="00D05FBD" w14:paraId="666BB127" w14:textId="77777777" w:rsidTr="00EF5BB6">
        <w:tc>
          <w:tcPr>
            <w:tcW w:w="2556" w:type="dxa"/>
          </w:tcPr>
          <w:p w14:paraId="77D4FE28" w14:textId="5E07F9E5" w:rsidR="00D05FBD" w:rsidRPr="001A3DF4" w:rsidRDefault="00C2662A" w:rsidP="00EF5BB6">
            <w:r>
              <w:rPr>
                <w:noProof/>
              </w:rPr>
              <w:drawing>
                <wp:inline distT="0" distB="0" distL="0" distR="0" wp14:anchorId="730AB6F5" wp14:editId="084C7D59">
                  <wp:extent cx="1492301" cy="689564"/>
                  <wp:effectExtent l="0" t="0" r="0" b="0"/>
                  <wp:docPr id="1451020622"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20622" name="Grafik 1" descr="Ein Bild, das Text, Schrift, Logo, Grafiken enthält.&#10;&#10;Automatisch generierte Beschreibung"/>
                          <pic:cNvPicPr/>
                        </pic:nvPicPr>
                        <pic:blipFill>
                          <a:blip r:embed="rId8" cstate="screen">
                            <a:extLst>
                              <a:ext uri="{28A0092B-C50C-407E-A947-70E740481C1C}">
                                <a14:useLocalDpi xmlns:a14="http://schemas.microsoft.com/office/drawing/2010/main"/>
                              </a:ext>
                            </a:extLst>
                          </a:blip>
                          <a:stretch>
                            <a:fillRect/>
                          </a:stretch>
                        </pic:blipFill>
                        <pic:spPr>
                          <a:xfrm>
                            <a:off x="0" y="0"/>
                            <a:ext cx="1501764" cy="693937"/>
                          </a:xfrm>
                          <a:prstGeom prst="rect">
                            <a:avLst/>
                          </a:prstGeom>
                        </pic:spPr>
                      </pic:pic>
                    </a:graphicData>
                  </a:graphic>
                </wp:inline>
              </w:drawing>
            </w:r>
          </w:p>
        </w:tc>
        <w:tc>
          <w:tcPr>
            <w:tcW w:w="5948" w:type="dxa"/>
          </w:tcPr>
          <w:p w14:paraId="22B1B78A" w14:textId="39AA9988" w:rsidR="00D05FBD" w:rsidRPr="001A3DF4" w:rsidRDefault="00D05FBD" w:rsidP="00D05FBD">
            <w:pPr>
              <w:tabs>
                <w:tab w:val="left" w:pos="5952"/>
              </w:tabs>
              <w:rPr>
                <w:sz w:val="18"/>
              </w:rPr>
            </w:pPr>
            <w:r w:rsidRPr="001A3DF4">
              <w:rPr>
                <w:b/>
                <w:bCs/>
                <w:sz w:val="18"/>
              </w:rPr>
              <w:t>Bildunterschrift:</w:t>
            </w:r>
            <w:r w:rsidRPr="001A3DF4">
              <w:rPr>
                <w:sz w:val="18"/>
              </w:rPr>
              <w:t xml:space="preserve"> </w:t>
            </w:r>
            <w:proofErr w:type="spellStart"/>
            <w:r w:rsidR="00C2662A">
              <w:rPr>
                <w:sz w:val="18"/>
              </w:rPr>
              <w:t>Renshaw</w:t>
            </w:r>
            <w:proofErr w:type="spellEnd"/>
            <w:r w:rsidR="00C2662A">
              <w:rPr>
                <w:sz w:val="18"/>
              </w:rPr>
              <w:t xml:space="preserve"> gehört seit Ende 2023 zu</w:t>
            </w:r>
            <w:r w:rsidR="005C0DC7">
              <w:rPr>
                <w:sz w:val="18"/>
              </w:rPr>
              <w:t>r</w:t>
            </w:r>
            <w:r w:rsidR="00C2662A">
              <w:rPr>
                <w:sz w:val="18"/>
              </w:rPr>
              <w:t xml:space="preserve"> BAKELS</w:t>
            </w:r>
            <w:r w:rsidR="00B25931">
              <w:rPr>
                <w:sz w:val="18"/>
              </w:rPr>
              <w:t xml:space="preserve"> </w:t>
            </w:r>
            <w:r w:rsidR="00C2662A">
              <w:rPr>
                <w:sz w:val="18"/>
              </w:rPr>
              <w:t>Gruppe und bietet ein breites Sortiment an Dekoren.</w:t>
            </w:r>
          </w:p>
          <w:p w14:paraId="16DAE0CF" w14:textId="3F8BBF8D" w:rsidR="00D05FBD" w:rsidRPr="001A3DF4" w:rsidRDefault="00D05FBD" w:rsidP="00D05FBD">
            <w:pPr>
              <w:tabs>
                <w:tab w:val="left" w:pos="5952"/>
              </w:tabs>
              <w:rPr>
                <w:sz w:val="18"/>
              </w:rPr>
            </w:pPr>
            <w:r w:rsidRPr="001A3DF4">
              <w:rPr>
                <w:b/>
                <w:bCs/>
                <w:sz w:val="18"/>
              </w:rPr>
              <w:t>Dateiname:</w:t>
            </w:r>
            <w:r w:rsidRPr="001A3DF4">
              <w:rPr>
                <w:sz w:val="18"/>
              </w:rPr>
              <w:t xml:space="preserve"> </w:t>
            </w:r>
            <w:r w:rsidR="009436D3">
              <w:rPr>
                <w:sz w:val="18"/>
              </w:rPr>
              <w:t>Logo_Renshaw</w:t>
            </w:r>
            <w:r w:rsidRPr="001A3DF4">
              <w:rPr>
                <w:sz w:val="18"/>
              </w:rPr>
              <w:t>.jpg (</w:t>
            </w:r>
            <w:r w:rsidR="009436D3">
              <w:rPr>
                <w:sz w:val="18"/>
              </w:rPr>
              <w:t>72</w:t>
            </w:r>
            <w:r w:rsidRPr="001A3DF4">
              <w:rPr>
                <w:sz w:val="18"/>
              </w:rPr>
              <w:t xml:space="preserve"> KB)</w:t>
            </w:r>
          </w:p>
          <w:p w14:paraId="4C7A3E59" w14:textId="4C8CE9B6" w:rsidR="00D05FBD" w:rsidRPr="001A3DF4" w:rsidRDefault="00D05FBD" w:rsidP="00EF5BB6">
            <w:pPr>
              <w:rPr>
                <w:sz w:val="18"/>
              </w:rPr>
            </w:pPr>
            <w:r w:rsidRPr="001A3DF4">
              <w:rPr>
                <w:b/>
                <w:bCs/>
                <w:sz w:val="18"/>
              </w:rPr>
              <w:t>Quellenangabe Foto:</w:t>
            </w:r>
            <w:r w:rsidRPr="001A3DF4">
              <w:rPr>
                <w:sz w:val="18"/>
              </w:rPr>
              <w:t xml:space="preserve"> </w:t>
            </w:r>
            <w:r w:rsidR="003C1C9B">
              <w:rPr>
                <w:sz w:val="18"/>
              </w:rPr>
              <w:t>B</w:t>
            </w:r>
            <w:r w:rsidR="00CF2AD8">
              <w:rPr>
                <w:sz w:val="18"/>
              </w:rPr>
              <w:t>akels</w:t>
            </w:r>
            <w:r w:rsidR="001675B1">
              <w:rPr>
                <w:sz w:val="18"/>
              </w:rPr>
              <w:t xml:space="preserve"> Deutschland GmbH</w:t>
            </w:r>
            <w:r w:rsidRPr="001A3DF4">
              <w:rPr>
                <w:sz w:val="18"/>
              </w:rPr>
              <w:t xml:space="preserve">, </w:t>
            </w:r>
            <w:r w:rsidR="009436D3">
              <w:rPr>
                <w:sz w:val="18"/>
              </w:rPr>
              <w:t xml:space="preserve">August </w:t>
            </w:r>
            <w:r w:rsidRPr="003C1C9B">
              <w:rPr>
                <w:sz w:val="18"/>
              </w:rPr>
              <w:t>20</w:t>
            </w:r>
            <w:r w:rsidR="003C1C9B" w:rsidRPr="003C1C9B">
              <w:rPr>
                <w:sz w:val="18"/>
              </w:rPr>
              <w:t>24</w:t>
            </w:r>
            <w:r w:rsidRPr="001A3DF4">
              <w:rPr>
                <w:sz w:val="18"/>
              </w:rPr>
              <w:t>.</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sidR="003C1C9B">
              <w:rPr>
                <w:sz w:val="18"/>
              </w:rPr>
              <w:t>dem Unternehmen BAKELS</w:t>
            </w:r>
            <w:r w:rsidR="003C1C9B" w:rsidRPr="001A3DF4">
              <w:rPr>
                <w:sz w:val="18"/>
              </w:rPr>
              <w:t xml:space="preserve"> </w:t>
            </w:r>
            <w:r w:rsidRPr="001A3DF4">
              <w:rPr>
                <w:sz w:val="18"/>
              </w:rPr>
              <w:t xml:space="preserve">zu verwenden. </w:t>
            </w:r>
          </w:p>
          <w:p w14:paraId="08B6C336" w14:textId="77777777" w:rsidR="00D05FBD" w:rsidRPr="001A3DF4" w:rsidRDefault="00D05FBD" w:rsidP="00EF5BB6"/>
        </w:tc>
      </w:tr>
    </w:tbl>
    <w:p w14:paraId="14075C22" w14:textId="77777777" w:rsidR="00D05FBD" w:rsidRDefault="00D05FBD" w:rsidP="00D36B23">
      <w:pPr>
        <w:rPr>
          <w:b/>
        </w:rPr>
      </w:pPr>
    </w:p>
    <w:p w14:paraId="03B0538D" w14:textId="3B64BCAF" w:rsidR="000F1C43" w:rsidRPr="000F1C43" w:rsidRDefault="003C1C9B" w:rsidP="000F1C43">
      <w:pPr>
        <w:rPr>
          <w:b/>
        </w:rPr>
      </w:pPr>
      <w:bookmarkStart w:id="5" w:name="_Hlk159935700"/>
      <w:r>
        <w:rPr>
          <w:b/>
        </w:rPr>
        <w:t>BAKELS</w:t>
      </w:r>
      <w:r w:rsidR="000F1C43" w:rsidRPr="000F1C43">
        <w:rPr>
          <w:b/>
        </w:rPr>
        <w:t xml:space="preserve">: </w:t>
      </w:r>
      <w:r w:rsidR="000F1C43">
        <w:rPr>
          <w:b/>
        </w:rPr>
        <w:t>d</w:t>
      </w:r>
      <w:r w:rsidR="000F1C43" w:rsidRPr="000F1C43">
        <w:rPr>
          <w:b/>
        </w:rPr>
        <w:t>er globale Partner für Backzutaten</w:t>
      </w:r>
    </w:p>
    <w:bookmarkEnd w:id="5"/>
    <w:p w14:paraId="7F21F2DB" w14:textId="3A5BB149" w:rsidR="00A83B02" w:rsidRDefault="000F1C43" w:rsidP="00C2662A">
      <w:r>
        <w:t>Als internationale Unternehmensgruppe bietet BAKELS ein breites Sortiment von über 2.000 innovativen Backzutaten und Anwendungslösungen. Mit maßgeschneiderten Zutaten bedient BAKELS die Bereiche Brot, Gebäck, Kuchen und Süßwaren. Darunter befindet sich eine breite Auswahl an Aromen, Farben, Glasuren, Malzen, funktionellen Getreiden, Sauerteigen, Trennmitteln, Frischhaltern sowie Stärken und Fruchtfüllungen. Mit diesen Produkten beliefert die BAKELS Gruppe über 120</w:t>
      </w:r>
      <w:r w:rsidR="00747893">
        <w:t> </w:t>
      </w:r>
      <w:r>
        <w:t xml:space="preserve">Länder auf allen Kontinenten. Seit der Gründung 1904 hat sich BAKELS zu einem globalen Unternehmen </w:t>
      </w:r>
      <w:r w:rsidR="00FE2598">
        <w:t>entwickelt, mit Hauptsitz im schweizerischen Rothenburg und weltweit</w:t>
      </w:r>
      <w:r>
        <w:t xml:space="preserve"> 38</w:t>
      </w:r>
      <w:r w:rsidR="00747893">
        <w:t> </w:t>
      </w:r>
      <w:r>
        <w:t>Tochtergesellschaften.</w:t>
      </w:r>
      <w:r w:rsidR="00A43331">
        <w:t xml:space="preserve"> </w:t>
      </w:r>
      <w:r w:rsidR="00A43331" w:rsidRPr="00A43331">
        <w:t>Der deutsche Standort inklusive Backzentrum befindet sich in Berlin.</w:t>
      </w:r>
      <w:r w:rsidR="00A43331">
        <w:t xml:space="preserve"> </w:t>
      </w:r>
    </w:p>
    <w:p w14:paraId="454C4EC1" w14:textId="77777777" w:rsidR="000F1C43" w:rsidRDefault="000F1C43" w:rsidP="000F1C43"/>
    <w:p w14:paraId="585BA364" w14:textId="46ACD8C6" w:rsidR="00C2662A" w:rsidRDefault="000F1C43" w:rsidP="00C2662A">
      <w:r>
        <w:t xml:space="preserve">Weiterführende Informationen unter: </w:t>
      </w:r>
      <w:hyperlink r:id="rId9" w:history="1">
        <w:r w:rsidR="00C2662A" w:rsidRPr="00E14B3A">
          <w:rPr>
            <w:rStyle w:val="Hyperlink"/>
            <w:rFonts w:ascii="Arial" w:hAnsi="Arial"/>
            <w:sz w:val="20"/>
            <w:szCs w:val="20"/>
          </w:rPr>
          <w:t>www.bakelsdeutschland.de</w:t>
        </w:r>
      </w:hyperlink>
      <w:bookmarkEnd w:id="2"/>
      <w:r w:rsidR="00C2662A" w:rsidRPr="00C2662A">
        <w:br/>
      </w:r>
    </w:p>
    <w:sectPr w:rsidR="00C2662A" w:rsidSect="0074344D">
      <w:headerReference w:type="default" r:id="rId10"/>
      <w:footerReference w:type="default" r:id="rId11"/>
      <w:pgSz w:w="11906" w:h="16838" w:code="9"/>
      <w:pgMar w:top="1417" w:right="1417" w:bottom="1134" w:left="1417"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3880C" w14:textId="77777777" w:rsidR="00A75B63" w:rsidRDefault="00A75B63" w:rsidP="00D36B23">
      <w:r>
        <w:separator/>
      </w:r>
    </w:p>
  </w:endnote>
  <w:endnote w:type="continuationSeparator" w:id="0">
    <w:p w14:paraId="1A4F9592" w14:textId="77777777" w:rsidR="00A75B63" w:rsidRDefault="00A75B63"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2"/>
    </w:tblGrid>
    <w:tr w:rsidR="00EE0BDE" w14:paraId="077BF9AB" w14:textId="77777777" w:rsidTr="00EE0BDE">
      <w:tc>
        <w:tcPr>
          <w:tcW w:w="9212" w:type="dxa"/>
        </w:tcPr>
        <w:p w14:paraId="2AFC485D" w14:textId="77777777" w:rsidR="00EE0BDE" w:rsidRPr="00D36B23" w:rsidRDefault="00EE0BDE" w:rsidP="00EE0BDE">
          <w:pPr>
            <w:rPr>
              <w:b/>
              <w:sz w:val="16"/>
            </w:rPr>
          </w:pPr>
          <w:r w:rsidRPr="00D36B23">
            <w:rPr>
              <w:b/>
              <w:sz w:val="16"/>
            </w:rPr>
            <w:t>Weitere Informationen und Bildmaterial können Sie gerne anfordern bei:</w:t>
          </w:r>
        </w:p>
        <w:p w14:paraId="6C28B71C" w14:textId="77777777" w:rsidR="003C1C9B" w:rsidRPr="003C1C9B" w:rsidRDefault="003C1C9B" w:rsidP="003C1C9B">
          <w:pPr>
            <w:rPr>
              <w:sz w:val="16"/>
            </w:rPr>
          </w:pPr>
          <w:r w:rsidRPr="003C1C9B">
            <w:rPr>
              <w:sz w:val="16"/>
            </w:rPr>
            <w:t xml:space="preserve">kommunikation.pur GmbH, Jennifer Hofer, Sendlinger Straße 31, 80331 München, Tel.: 089 41 32 61 903, </w:t>
          </w:r>
        </w:p>
        <w:p w14:paraId="24771561" w14:textId="71058C67" w:rsidR="003C1C9B" w:rsidRPr="00EE0BDE" w:rsidRDefault="003C1C9B" w:rsidP="003C1C9B">
          <w:pPr>
            <w:rPr>
              <w:sz w:val="16"/>
            </w:rPr>
          </w:pPr>
          <w:r w:rsidRPr="003C1C9B">
            <w:rPr>
              <w:sz w:val="16"/>
            </w:rPr>
            <w:t>bakels-deutschland@kommunikationpur.com</w:t>
          </w:r>
        </w:p>
      </w:tc>
    </w:tr>
  </w:tbl>
  <w:p w14:paraId="3A25B6EA" w14:textId="77777777" w:rsidR="00EE0BDE" w:rsidRPr="00EE0BDE" w:rsidRDefault="00EE0BDE" w:rsidP="00EE0BD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2573D" w14:textId="77777777" w:rsidR="00A75B63" w:rsidRDefault="00A75B63" w:rsidP="00D36B23">
      <w:r>
        <w:separator/>
      </w:r>
    </w:p>
  </w:footnote>
  <w:footnote w:type="continuationSeparator" w:id="0">
    <w:p w14:paraId="6F83B146" w14:textId="77777777" w:rsidR="00A75B63" w:rsidRDefault="00A75B63"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346F9" w14:textId="3092128C" w:rsidR="00060D65" w:rsidRDefault="0074344D" w:rsidP="003F296E">
    <w:pPr>
      <w:pStyle w:val="Kopfzeile"/>
      <w:jc w:val="right"/>
    </w:pPr>
    <w:r>
      <w:rPr>
        <w:noProof/>
      </w:rPr>
      <w:drawing>
        <wp:anchor distT="0" distB="0" distL="114300" distR="114300" simplePos="0" relativeHeight="251660288" behindDoc="0" locked="0" layoutInCell="1" allowOverlap="1" wp14:anchorId="105AEA91" wp14:editId="10BDAD5A">
          <wp:simplePos x="0" y="0"/>
          <wp:positionH relativeFrom="margin">
            <wp:posOffset>2932430</wp:posOffset>
          </wp:positionH>
          <wp:positionV relativeFrom="margin">
            <wp:posOffset>-661670</wp:posOffset>
          </wp:positionV>
          <wp:extent cx="2870200" cy="588645"/>
          <wp:effectExtent l="0" t="0" r="0" b="0"/>
          <wp:wrapSquare wrapText="bothSides"/>
          <wp:docPr id="1227019579"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9579"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870200" cy="5886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1358947">
    <w:abstractNumId w:val="1"/>
  </w:num>
  <w:num w:numId="2" w16cid:durableId="608393633">
    <w:abstractNumId w:val="0"/>
  </w:num>
  <w:num w:numId="3" w16cid:durableId="2025863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59AA"/>
    <w:rsid w:val="00010C56"/>
    <w:rsid w:val="00012A03"/>
    <w:rsid w:val="000173BC"/>
    <w:rsid w:val="00017FA5"/>
    <w:rsid w:val="000213DD"/>
    <w:rsid w:val="00024C33"/>
    <w:rsid w:val="00034218"/>
    <w:rsid w:val="00044B7F"/>
    <w:rsid w:val="00051AF0"/>
    <w:rsid w:val="0005335A"/>
    <w:rsid w:val="00060D65"/>
    <w:rsid w:val="00060F26"/>
    <w:rsid w:val="000615F8"/>
    <w:rsid w:val="00061EE1"/>
    <w:rsid w:val="00064D0D"/>
    <w:rsid w:val="00070B51"/>
    <w:rsid w:val="00082181"/>
    <w:rsid w:val="000A3424"/>
    <w:rsid w:val="000B1C2B"/>
    <w:rsid w:val="000B3974"/>
    <w:rsid w:val="000B3F78"/>
    <w:rsid w:val="000C0321"/>
    <w:rsid w:val="000C3C37"/>
    <w:rsid w:val="000D1371"/>
    <w:rsid w:val="000D29B6"/>
    <w:rsid w:val="000D3E8D"/>
    <w:rsid w:val="000E0200"/>
    <w:rsid w:val="000F1C43"/>
    <w:rsid w:val="00104F0D"/>
    <w:rsid w:val="001075DC"/>
    <w:rsid w:val="00111648"/>
    <w:rsid w:val="00123B0F"/>
    <w:rsid w:val="00134373"/>
    <w:rsid w:val="001345F8"/>
    <w:rsid w:val="0013547E"/>
    <w:rsid w:val="001359CA"/>
    <w:rsid w:val="001519D0"/>
    <w:rsid w:val="00152DEC"/>
    <w:rsid w:val="00153AF5"/>
    <w:rsid w:val="00154B5C"/>
    <w:rsid w:val="001675B1"/>
    <w:rsid w:val="00167921"/>
    <w:rsid w:val="0017020B"/>
    <w:rsid w:val="00171FDC"/>
    <w:rsid w:val="00182837"/>
    <w:rsid w:val="0019647B"/>
    <w:rsid w:val="001969BF"/>
    <w:rsid w:val="001A3253"/>
    <w:rsid w:val="001C1923"/>
    <w:rsid w:val="001C6CD4"/>
    <w:rsid w:val="001E44C5"/>
    <w:rsid w:val="001E50E3"/>
    <w:rsid w:val="002023F2"/>
    <w:rsid w:val="00206ED9"/>
    <w:rsid w:val="00210269"/>
    <w:rsid w:val="00213EEE"/>
    <w:rsid w:val="00226478"/>
    <w:rsid w:val="00232173"/>
    <w:rsid w:val="00233D82"/>
    <w:rsid w:val="002363C2"/>
    <w:rsid w:val="00251A26"/>
    <w:rsid w:val="002559BB"/>
    <w:rsid w:val="00257C74"/>
    <w:rsid w:val="002627FF"/>
    <w:rsid w:val="00272F5F"/>
    <w:rsid w:val="002746D7"/>
    <w:rsid w:val="0028326B"/>
    <w:rsid w:val="002948B4"/>
    <w:rsid w:val="00296668"/>
    <w:rsid w:val="00296A14"/>
    <w:rsid w:val="002A16F2"/>
    <w:rsid w:val="002A7BBE"/>
    <w:rsid w:val="002B4F02"/>
    <w:rsid w:val="002C09A7"/>
    <w:rsid w:val="002C3635"/>
    <w:rsid w:val="002C3FA8"/>
    <w:rsid w:val="002D6357"/>
    <w:rsid w:val="002E3F59"/>
    <w:rsid w:val="002E4F48"/>
    <w:rsid w:val="002E5D36"/>
    <w:rsid w:val="002F3CAA"/>
    <w:rsid w:val="00305669"/>
    <w:rsid w:val="0032089B"/>
    <w:rsid w:val="00323953"/>
    <w:rsid w:val="003244DC"/>
    <w:rsid w:val="00330589"/>
    <w:rsid w:val="00331938"/>
    <w:rsid w:val="00332B3A"/>
    <w:rsid w:val="00343A80"/>
    <w:rsid w:val="003503FB"/>
    <w:rsid w:val="00357A14"/>
    <w:rsid w:val="00360117"/>
    <w:rsid w:val="00362272"/>
    <w:rsid w:val="00363785"/>
    <w:rsid w:val="00366CDA"/>
    <w:rsid w:val="003710F9"/>
    <w:rsid w:val="00381664"/>
    <w:rsid w:val="003850E0"/>
    <w:rsid w:val="003B2859"/>
    <w:rsid w:val="003C1C9B"/>
    <w:rsid w:val="003C239E"/>
    <w:rsid w:val="003C7530"/>
    <w:rsid w:val="003D03B3"/>
    <w:rsid w:val="003D1B19"/>
    <w:rsid w:val="003D2297"/>
    <w:rsid w:val="003D5DE1"/>
    <w:rsid w:val="003E5372"/>
    <w:rsid w:val="003E660E"/>
    <w:rsid w:val="003F296E"/>
    <w:rsid w:val="004072C6"/>
    <w:rsid w:val="00417C82"/>
    <w:rsid w:val="00431036"/>
    <w:rsid w:val="00432E2C"/>
    <w:rsid w:val="00434F33"/>
    <w:rsid w:val="00435ED7"/>
    <w:rsid w:val="0043638C"/>
    <w:rsid w:val="00450028"/>
    <w:rsid w:val="00452F21"/>
    <w:rsid w:val="00470F93"/>
    <w:rsid w:val="0047117A"/>
    <w:rsid w:val="00472537"/>
    <w:rsid w:val="00472BD9"/>
    <w:rsid w:val="00497D8C"/>
    <w:rsid w:val="004A15DB"/>
    <w:rsid w:val="004A5C60"/>
    <w:rsid w:val="004B1203"/>
    <w:rsid w:val="004B4877"/>
    <w:rsid w:val="004B603B"/>
    <w:rsid w:val="004D0E61"/>
    <w:rsid w:val="004D6011"/>
    <w:rsid w:val="004E5D7E"/>
    <w:rsid w:val="004E6FF7"/>
    <w:rsid w:val="00500910"/>
    <w:rsid w:val="00501A49"/>
    <w:rsid w:val="00501AFF"/>
    <w:rsid w:val="0050209F"/>
    <w:rsid w:val="005072A0"/>
    <w:rsid w:val="00507F31"/>
    <w:rsid w:val="005136D9"/>
    <w:rsid w:val="00513735"/>
    <w:rsid w:val="0052126F"/>
    <w:rsid w:val="005245D4"/>
    <w:rsid w:val="00525839"/>
    <w:rsid w:val="005273AA"/>
    <w:rsid w:val="005365AD"/>
    <w:rsid w:val="00553C91"/>
    <w:rsid w:val="00554812"/>
    <w:rsid w:val="00556162"/>
    <w:rsid w:val="00563F5A"/>
    <w:rsid w:val="00564FAC"/>
    <w:rsid w:val="00566E1C"/>
    <w:rsid w:val="00570F68"/>
    <w:rsid w:val="00582319"/>
    <w:rsid w:val="00583147"/>
    <w:rsid w:val="00590AE5"/>
    <w:rsid w:val="00593F46"/>
    <w:rsid w:val="005A1FB8"/>
    <w:rsid w:val="005A6E9C"/>
    <w:rsid w:val="005A7BF5"/>
    <w:rsid w:val="005B5646"/>
    <w:rsid w:val="005C0975"/>
    <w:rsid w:val="005C0DC7"/>
    <w:rsid w:val="005C4EE0"/>
    <w:rsid w:val="005C681A"/>
    <w:rsid w:val="005D37F0"/>
    <w:rsid w:val="005E139C"/>
    <w:rsid w:val="005E1E33"/>
    <w:rsid w:val="00603A0A"/>
    <w:rsid w:val="00607525"/>
    <w:rsid w:val="00611D3E"/>
    <w:rsid w:val="00625F52"/>
    <w:rsid w:val="00630088"/>
    <w:rsid w:val="0063299D"/>
    <w:rsid w:val="00635C36"/>
    <w:rsid w:val="0063778F"/>
    <w:rsid w:val="00641054"/>
    <w:rsid w:val="00641CFD"/>
    <w:rsid w:val="00653E88"/>
    <w:rsid w:val="0065664C"/>
    <w:rsid w:val="00662DEC"/>
    <w:rsid w:val="00665C99"/>
    <w:rsid w:val="006721ED"/>
    <w:rsid w:val="0067644A"/>
    <w:rsid w:val="006837CE"/>
    <w:rsid w:val="00684DB4"/>
    <w:rsid w:val="00685C83"/>
    <w:rsid w:val="006917D7"/>
    <w:rsid w:val="006937AF"/>
    <w:rsid w:val="006944FC"/>
    <w:rsid w:val="006A3259"/>
    <w:rsid w:val="006A4A9F"/>
    <w:rsid w:val="006A6DB5"/>
    <w:rsid w:val="006C09E3"/>
    <w:rsid w:val="006C2FBF"/>
    <w:rsid w:val="006C4D32"/>
    <w:rsid w:val="006D0296"/>
    <w:rsid w:val="006D1943"/>
    <w:rsid w:val="006D4E6F"/>
    <w:rsid w:val="006E28E4"/>
    <w:rsid w:val="006E3761"/>
    <w:rsid w:val="006E49F9"/>
    <w:rsid w:val="006F5225"/>
    <w:rsid w:val="006F727B"/>
    <w:rsid w:val="00723318"/>
    <w:rsid w:val="0073020D"/>
    <w:rsid w:val="00731144"/>
    <w:rsid w:val="0074344D"/>
    <w:rsid w:val="00746928"/>
    <w:rsid w:val="00746A3E"/>
    <w:rsid w:val="007477EF"/>
    <w:rsid w:val="00747893"/>
    <w:rsid w:val="007479D7"/>
    <w:rsid w:val="0075383E"/>
    <w:rsid w:val="00755161"/>
    <w:rsid w:val="007555A7"/>
    <w:rsid w:val="007759AB"/>
    <w:rsid w:val="00784853"/>
    <w:rsid w:val="00785D24"/>
    <w:rsid w:val="0078681F"/>
    <w:rsid w:val="0079151E"/>
    <w:rsid w:val="00793557"/>
    <w:rsid w:val="007955EE"/>
    <w:rsid w:val="007A0207"/>
    <w:rsid w:val="007A2BEF"/>
    <w:rsid w:val="007B063D"/>
    <w:rsid w:val="007B1E74"/>
    <w:rsid w:val="007B733F"/>
    <w:rsid w:val="007C0AB7"/>
    <w:rsid w:val="007C2E51"/>
    <w:rsid w:val="007C5C4A"/>
    <w:rsid w:val="007D0140"/>
    <w:rsid w:val="00801AB8"/>
    <w:rsid w:val="008021C0"/>
    <w:rsid w:val="00812B6D"/>
    <w:rsid w:val="0082215C"/>
    <w:rsid w:val="00823D5F"/>
    <w:rsid w:val="00824706"/>
    <w:rsid w:val="00827AEC"/>
    <w:rsid w:val="0085388C"/>
    <w:rsid w:val="00862911"/>
    <w:rsid w:val="008635C6"/>
    <w:rsid w:val="00863CCC"/>
    <w:rsid w:val="00864EDF"/>
    <w:rsid w:val="008727FF"/>
    <w:rsid w:val="00885C95"/>
    <w:rsid w:val="00887D0D"/>
    <w:rsid w:val="00895A6A"/>
    <w:rsid w:val="008A4602"/>
    <w:rsid w:val="008A4F1B"/>
    <w:rsid w:val="008B262F"/>
    <w:rsid w:val="008B643D"/>
    <w:rsid w:val="008B7F86"/>
    <w:rsid w:val="008E356D"/>
    <w:rsid w:val="008E3C15"/>
    <w:rsid w:val="008F5E98"/>
    <w:rsid w:val="008F6CA0"/>
    <w:rsid w:val="008F7013"/>
    <w:rsid w:val="009007ED"/>
    <w:rsid w:val="00900DBD"/>
    <w:rsid w:val="00911D90"/>
    <w:rsid w:val="00914D3A"/>
    <w:rsid w:val="00916D03"/>
    <w:rsid w:val="00917121"/>
    <w:rsid w:val="009174BD"/>
    <w:rsid w:val="009225D7"/>
    <w:rsid w:val="009226A7"/>
    <w:rsid w:val="009232E8"/>
    <w:rsid w:val="009259EF"/>
    <w:rsid w:val="00930B1C"/>
    <w:rsid w:val="009335C8"/>
    <w:rsid w:val="009436D3"/>
    <w:rsid w:val="0094471D"/>
    <w:rsid w:val="00944F48"/>
    <w:rsid w:val="0094533C"/>
    <w:rsid w:val="00946C5D"/>
    <w:rsid w:val="00954777"/>
    <w:rsid w:val="009674E1"/>
    <w:rsid w:val="00974122"/>
    <w:rsid w:val="00975DCC"/>
    <w:rsid w:val="00980147"/>
    <w:rsid w:val="00982A51"/>
    <w:rsid w:val="00982DEC"/>
    <w:rsid w:val="009861F9"/>
    <w:rsid w:val="00991A36"/>
    <w:rsid w:val="00996182"/>
    <w:rsid w:val="009972D4"/>
    <w:rsid w:val="009A04FB"/>
    <w:rsid w:val="009B38F9"/>
    <w:rsid w:val="009B3C55"/>
    <w:rsid w:val="009B52D7"/>
    <w:rsid w:val="009C50BD"/>
    <w:rsid w:val="009D3590"/>
    <w:rsid w:val="009D5E48"/>
    <w:rsid w:val="009E63EB"/>
    <w:rsid w:val="009F5955"/>
    <w:rsid w:val="00A0156B"/>
    <w:rsid w:val="00A156BA"/>
    <w:rsid w:val="00A15F1F"/>
    <w:rsid w:val="00A20D82"/>
    <w:rsid w:val="00A23382"/>
    <w:rsid w:val="00A30FFE"/>
    <w:rsid w:val="00A32F4B"/>
    <w:rsid w:val="00A35A23"/>
    <w:rsid w:val="00A409DF"/>
    <w:rsid w:val="00A42939"/>
    <w:rsid w:val="00A43331"/>
    <w:rsid w:val="00A5045A"/>
    <w:rsid w:val="00A52076"/>
    <w:rsid w:val="00A63672"/>
    <w:rsid w:val="00A63CD6"/>
    <w:rsid w:val="00A66445"/>
    <w:rsid w:val="00A672C4"/>
    <w:rsid w:val="00A70486"/>
    <w:rsid w:val="00A73574"/>
    <w:rsid w:val="00A75B63"/>
    <w:rsid w:val="00A771B8"/>
    <w:rsid w:val="00A83B02"/>
    <w:rsid w:val="00A919F1"/>
    <w:rsid w:val="00AA0D3D"/>
    <w:rsid w:val="00AA7463"/>
    <w:rsid w:val="00AD0F19"/>
    <w:rsid w:val="00AE4C18"/>
    <w:rsid w:val="00AE4D6E"/>
    <w:rsid w:val="00AE5C0C"/>
    <w:rsid w:val="00AF0589"/>
    <w:rsid w:val="00AF4E4D"/>
    <w:rsid w:val="00B01F1B"/>
    <w:rsid w:val="00B03FE5"/>
    <w:rsid w:val="00B101D6"/>
    <w:rsid w:val="00B173CE"/>
    <w:rsid w:val="00B25931"/>
    <w:rsid w:val="00B27CDD"/>
    <w:rsid w:val="00B30951"/>
    <w:rsid w:val="00B41403"/>
    <w:rsid w:val="00B4322F"/>
    <w:rsid w:val="00B537EB"/>
    <w:rsid w:val="00B61E43"/>
    <w:rsid w:val="00B650E9"/>
    <w:rsid w:val="00B740CB"/>
    <w:rsid w:val="00B7687B"/>
    <w:rsid w:val="00B8021F"/>
    <w:rsid w:val="00B81B8F"/>
    <w:rsid w:val="00B8490D"/>
    <w:rsid w:val="00B95B57"/>
    <w:rsid w:val="00B95FD0"/>
    <w:rsid w:val="00B96348"/>
    <w:rsid w:val="00BA358A"/>
    <w:rsid w:val="00BA571C"/>
    <w:rsid w:val="00BA5BE8"/>
    <w:rsid w:val="00BA7408"/>
    <w:rsid w:val="00BB642A"/>
    <w:rsid w:val="00BC32F5"/>
    <w:rsid w:val="00BC6156"/>
    <w:rsid w:val="00BD3316"/>
    <w:rsid w:val="00BD450F"/>
    <w:rsid w:val="00BD4D8F"/>
    <w:rsid w:val="00BD6FE8"/>
    <w:rsid w:val="00BE6C58"/>
    <w:rsid w:val="00BF0A71"/>
    <w:rsid w:val="00C01114"/>
    <w:rsid w:val="00C017B9"/>
    <w:rsid w:val="00C0357D"/>
    <w:rsid w:val="00C05388"/>
    <w:rsid w:val="00C15D96"/>
    <w:rsid w:val="00C22366"/>
    <w:rsid w:val="00C2662A"/>
    <w:rsid w:val="00C27845"/>
    <w:rsid w:val="00C30743"/>
    <w:rsid w:val="00C33AE9"/>
    <w:rsid w:val="00C46576"/>
    <w:rsid w:val="00C60419"/>
    <w:rsid w:val="00C65B28"/>
    <w:rsid w:val="00C66E59"/>
    <w:rsid w:val="00C76E19"/>
    <w:rsid w:val="00C80D17"/>
    <w:rsid w:val="00C82E3C"/>
    <w:rsid w:val="00C848B8"/>
    <w:rsid w:val="00C84DA6"/>
    <w:rsid w:val="00C8583F"/>
    <w:rsid w:val="00C955B4"/>
    <w:rsid w:val="00C95AE8"/>
    <w:rsid w:val="00CA0E81"/>
    <w:rsid w:val="00CA23CA"/>
    <w:rsid w:val="00CB68FA"/>
    <w:rsid w:val="00CC086A"/>
    <w:rsid w:val="00CC35B3"/>
    <w:rsid w:val="00CC6BF4"/>
    <w:rsid w:val="00CC781E"/>
    <w:rsid w:val="00CD33FB"/>
    <w:rsid w:val="00CD3E9B"/>
    <w:rsid w:val="00CE0A77"/>
    <w:rsid w:val="00CE438B"/>
    <w:rsid w:val="00CF2AD8"/>
    <w:rsid w:val="00CF3881"/>
    <w:rsid w:val="00D04D75"/>
    <w:rsid w:val="00D05531"/>
    <w:rsid w:val="00D05FBD"/>
    <w:rsid w:val="00D16B9A"/>
    <w:rsid w:val="00D16D2F"/>
    <w:rsid w:val="00D2438E"/>
    <w:rsid w:val="00D27EA9"/>
    <w:rsid w:val="00D30998"/>
    <w:rsid w:val="00D33488"/>
    <w:rsid w:val="00D35749"/>
    <w:rsid w:val="00D3672C"/>
    <w:rsid w:val="00D36B23"/>
    <w:rsid w:val="00D436F8"/>
    <w:rsid w:val="00D45548"/>
    <w:rsid w:val="00D609C0"/>
    <w:rsid w:val="00D67540"/>
    <w:rsid w:val="00D7275A"/>
    <w:rsid w:val="00D837C3"/>
    <w:rsid w:val="00D862F2"/>
    <w:rsid w:val="00D863DD"/>
    <w:rsid w:val="00D87611"/>
    <w:rsid w:val="00D87EE5"/>
    <w:rsid w:val="00D91E3E"/>
    <w:rsid w:val="00D97F0A"/>
    <w:rsid w:val="00DC39E8"/>
    <w:rsid w:val="00DC6CAA"/>
    <w:rsid w:val="00DD4CEC"/>
    <w:rsid w:val="00DD75EC"/>
    <w:rsid w:val="00DE0A86"/>
    <w:rsid w:val="00DE1E99"/>
    <w:rsid w:val="00DE39FF"/>
    <w:rsid w:val="00DE7A8E"/>
    <w:rsid w:val="00DF2CBD"/>
    <w:rsid w:val="00DF5684"/>
    <w:rsid w:val="00DF69DB"/>
    <w:rsid w:val="00E006CE"/>
    <w:rsid w:val="00E03016"/>
    <w:rsid w:val="00E24623"/>
    <w:rsid w:val="00E32FDF"/>
    <w:rsid w:val="00E3528E"/>
    <w:rsid w:val="00E560C0"/>
    <w:rsid w:val="00E66448"/>
    <w:rsid w:val="00E72D90"/>
    <w:rsid w:val="00E73A8F"/>
    <w:rsid w:val="00E76B45"/>
    <w:rsid w:val="00E81037"/>
    <w:rsid w:val="00E82F90"/>
    <w:rsid w:val="00E90906"/>
    <w:rsid w:val="00E930AF"/>
    <w:rsid w:val="00E95DA6"/>
    <w:rsid w:val="00EA104D"/>
    <w:rsid w:val="00EA300C"/>
    <w:rsid w:val="00EA4EFE"/>
    <w:rsid w:val="00EA631E"/>
    <w:rsid w:val="00EB1BF6"/>
    <w:rsid w:val="00EB520F"/>
    <w:rsid w:val="00EC5E86"/>
    <w:rsid w:val="00ED21D7"/>
    <w:rsid w:val="00ED6AA7"/>
    <w:rsid w:val="00EE0BDE"/>
    <w:rsid w:val="00EE175A"/>
    <w:rsid w:val="00EE22A8"/>
    <w:rsid w:val="00EE426F"/>
    <w:rsid w:val="00EE5947"/>
    <w:rsid w:val="00EE6F0A"/>
    <w:rsid w:val="00EF13FA"/>
    <w:rsid w:val="00EF1662"/>
    <w:rsid w:val="00EF5543"/>
    <w:rsid w:val="00EF7129"/>
    <w:rsid w:val="00EF7C37"/>
    <w:rsid w:val="00F01DF7"/>
    <w:rsid w:val="00F06FBE"/>
    <w:rsid w:val="00F07CE0"/>
    <w:rsid w:val="00F108B7"/>
    <w:rsid w:val="00F10C7B"/>
    <w:rsid w:val="00F15A28"/>
    <w:rsid w:val="00F17BBB"/>
    <w:rsid w:val="00F2218A"/>
    <w:rsid w:val="00F315A9"/>
    <w:rsid w:val="00F35633"/>
    <w:rsid w:val="00F4179C"/>
    <w:rsid w:val="00F42141"/>
    <w:rsid w:val="00F518E8"/>
    <w:rsid w:val="00F62DF1"/>
    <w:rsid w:val="00F63E62"/>
    <w:rsid w:val="00F824DD"/>
    <w:rsid w:val="00F82635"/>
    <w:rsid w:val="00F835C4"/>
    <w:rsid w:val="00F85329"/>
    <w:rsid w:val="00F869F0"/>
    <w:rsid w:val="00F90EFF"/>
    <w:rsid w:val="00FA78ED"/>
    <w:rsid w:val="00FB18F9"/>
    <w:rsid w:val="00FB6F1B"/>
    <w:rsid w:val="00FB7888"/>
    <w:rsid w:val="00FC138F"/>
    <w:rsid w:val="00FD1FBD"/>
    <w:rsid w:val="00FE1729"/>
    <w:rsid w:val="00FE2598"/>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paragraph" w:styleId="berschrift3">
    <w:name w:val="heading 3"/>
    <w:basedOn w:val="Standard"/>
    <w:next w:val="Standard"/>
    <w:link w:val="berschrift3Zchn"/>
    <w:semiHidden/>
    <w:unhideWhenUsed/>
    <w:qFormat/>
    <w:rsid w:val="003C753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E1E99"/>
    <w:rPr>
      <w:rFonts w:ascii="Arial" w:hAnsi="Arial" w:cs="Arial"/>
    </w:rPr>
  </w:style>
  <w:style w:type="character" w:customStyle="1" w:styleId="berschrift3Zchn">
    <w:name w:val="Überschrift 3 Zchn"/>
    <w:basedOn w:val="Absatz-Standardschriftart"/>
    <w:link w:val="berschrift3"/>
    <w:semiHidden/>
    <w:rsid w:val="003C753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65130">
      <w:bodyDiv w:val="1"/>
      <w:marLeft w:val="0"/>
      <w:marRight w:val="0"/>
      <w:marTop w:val="0"/>
      <w:marBottom w:val="0"/>
      <w:divBdr>
        <w:top w:val="none" w:sz="0" w:space="0" w:color="auto"/>
        <w:left w:val="none" w:sz="0" w:space="0" w:color="auto"/>
        <w:bottom w:val="none" w:sz="0" w:space="0" w:color="auto"/>
        <w:right w:val="none" w:sz="0" w:space="0" w:color="auto"/>
      </w:divBdr>
    </w:div>
    <w:div w:id="653223999">
      <w:bodyDiv w:val="1"/>
      <w:marLeft w:val="0"/>
      <w:marRight w:val="0"/>
      <w:marTop w:val="0"/>
      <w:marBottom w:val="0"/>
      <w:divBdr>
        <w:top w:val="none" w:sz="0" w:space="0" w:color="auto"/>
        <w:left w:val="none" w:sz="0" w:space="0" w:color="auto"/>
        <w:bottom w:val="none" w:sz="0" w:space="0" w:color="auto"/>
        <w:right w:val="none" w:sz="0" w:space="0" w:color="auto"/>
      </w:divBdr>
    </w:div>
    <w:div w:id="1075585850">
      <w:bodyDiv w:val="1"/>
      <w:marLeft w:val="0"/>
      <w:marRight w:val="0"/>
      <w:marTop w:val="0"/>
      <w:marBottom w:val="0"/>
      <w:divBdr>
        <w:top w:val="none" w:sz="0" w:space="0" w:color="auto"/>
        <w:left w:val="none" w:sz="0" w:space="0" w:color="auto"/>
        <w:bottom w:val="none" w:sz="0" w:space="0" w:color="auto"/>
        <w:right w:val="none" w:sz="0" w:space="0" w:color="auto"/>
      </w:divBdr>
    </w:div>
    <w:div w:id="1087966440">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23960505">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31612">
      <w:bodyDiv w:val="1"/>
      <w:marLeft w:val="0"/>
      <w:marRight w:val="0"/>
      <w:marTop w:val="0"/>
      <w:marBottom w:val="0"/>
      <w:divBdr>
        <w:top w:val="none" w:sz="0" w:space="0" w:color="auto"/>
        <w:left w:val="none" w:sz="0" w:space="0" w:color="auto"/>
        <w:bottom w:val="none" w:sz="0" w:space="0" w:color="auto"/>
        <w:right w:val="none" w:sz="0" w:space="0" w:color="auto"/>
      </w:divBdr>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akelsdeutschlan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3721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4266</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team - kommunikation.pur GmbH</dc:creator>
  <cp:lastModifiedBy>kommunikation.pur Jennifer Hofer</cp:lastModifiedBy>
  <cp:revision>3</cp:revision>
  <cp:lastPrinted>2024-09-10T07:42:00Z</cp:lastPrinted>
  <dcterms:created xsi:type="dcterms:W3CDTF">2024-09-06T05:19:00Z</dcterms:created>
  <dcterms:modified xsi:type="dcterms:W3CDTF">2024-09-10T07:43:00Z</dcterms:modified>
</cp:coreProperties>
</file>