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E8D9D" w14:textId="77777777" w:rsidR="0075383E" w:rsidRDefault="0075383E" w:rsidP="00D36B23"/>
    <w:tbl>
      <w:tblPr>
        <w:tblStyle w:val="Tabellenraster"/>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0" w:type="dxa"/>
          <w:left w:w="0" w:type="dxa"/>
          <w:right w:w="0" w:type="dxa"/>
        </w:tblCellMar>
        <w:tblLook w:val="04A0" w:firstRow="1" w:lastRow="0" w:firstColumn="1" w:lastColumn="0" w:noHBand="0" w:noVBand="1"/>
      </w:tblPr>
      <w:tblGrid>
        <w:gridCol w:w="9070"/>
        <w:gridCol w:w="20"/>
      </w:tblGrid>
      <w:tr w:rsidR="0075383E" w:rsidRPr="003F296E" w14:paraId="078C527F" w14:textId="77777777" w:rsidTr="001C5EF1">
        <w:tc>
          <w:tcPr>
            <w:tcW w:w="9070" w:type="dxa"/>
          </w:tcPr>
          <w:p w14:paraId="660306EE" w14:textId="299FC27F" w:rsidR="001C5EF1" w:rsidRDefault="00924919" w:rsidP="00224B54">
            <w:pPr>
              <w:rPr>
                <w:sz w:val="28"/>
              </w:rPr>
            </w:pPr>
            <w:r>
              <w:rPr>
                <w:sz w:val="28"/>
              </w:rPr>
              <w:t>Spanisches Temperament in Deutschlands Küchen</w:t>
            </w:r>
          </w:p>
          <w:p w14:paraId="32235603" w14:textId="130739F1" w:rsidR="0075383E" w:rsidRPr="00B81B8F" w:rsidRDefault="005278D8" w:rsidP="00224B54">
            <w:pPr>
              <w:rPr>
                <w:b/>
              </w:rPr>
            </w:pPr>
            <w:r>
              <w:rPr>
                <w:b/>
              </w:rPr>
              <w:t xml:space="preserve">Die neue </w:t>
            </w:r>
            <w:r w:rsidRPr="005320CC">
              <w:rPr>
                <w:b/>
                <w:i/>
                <w:iCs/>
              </w:rPr>
              <w:t>Aioli Sauce</w:t>
            </w:r>
            <w:r>
              <w:rPr>
                <w:b/>
              </w:rPr>
              <w:t xml:space="preserve"> bringt eine große Portion „Amor y </w:t>
            </w:r>
            <w:proofErr w:type="spellStart"/>
            <w:r>
              <w:rPr>
                <w:b/>
              </w:rPr>
              <w:t>Pasión</w:t>
            </w:r>
            <w:proofErr w:type="spellEnd"/>
            <w:r>
              <w:rPr>
                <w:b/>
              </w:rPr>
              <w:t xml:space="preserve">“ </w:t>
            </w:r>
            <w:r w:rsidR="00924919">
              <w:rPr>
                <w:b/>
              </w:rPr>
              <w:t xml:space="preserve">für </w:t>
            </w:r>
            <w:r>
              <w:rPr>
                <w:b/>
              </w:rPr>
              <w:t>das m</w:t>
            </w:r>
            <w:r w:rsidR="0031477E" w:rsidRPr="0031477E">
              <w:rPr>
                <w:b/>
              </w:rPr>
              <w:t>editerrane Lebensgefühl</w:t>
            </w:r>
            <w:r>
              <w:rPr>
                <w:b/>
              </w:rPr>
              <w:t xml:space="preserve"> mit sich</w:t>
            </w:r>
          </w:p>
        </w:tc>
        <w:tc>
          <w:tcPr>
            <w:tcW w:w="20" w:type="dxa"/>
          </w:tcPr>
          <w:p w14:paraId="10A791AD" w14:textId="5DB5B807" w:rsidR="0075383E" w:rsidRDefault="0075383E" w:rsidP="00224B54">
            <w:pPr>
              <w:jc w:val="right"/>
              <w:rPr>
                <w:sz w:val="28"/>
              </w:rPr>
            </w:pPr>
          </w:p>
        </w:tc>
      </w:tr>
    </w:tbl>
    <w:p w14:paraId="3C7DB7B3" w14:textId="77777777" w:rsidR="0075383E" w:rsidRPr="00F82635" w:rsidRDefault="0075383E" w:rsidP="00D36B23"/>
    <w:p w14:paraId="2A6CA4DE" w14:textId="17D3641D" w:rsidR="001E58F2" w:rsidRDefault="004905B6" w:rsidP="0031477E">
      <w:pPr>
        <w:rPr>
          <w:b/>
        </w:rPr>
      </w:pPr>
      <w:r w:rsidRPr="00134CE1">
        <w:rPr>
          <w:b/>
        </w:rPr>
        <w:t>Salzburg</w:t>
      </w:r>
      <w:r w:rsidR="00D436F8" w:rsidRPr="00134CE1">
        <w:rPr>
          <w:b/>
        </w:rPr>
        <w:t xml:space="preserve">, </w:t>
      </w:r>
      <w:r w:rsidR="00134CE1" w:rsidRPr="00134CE1">
        <w:rPr>
          <w:b/>
        </w:rPr>
        <w:t>21</w:t>
      </w:r>
      <w:r w:rsidR="00F82635" w:rsidRPr="00134CE1">
        <w:rPr>
          <w:b/>
        </w:rPr>
        <w:t>.</w:t>
      </w:r>
      <w:r w:rsidR="006778C5" w:rsidRPr="00134CE1">
        <w:rPr>
          <w:b/>
        </w:rPr>
        <w:t>01</w:t>
      </w:r>
      <w:r w:rsidR="00F82635" w:rsidRPr="00134CE1">
        <w:rPr>
          <w:b/>
        </w:rPr>
        <w:t>.</w:t>
      </w:r>
      <w:r w:rsidR="00C01114" w:rsidRPr="00134CE1">
        <w:rPr>
          <w:b/>
        </w:rPr>
        <w:t>202</w:t>
      </w:r>
      <w:r w:rsidR="006778C5" w:rsidRPr="00134CE1">
        <w:rPr>
          <w:b/>
        </w:rPr>
        <w:t>5</w:t>
      </w:r>
      <w:r w:rsidR="00F82635" w:rsidRPr="00D36B23">
        <w:rPr>
          <w:b/>
        </w:rPr>
        <w:t xml:space="preserve"> – </w:t>
      </w:r>
      <w:r w:rsidR="00C16E67">
        <w:rPr>
          <w:b/>
        </w:rPr>
        <w:t xml:space="preserve">Sie ist ein Klassiker der spanischen Küche, aber neu im WIBERG Sortiment für Deutschlands Hobbyköche. Die würzige Knoblauchcreme mit erfrischender Zitrusnote lässt </w:t>
      </w:r>
      <w:r w:rsidR="00F65823">
        <w:rPr>
          <w:b/>
        </w:rPr>
        <w:t>die</w:t>
      </w:r>
      <w:r w:rsidR="00C16E67">
        <w:rPr>
          <w:b/>
        </w:rPr>
        <w:t xml:space="preserve"> Herzen </w:t>
      </w:r>
      <w:r w:rsidR="00717C66">
        <w:rPr>
          <w:b/>
        </w:rPr>
        <w:t>v</w:t>
      </w:r>
      <w:r w:rsidR="00F65823">
        <w:rPr>
          <w:b/>
        </w:rPr>
        <w:t xml:space="preserve">on Genussmenschen </w:t>
      </w:r>
      <w:r w:rsidR="00C16E67">
        <w:rPr>
          <w:b/>
        </w:rPr>
        <w:t xml:space="preserve">höherschlagen </w:t>
      </w:r>
      <w:r w:rsidR="00F65823">
        <w:rPr>
          <w:b/>
        </w:rPr>
        <w:t>–</w:t>
      </w:r>
      <w:r w:rsidR="00C16E67">
        <w:rPr>
          <w:b/>
        </w:rPr>
        <w:t xml:space="preserve"> </w:t>
      </w:r>
      <w:r w:rsidR="00F65823">
        <w:rPr>
          <w:b/>
        </w:rPr>
        <w:t xml:space="preserve">und ist dank WIBERG nicht nur jederzeit einsatzbereit, sondern auch so vielseitig wie nie zuvor. </w:t>
      </w:r>
      <w:r w:rsidR="00717C66" w:rsidRPr="00685418">
        <w:rPr>
          <w:b/>
        </w:rPr>
        <w:t xml:space="preserve">Ob als Dip, zur Verfeinerung von Burgern, Wraps und Sandwiches oder als Basis für kreative Dressings – </w:t>
      </w:r>
      <w:r w:rsidR="00A3050A" w:rsidRPr="00685418">
        <w:rPr>
          <w:b/>
        </w:rPr>
        <w:t xml:space="preserve">die </w:t>
      </w:r>
      <w:r w:rsidR="00A3050A" w:rsidRPr="00A3050A">
        <w:rPr>
          <w:b/>
          <w:i/>
          <w:iCs/>
        </w:rPr>
        <w:t>Aioli Sauce</w:t>
      </w:r>
      <w:r w:rsidR="00A3050A" w:rsidRPr="00685418">
        <w:rPr>
          <w:b/>
        </w:rPr>
        <w:t xml:space="preserve"> ist immer eine genussvolle Wahl.</w:t>
      </w:r>
    </w:p>
    <w:p w14:paraId="37217CA4" w14:textId="77777777" w:rsidR="001E58F2" w:rsidRDefault="001E58F2" w:rsidP="0031477E">
      <w:pPr>
        <w:rPr>
          <w:b/>
        </w:rPr>
      </w:pPr>
    </w:p>
    <w:p w14:paraId="5A789A35" w14:textId="331A243C" w:rsidR="00FC1BA7" w:rsidRDefault="00FC1BA7" w:rsidP="0031477E">
      <w:r>
        <w:t xml:space="preserve">Kaum ein anderer Dip verkörpert das Lebensgefühl der Mittelmeerküche so wie </w:t>
      </w:r>
      <w:r w:rsidRPr="00FC1BA7">
        <w:t>Aioli</w:t>
      </w:r>
      <w:r>
        <w:t xml:space="preserve">. Die Wurzeln reichen von Griechenland bis in die Provence, doch Aioli steht heute sinnbildlich für die spanische Küche. Mit ihrem intensiven Knoblauchgeschmack und ihrer </w:t>
      </w:r>
      <w:r w:rsidRPr="005320CC">
        <w:rPr>
          <w:bCs/>
        </w:rPr>
        <w:t>unvergleichlich cremigen Konsistenz</w:t>
      </w:r>
      <w:r>
        <w:t xml:space="preserve"> ist sie der Star auf jeder Tapas-Platte und der ideale Begleiter für Fisch, Fleisch und Gemüsegerichte.</w:t>
      </w:r>
    </w:p>
    <w:p w14:paraId="07E4D067" w14:textId="77777777" w:rsidR="00FC1BA7" w:rsidRDefault="00FC1BA7" w:rsidP="0031477E"/>
    <w:p w14:paraId="20E2770D" w14:textId="5286E1D5" w:rsidR="001B77F9" w:rsidRPr="005320CC" w:rsidRDefault="00685418" w:rsidP="0031477E">
      <w:pPr>
        <w:rPr>
          <w:bCs/>
        </w:rPr>
      </w:pPr>
      <w:r w:rsidRPr="005320CC">
        <w:rPr>
          <w:bCs/>
        </w:rPr>
        <w:t xml:space="preserve">WIBERG bringt mit der </w:t>
      </w:r>
      <w:r w:rsidRPr="005320CC">
        <w:rPr>
          <w:bCs/>
          <w:i/>
          <w:iCs/>
        </w:rPr>
        <w:t>Aioli</w:t>
      </w:r>
      <w:r w:rsidR="00FC1BA7" w:rsidRPr="005320CC">
        <w:rPr>
          <w:bCs/>
          <w:i/>
          <w:iCs/>
        </w:rPr>
        <w:t xml:space="preserve"> </w:t>
      </w:r>
      <w:r w:rsidRPr="005320CC">
        <w:rPr>
          <w:bCs/>
          <w:i/>
          <w:iCs/>
        </w:rPr>
        <w:t>Sauce</w:t>
      </w:r>
      <w:r w:rsidRPr="005320CC">
        <w:rPr>
          <w:bCs/>
        </w:rPr>
        <w:t xml:space="preserve"> mediterranes Flair direkt in die heimische Küche. </w:t>
      </w:r>
      <w:r w:rsidR="00A3050A">
        <w:rPr>
          <w:bCs/>
        </w:rPr>
        <w:t xml:space="preserve">Sie </w:t>
      </w:r>
      <w:r w:rsidRPr="005320CC">
        <w:rPr>
          <w:bCs/>
        </w:rPr>
        <w:t xml:space="preserve">überzeugt mit höchsten Qualitätsstandards und </w:t>
      </w:r>
      <w:r w:rsidR="00FC1BA7">
        <w:rPr>
          <w:bCs/>
        </w:rPr>
        <w:t>der Verwendung von hochwertigem extra</w:t>
      </w:r>
      <w:r w:rsidR="006F7B41">
        <w:rPr>
          <w:bCs/>
        </w:rPr>
        <w:t xml:space="preserve"> </w:t>
      </w:r>
      <w:r w:rsidR="00FC1BA7">
        <w:rPr>
          <w:bCs/>
        </w:rPr>
        <w:t xml:space="preserve">nativem Olivenöl aus </w:t>
      </w:r>
      <w:r w:rsidR="001209EE">
        <w:rPr>
          <w:bCs/>
        </w:rPr>
        <w:t xml:space="preserve">dem sonnigen </w:t>
      </w:r>
      <w:r w:rsidR="00FC1BA7">
        <w:rPr>
          <w:bCs/>
        </w:rPr>
        <w:t>Andalusien</w:t>
      </w:r>
      <w:r w:rsidRPr="005320CC">
        <w:rPr>
          <w:bCs/>
        </w:rPr>
        <w:t xml:space="preserve">, das </w:t>
      </w:r>
      <w:proofErr w:type="spellStart"/>
      <w:proofErr w:type="gramStart"/>
      <w:r w:rsidRPr="005320CC">
        <w:rPr>
          <w:bCs/>
        </w:rPr>
        <w:t>Genießer</w:t>
      </w:r>
      <w:r w:rsidR="00FC1BA7">
        <w:rPr>
          <w:bCs/>
        </w:rPr>
        <w:t>:</w:t>
      </w:r>
      <w:r w:rsidRPr="005320CC">
        <w:rPr>
          <w:bCs/>
        </w:rPr>
        <w:t>innen</w:t>
      </w:r>
      <w:proofErr w:type="spellEnd"/>
      <w:proofErr w:type="gramEnd"/>
      <w:r w:rsidR="00FC1BA7">
        <w:rPr>
          <w:bCs/>
        </w:rPr>
        <w:t xml:space="preserve"> </w:t>
      </w:r>
      <w:r w:rsidRPr="005320CC">
        <w:rPr>
          <w:bCs/>
        </w:rPr>
        <w:t>begeistert. Ihre vielseitige Verwendbarkeit mach</w:t>
      </w:r>
      <w:r w:rsidR="00A567C0">
        <w:rPr>
          <w:bCs/>
        </w:rPr>
        <w:t>t</w:t>
      </w:r>
      <w:r w:rsidRPr="005320CC">
        <w:rPr>
          <w:bCs/>
        </w:rPr>
        <w:t xml:space="preserve"> sie zu einem echten Allrounder</w:t>
      </w:r>
      <w:r w:rsidR="00A567C0">
        <w:rPr>
          <w:bCs/>
        </w:rPr>
        <w:t xml:space="preserve">, nicht nur dann, wenn klassische spanische Gerichte </w:t>
      </w:r>
      <w:r w:rsidR="00F9157B">
        <w:rPr>
          <w:bCs/>
        </w:rPr>
        <w:t>auf dem</w:t>
      </w:r>
      <w:r w:rsidR="00A567C0">
        <w:rPr>
          <w:bCs/>
        </w:rPr>
        <w:t xml:space="preserve"> Speiseplan stehen.</w:t>
      </w:r>
      <w:r w:rsidR="00A3050A">
        <w:rPr>
          <w:bCs/>
        </w:rPr>
        <w:t xml:space="preserve"> Neben der </w:t>
      </w:r>
      <w:r w:rsidR="00A3050A" w:rsidRPr="00A3050A">
        <w:rPr>
          <w:bCs/>
          <w:i/>
          <w:iCs/>
        </w:rPr>
        <w:t>Aioli Sauce</w:t>
      </w:r>
      <w:r w:rsidR="00A3050A">
        <w:rPr>
          <w:bCs/>
        </w:rPr>
        <w:t xml:space="preserve"> umfasst das</w:t>
      </w:r>
      <w:r w:rsidR="000540FB">
        <w:rPr>
          <w:bCs/>
        </w:rPr>
        <w:t xml:space="preserve"> </w:t>
      </w:r>
      <w:r w:rsidR="00A3050A">
        <w:rPr>
          <w:bCs/>
        </w:rPr>
        <w:t xml:space="preserve">Gourmet-Saucen Sortiment von WIBERG noch neun weitere Produkte von </w:t>
      </w:r>
      <w:proofErr w:type="gramStart"/>
      <w:r w:rsidR="00A3050A" w:rsidRPr="00A3050A">
        <w:rPr>
          <w:bCs/>
          <w:i/>
          <w:iCs/>
        </w:rPr>
        <w:t>BBQ Sauce</w:t>
      </w:r>
      <w:proofErr w:type="gramEnd"/>
      <w:r w:rsidR="00A3050A">
        <w:rPr>
          <w:bCs/>
        </w:rPr>
        <w:t xml:space="preserve"> über </w:t>
      </w:r>
      <w:r w:rsidR="00A3050A" w:rsidRPr="00A3050A">
        <w:rPr>
          <w:bCs/>
          <w:i/>
          <w:iCs/>
        </w:rPr>
        <w:t>Teriyaki Sauce</w:t>
      </w:r>
      <w:r w:rsidR="00A3050A">
        <w:rPr>
          <w:bCs/>
        </w:rPr>
        <w:t xml:space="preserve"> bis </w:t>
      </w:r>
      <w:r w:rsidR="00A3050A" w:rsidRPr="00A3050A">
        <w:rPr>
          <w:bCs/>
          <w:i/>
          <w:iCs/>
        </w:rPr>
        <w:t>Burger &amp; Sandwich Sauce</w:t>
      </w:r>
      <w:r w:rsidR="00A3050A">
        <w:rPr>
          <w:bCs/>
        </w:rPr>
        <w:t>.</w:t>
      </w:r>
    </w:p>
    <w:p w14:paraId="0DA6AF67" w14:textId="77777777" w:rsidR="00685418" w:rsidRDefault="00685418" w:rsidP="0031477E">
      <w:pPr>
        <w:rPr>
          <w:b/>
          <w:bCs/>
        </w:rPr>
      </w:pPr>
    </w:p>
    <w:p w14:paraId="01F6DF7F" w14:textId="3AD1606B" w:rsidR="0031477E" w:rsidRPr="0031477E" w:rsidRDefault="006F7B41" w:rsidP="0031477E">
      <w:pPr>
        <w:rPr>
          <w:b/>
          <w:bCs/>
        </w:rPr>
      </w:pPr>
      <w:r>
        <w:rPr>
          <w:b/>
          <w:bCs/>
        </w:rPr>
        <w:t>Das</w:t>
      </w:r>
      <w:r w:rsidRPr="0031477E">
        <w:rPr>
          <w:b/>
          <w:bCs/>
        </w:rPr>
        <w:t xml:space="preserve"> </w:t>
      </w:r>
      <w:r w:rsidR="0031477E" w:rsidRPr="0031477E">
        <w:rPr>
          <w:b/>
          <w:bCs/>
        </w:rPr>
        <w:t>Geschmackserlebnis für kreative Küchenideen</w:t>
      </w:r>
    </w:p>
    <w:p w14:paraId="1369D94F" w14:textId="47BCE37A" w:rsidR="001209EE" w:rsidRDefault="0075376E" w:rsidP="0031477E">
      <w:r>
        <w:t xml:space="preserve">Ein rustikaler Bauernsalat mit Bergkräuter-Knoblauch-Dressing – verfeinert mit der </w:t>
      </w:r>
      <w:r w:rsidRPr="005320CC">
        <w:rPr>
          <w:i/>
          <w:iCs/>
        </w:rPr>
        <w:t>Aioli Sauce</w:t>
      </w:r>
      <w:r>
        <w:t xml:space="preserve"> – wird dabei zur </w:t>
      </w:r>
      <w:r w:rsidR="00A3050A">
        <w:t xml:space="preserve">alpinen </w:t>
      </w:r>
      <w:r>
        <w:t xml:space="preserve">Köstlichkeit. </w:t>
      </w:r>
      <w:r w:rsidRPr="0075376E">
        <w:t xml:space="preserve">In Kombination mit den fein abgestimmten Gewürzmischungen von WIBERG, wie der </w:t>
      </w:r>
      <w:r w:rsidRPr="005320CC">
        <w:rPr>
          <w:i/>
          <w:iCs/>
        </w:rPr>
        <w:t>Kartoffel</w:t>
      </w:r>
      <w:r w:rsidRPr="0075376E">
        <w:t xml:space="preserve"> oder </w:t>
      </w:r>
      <w:r w:rsidRPr="005320CC">
        <w:rPr>
          <w:i/>
          <w:iCs/>
        </w:rPr>
        <w:t>Gemüse</w:t>
      </w:r>
      <w:r w:rsidR="001209EE">
        <w:t xml:space="preserve"> </w:t>
      </w:r>
      <w:r w:rsidRPr="0075376E">
        <w:t xml:space="preserve">Würzmischung, bringt die </w:t>
      </w:r>
      <w:r w:rsidRPr="005320CC">
        <w:rPr>
          <w:i/>
          <w:iCs/>
        </w:rPr>
        <w:t>Aioli</w:t>
      </w:r>
      <w:r w:rsidR="001209EE" w:rsidRPr="005320CC">
        <w:rPr>
          <w:i/>
          <w:iCs/>
        </w:rPr>
        <w:t xml:space="preserve"> </w:t>
      </w:r>
      <w:r w:rsidRPr="005320CC">
        <w:rPr>
          <w:i/>
          <w:iCs/>
        </w:rPr>
        <w:t>Sauce</w:t>
      </w:r>
      <w:r w:rsidRPr="0075376E">
        <w:t xml:space="preserve"> ein</w:t>
      </w:r>
      <w:r w:rsidR="00AB2819">
        <w:t>en</w:t>
      </w:r>
      <w:r w:rsidRPr="0075376E">
        <w:t xml:space="preserve"> Hauch von Urlaub auf den Teller. So lassen sich beispielsweise </w:t>
      </w:r>
      <w:r w:rsidR="00004BB3">
        <w:t>Quet</w:t>
      </w:r>
      <w:r w:rsidRPr="0075376E">
        <w:t xml:space="preserve">schkartoffeln ganz einfach mit der </w:t>
      </w:r>
      <w:r w:rsidRPr="00A3050A">
        <w:rPr>
          <w:i/>
          <w:iCs/>
        </w:rPr>
        <w:t>Kartoffel</w:t>
      </w:r>
      <w:r w:rsidR="006F7B41">
        <w:t xml:space="preserve"> </w:t>
      </w:r>
      <w:r w:rsidRPr="0075376E">
        <w:t xml:space="preserve">Würzmischung verfeinern und anschließend genussvoll in die </w:t>
      </w:r>
      <w:r w:rsidRPr="005320CC">
        <w:rPr>
          <w:i/>
          <w:iCs/>
        </w:rPr>
        <w:t>Aioli</w:t>
      </w:r>
      <w:r w:rsidR="001209EE" w:rsidRPr="005320CC">
        <w:rPr>
          <w:i/>
          <w:iCs/>
        </w:rPr>
        <w:t xml:space="preserve"> </w:t>
      </w:r>
      <w:r w:rsidRPr="005320CC">
        <w:rPr>
          <w:i/>
          <w:iCs/>
        </w:rPr>
        <w:t>Sauce</w:t>
      </w:r>
      <w:r w:rsidRPr="0075376E">
        <w:t xml:space="preserve"> dippen.</w:t>
      </w:r>
      <w:r>
        <w:t xml:space="preserve"> </w:t>
      </w:r>
      <w:r w:rsidR="0031477E" w:rsidRPr="0031477E">
        <w:t>Darüber hinaus garantiert WIBERG ein sorgenfreies Genusserlebnis</w:t>
      </w:r>
      <w:r w:rsidR="006F7B41">
        <w:t>:</w:t>
      </w:r>
      <w:r w:rsidR="0031477E" w:rsidRPr="0031477E">
        <w:t xml:space="preserve"> Die </w:t>
      </w:r>
      <w:r w:rsidR="0031477E" w:rsidRPr="005320CC">
        <w:rPr>
          <w:i/>
          <w:iCs/>
        </w:rPr>
        <w:t>Aioli Sauce</w:t>
      </w:r>
      <w:r w:rsidR="0031477E" w:rsidRPr="0031477E">
        <w:t xml:space="preserve"> ist von Natur aus </w:t>
      </w:r>
      <w:proofErr w:type="spellStart"/>
      <w:r w:rsidR="0031477E" w:rsidRPr="0031477E">
        <w:t>gluten</w:t>
      </w:r>
      <w:proofErr w:type="spellEnd"/>
      <w:r w:rsidR="0031477E" w:rsidRPr="0031477E">
        <w:t>- und lactosefrei, frei von Palmfett und wird ohne die Zugabe von Geschmacksverstärkern hergestellt.</w:t>
      </w:r>
    </w:p>
    <w:p w14:paraId="106A1A3E" w14:textId="77777777" w:rsidR="001209EE" w:rsidRDefault="001209EE" w:rsidP="0031477E"/>
    <w:p w14:paraId="1B22C43F" w14:textId="1F846C8A" w:rsidR="0031477E" w:rsidRPr="0031477E" w:rsidRDefault="00004BB3" w:rsidP="0031477E">
      <w:r>
        <w:t xml:space="preserve">Alle Gourmet-Saucen und Gewürzmischungen von WIBERG sind im Onlineshop unter </w:t>
      </w:r>
      <w:hyperlink r:id="rId8" w:history="1">
        <w:r w:rsidRPr="00472725">
          <w:rPr>
            <w:rStyle w:val="Hyperlink"/>
            <w:rFonts w:ascii="Arial" w:hAnsi="Arial"/>
            <w:sz w:val="20"/>
            <w:szCs w:val="20"/>
          </w:rPr>
          <w:t>https://wow-shop.wiberg.eu/</w:t>
        </w:r>
      </w:hyperlink>
      <w:r>
        <w:t xml:space="preserve"> erhältlich.</w:t>
      </w:r>
    </w:p>
    <w:p w14:paraId="2A73D153" w14:textId="77777777" w:rsidR="0031477E" w:rsidRDefault="0031477E" w:rsidP="0031477E"/>
    <w:p w14:paraId="0446DE6E" w14:textId="77777777" w:rsidR="0031477E" w:rsidRDefault="0031477E" w:rsidP="0031477E"/>
    <w:p w14:paraId="75798662" w14:textId="140294CB" w:rsidR="00C15D96" w:rsidRPr="00004BB3" w:rsidRDefault="00C15D96" w:rsidP="00C15D96">
      <w:pPr>
        <w:rPr>
          <w:b/>
          <w:bCs/>
        </w:rPr>
      </w:pPr>
      <w:bookmarkStart w:id="0" w:name="_Hlk57135045"/>
      <w:r w:rsidRPr="00C15D96">
        <w:rPr>
          <w:b/>
          <w:bCs/>
        </w:rPr>
        <w:lastRenderedPageBreak/>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2259F2" w14:paraId="78DAAABD" w14:textId="77777777" w:rsidTr="00EF5BB6">
        <w:tc>
          <w:tcPr>
            <w:tcW w:w="2556" w:type="dxa"/>
          </w:tcPr>
          <w:p w14:paraId="0D721B6A" w14:textId="7C0E6BDB" w:rsidR="00D05FBD" w:rsidRPr="001A3DF4" w:rsidRDefault="002259F2" w:rsidP="00EF5BB6">
            <w:bookmarkStart w:id="1" w:name="_Hlk36029115"/>
            <w:r>
              <w:rPr>
                <w:noProof/>
              </w:rPr>
              <w:drawing>
                <wp:inline distT="0" distB="0" distL="0" distR="0" wp14:anchorId="504C9DCE" wp14:editId="267857DD">
                  <wp:extent cx="678180" cy="1026259"/>
                  <wp:effectExtent l="0" t="0" r="7620" b="2540"/>
                  <wp:docPr id="987340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34003" name=""/>
                          <pic:cNvPicPr/>
                        </pic:nvPicPr>
                        <pic:blipFill>
                          <a:blip r:embed="rId9" cstate="print">
                            <a:extLst>
                              <a:ext uri="{28A0092B-C50C-407E-A947-70E740481C1C}">
                                <a14:useLocalDpi xmlns:a14="http://schemas.microsoft.com/office/drawing/2010/main"/>
                              </a:ext>
                            </a:extLst>
                          </a:blip>
                          <a:stretch>
                            <a:fillRect/>
                          </a:stretch>
                        </pic:blipFill>
                        <pic:spPr>
                          <a:xfrm>
                            <a:off x="0" y="0"/>
                            <a:ext cx="682424" cy="1032681"/>
                          </a:xfrm>
                          <a:prstGeom prst="rect">
                            <a:avLst/>
                          </a:prstGeom>
                        </pic:spPr>
                      </pic:pic>
                    </a:graphicData>
                  </a:graphic>
                </wp:inline>
              </w:drawing>
            </w:r>
          </w:p>
        </w:tc>
        <w:tc>
          <w:tcPr>
            <w:tcW w:w="5948" w:type="dxa"/>
          </w:tcPr>
          <w:p w14:paraId="6D926475" w14:textId="66B9AEB6" w:rsidR="00D05FBD" w:rsidRPr="001A3DF4" w:rsidRDefault="00D05FBD" w:rsidP="00EF5BB6">
            <w:pPr>
              <w:tabs>
                <w:tab w:val="left" w:pos="5952"/>
              </w:tabs>
              <w:rPr>
                <w:sz w:val="18"/>
              </w:rPr>
            </w:pPr>
            <w:r w:rsidRPr="001A3DF4">
              <w:rPr>
                <w:b/>
                <w:bCs/>
                <w:sz w:val="18"/>
              </w:rPr>
              <w:t>Bildunterschrift:</w:t>
            </w:r>
            <w:r w:rsidRPr="001A3DF4">
              <w:rPr>
                <w:sz w:val="18"/>
              </w:rPr>
              <w:t xml:space="preserve"> </w:t>
            </w:r>
            <w:r w:rsidR="00643984">
              <w:rPr>
                <w:sz w:val="18"/>
              </w:rPr>
              <w:t>Rustikaler Bauernsalat</w:t>
            </w:r>
            <w:r w:rsidR="00004BB3">
              <w:rPr>
                <w:sz w:val="18"/>
              </w:rPr>
              <w:t xml:space="preserve"> mit Aioli Dressing</w:t>
            </w:r>
          </w:p>
          <w:p w14:paraId="2424CA20" w14:textId="69BA758E" w:rsidR="00D05FBD" w:rsidRPr="001A3DF4" w:rsidRDefault="00D05FBD" w:rsidP="00EF5BB6">
            <w:pPr>
              <w:tabs>
                <w:tab w:val="left" w:pos="5952"/>
              </w:tabs>
              <w:rPr>
                <w:sz w:val="18"/>
              </w:rPr>
            </w:pPr>
            <w:r w:rsidRPr="001A3DF4">
              <w:rPr>
                <w:b/>
                <w:bCs/>
                <w:sz w:val="18"/>
              </w:rPr>
              <w:t>Dateiname:</w:t>
            </w:r>
            <w:r w:rsidRPr="001A3DF4">
              <w:rPr>
                <w:sz w:val="18"/>
              </w:rPr>
              <w:t xml:space="preserve"> Pressefoto_</w:t>
            </w:r>
            <w:r w:rsidR="00643984">
              <w:rPr>
                <w:sz w:val="18"/>
              </w:rPr>
              <w:t>Rustikaler-Bauernsalat</w:t>
            </w:r>
            <w:r w:rsidRPr="001A3DF4">
              <w:rPr>
                <w:sz w:val="18"/>
              </w:rPr>
              <w:t>.jpg</w:t>
            </w:r>
          </w:p>
          <w:p w14:paraId="326AFD93" w14:textId="0CE538EE" w:rsidR="00D05FBD" w:rsidRPr="001A3DF4" w:rsidRDefault="00D05FBD" w:rsidP="00EF5BB6">
            <w:pPr>
              <w:rPr>
                <w:sz w:val="18"/>
              </w:rPr>
            </w:pPr>
            <w:r w:rsidRPr="001A3DF4">
              <w:rPr>
                <w:b/>
                <w:bCs/>
                <w:sz w:val="18"/>
              </w:rPr>
              <w:t>Quellenangabe Foto:</w:t>
            </w:r>
            <w:r w:rsidRPr="001A3DF4">
              <w:rPr>
                <w:sz w:val="18"/>
              </w:rPr>
              <w:t xml:space="preserve"> </w:t>
            </w:r>
            <w:r w:rsidR="00DD663D">
              <w:rPr>
                <w:sz w:val="18"/>
              </w:rPr>
              <w:t>WIBERG</w:t>
            </w:r>
            <w:r>
              <w:rPr>
                <w:sz w:val="18"/>
              </w:rPr>
              <w:br/>
            </w:r>
            <w:r w:rsidRPr="001A3DF4">
              <w:rPr>
                <w:b/>
                <w:bCs/>
                <w:sz w:val="18"/>
              </w:rPr>
              <w:t>Nutzung:</w:t>
            </w:r>
            <w:r w:rsidRPr="001A3DF4">
              <w:rPr>
                <w:sz w:val="18"/>
              </w:rPr>
              <w:t xml:space="preserve"> Abdruck zur Illustration der redaktionellen Berichterstattung</w:t>
            </w:r>
            <w:bookmarkStart w:id="2" w:name="_Hlk57188983"/>
            <w:r w:rsidRPr="001A3DF4">
              <w:rPr>
                <w:sz w:val="18"/>
              </w:rPr>
              <w:t xml:space="preserve">. Nur im Zusammenhang mit Informationen zu Marke, Produkten und </w:t>
            </w:r>
            <w:r w:rsidR="002259F2">
              <w:rPr>
                <w:sz w:val="18"/>
              </w:rPr>
              <w:t>WIBERG</w:t>
            </w:r>
            <w:r w:rsidRPr="001A3DF4">
              <w:rPr>
                <w:sz w:val="18"/>
              </w:rPr>
              <w:t xml:space="preserve"> zu verwenden</w:t>
            </w:r>
            <w:bookmarkEnd w:id="2"/>
            <w:r w:rsidRPr="001A3DF4">
              <w:rPr>
                <w:sz w:val="18"/>
              </w:rPr>
              <w:t xml:space="preserve">. </w:t>
            </w:r>
          </w:p>
          <w:p w14:paraId="4D8EC2F9" w14:textId="77777777" w:rsidR="00D05FBD" w:rsidRPr="001A3DF4" w:rsidRDefault="00D05FBD" w:rsidP="00EF5BB6"/>
        </w:tc>
      </w:tr>
      <w:tr w:rsidR="002259F2" w14:paraId="476D5AAE" w14:textId="77777777" w:rsidTr="00EF5BB6">
        <w:tc>
          <w:tcPr>
            <w:tcW w:w="2556" w:type="dxa"/>
          </w:tcPr>
          <w:p w14:paraId="26CFEDA2" w14:textId="0E7187B3" w:rsidR="002259F2" w:rsidRDefault="002259F2" w:rsidP="002259F2">
            <w:pPr>
              <w:rPr>
                <w:noProof/>
              </w:rPr>
            </w:pPr>
            <w:r>
              <w:rPr>
                <w:noProof/>
              </w:rPr>
              <w:drawing>
                <wp:inline distT="0" distB="0" distL="0" distR="0" wp14:anchorId="346F8A29" wp14:editId="4FCE4269">
                  <wp:extent cx="629925" cy="960120"/>
                  <wp:effectExtent l="0" t="0" r="0" b="0"/>
                  <wp:docPr id="15257922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792210" name=""/>
                          <pic:cNvPicPr/>
                        </pic:nvPicPr>
                        <pic:blipFill>
                          <a:blip r:embed="rId10" cstate="print">
                            <a:extLst>
                              <a:ext uri="{28A0092B-C50C-407E-A947-70E740481C1C}">
                                <a14:useLocalDpi xmlns:a14="http://schemas.microsoft.com/office/drawing/2010/main"/>
                              </a:ext>
                            </a:extLst>
                          </a:blip>
                          <a:stretch>
                            <a:fillRect/>
                          </a:stretch>
                        </pic:blipFill>
                        <pic:spPr>
                          <a:xfrm>
                            <a:off x="0" y="0"/>
                            <a:ext cx="634868" cy="967654"/>
                          </a:xfrm>
                          <a:prstGeom prst="rect">
                            <a:avLst/>
                          </a:prstGeom>
                        </pic:spPr>
                      </pic:pic>
                    </a:graphicData>
                  </a:graphic>
                </wp:inline>
              </w:drawing>
            </w:r>
          </w:p>
        </w:tc>
        <w:tc>
          <w:tcPr>
            <w:tcW w:w="5948" w:type="dxa"/>
          </w:tcPr>
          <w:p w14:paraId="2E5B487E" w14:textId="68B4F9E0" w:rsidR="002259F2" w:rsidRPr="001A3DF4" w:rsidRDefault="002259F2" w:rsidP="002259F2">
            <w:pPr>
              <w:tabs>
                <w:tab w:val="left" w:pos="5952"/>
              </w:tabs>
              <w:rPr>
                <w:sz w:val="18"/>
              </w:rPr>
            </w:pPr>
            <w:r w:rsidRPr="001A3DF4">
              <w:rPr>
                <w:b/>
                <w:bCs/>
                <w:sz w:val="18"/>
              </w:rPr>
              <w:t>Bildunterschrift:</w:t>
            </w:r>
            <w:r w:rsidRPr="001A3DF4">
              <w:rPr>
                <w:sz w:val="18"/>
              </w:rPr>
              <w:t xml:space="preserve"> </w:t>
            </w:r>
            <w:r w:rsidR="00004BB3">
              <w:rPr>
                <w:sz w:val="18"/>
              </w:rPr>
              <w:t>Quet</w:t>
            </w:r>
            <w:r w:rsidR="00643984">
              <w:rPr>
                <w:sz w:val="18"/>
              </w:rPr>
              <w:t xml:space="preserve">schkartoffeln </w:t>
            </w:r>
            <w:r w:rsidR="00004BB3">
              <w:rPr>
                <w:sz w:val="18"/>
              </w:rPr>
              <w:t>mit der Kartoffel Würzmischung von WIBERG</w:t>
            </w:r>
          </w:p>
          <w:p w14:paraId="7EF8D778" w14:textId="07D55CFC" w:rsidR="002259F2" w:rsidRPr="001A3DF4" w:rsidRDefault="002259F2" w:rsidP="002259F2">
            <w:pPr>
              <w:tabs>
                <w:tab w:val="left" w:pos="5952"/>
              </w:tabs>
              <w:rPr>
                <w:sz w:val="18"/>
              </w:rPr>
            </w:pPr>
            <w:r w:rsidRPr="001A3DF4">
              <w:rPr>
                <w:b/>
                <w:bCs/>
                <w:sz w:val="18"/>
              </w:rPr>
              <w:t>Dateiname:</w:t>
            </w:r>
            <w:r w:rsidRPr="001A3DF4">
              <w:rPr>
                <w:sz w:val="18"/>
              </w:rPr>
              <w:t xml:space="preserve"> Pressefoto</w:t>
            </w:r>
            <w:r w:rsidR="00643984">
              <w:rPr>
                <w:sz w:val="18"/>
              </w:rPr>
              <w:t>_Kletschkartoffeln-mit-Safari-Dip</w:t>
            </w:r>
            <w:r w:rsidRPr="001A3DF4">
              <w:rPr>
                <w:sz w:val="18"/>
              </w:rPr>
              <w:t xml:space="preserve">.jpg </w:t>
            </w:r>
          </w:p>
          <w:p w14:paraId="2B6F24A9" w14:textId="77777777" w:rsidR="002259F2" w:rsidRPr="001A3DF4" w:rsidRDefault="002259F2" w:rsidP="002259F2">
            <w:pPr>
              <w:rPr>
                <w:sz w:val="18"/>
              </w:rPr>
            </w:pPr>
            <w:r w:rsidRPr="001A3DF4">
              <w:rPr>
                <w:b/>
                <w:bCs/>
                <w:sz w:val="18"/>
              </w:rPr>
              <w:t>Quellenangabe Foto:</w:t>
            </w:r>
            <w:r w:rsidRPr="001A3DF4">
              <w:rPr>
                <w:sz w:val="18"/>
              </w:rPr>
              <w:t xml:space="preserve"> </w:t>
            </w:r>
            <w:r>
              <w:rPr>
                <w:sz w:val="18"/>
              </w:rPr>
              <w:t>WIBERG</w:t>
            </w:r>
            <w:r>
              <w:rPr>
                <w:sz w:val="18"/>
              </w:rPr>
              <w:br/>
            </w:r>
            <w:r w:rsidRPr="001A3DF4">
              <w:rPr>
                <w:b/>
                <w:bCs/>
                <w:sz w:val="18"/>
              </w:rPr>
              <w:t>Nutzung:</w:t>
            </w:r>
            <w:r w:rsidRPr="001A3DF4">
              <w:rPr>
                <w:sz w:val="18"/>
              </w:rPr>
              <w:t xml:space="preserve"> Abdruck zur Illustration der redaktionellen Berichterstattung. Nur im Zusammenhang mit Informationen zu Marke, Produkten und </w:t>
            </w:r>
            <w:r>
              <w:rPr>
                <w:sz w:val="18"/>
              </w:rPr>
              <w:t>WIBERG</w:t>
            </w:r>
            <w:r w:rsidRPr="001A3DF4">
              <w:rPr>
                <w:sz w:val="18"/>
              </w:rPr>
              <w:t xml:space="preserve"> zu verwenden. </w:t>
            </w:r>
          </w:p>
          <w:p w14:paraId="11DC31C0" w14:textId="77777777" w:rsidR="002259F2" w:rsidRPr="001A3DF4" w:rsidRDefault="002259F2" w:rsidP="002259F2">
            <w:pPr>
              <w:tabs>
                <w:tab w:val="left" w:pos="5952"/>
              </w:tabs>
              <w:rPr>
                <w:b/>
                <w:bCs/>
                <w:sz w:val="18"/>
              </w:rPr>
            </w:pPr>
          </w:p>
        </w:tc>
      </w:tr>
      <w:tr w:rsidR="002259F2" w14:paraId="2ED8C0B8" w14:textId="77777777" w:rsidTr="00EF5BB6">
        <w:tc>
          <w:tcPr>
            <w:tcW w:w="2556" w:type="dxa"/>
          </w:tcPr>
          <w:p w14:paraId="144532B5" w14:textId="0B85ACE1" w:rsidR="002259F2" w:rsidRDefault="002259F2" w:rsidP="002259F2">
            <w:pPr>
              <w:rPr>
                <w:noProof/>
              </w:rPr>
            </w:pPr>
            <w:r>
              <w:rPr>
                <w:noProof/>
              </w:rPr>
              <w:drawing>
                <wp:inline distT="0" distB="0" distL="0" distR="0" wp14:anchorId="2245DEAD" wp14:editId="5183FEAE">
                  <wp:extent cx="396240" cy="983024"/>
                  <wp:effectExtent l="0" t="0" r="3810" b="7620"/>
                  <wp:docPr id="11989024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902404" name=""/>
                          <pic:cNvPicPr/>
                        </pic:nvPicPr>
                        <pic:blipFill>
                          <a:blip r:embed="rId11" cstate="print">
                            <a:extLst>
                              <a:ext uri="{28A0092B-C50C-407E-A947-70E740481C1C}">
                                <a14:useLocalDpi xmlns:a14="http://schemas.microsoft.com/office/drawing/2010/main"/>
                              </a:ext>
                            </a:extLst>
                          </a:blip>
                          <a:stretch>
                            <a:fillRect/>
                          </a:stretch>
                        </pic:blipFill>
                        <pic:spPr>
                          <a:xfrm>
                            <a:off x="0" y="0"/>
                            <a:ext cx="405073" cy="1004937"/>
                          </a:xfrm>
                          <a:prstGeom prst="rect">
                            <a:avLst/>
                          </a:prstGeom>
                        </pic:spPr>
                      </pic:pic>
                    </a:graphicData>
                  </a:graphic>
                </wp:inline>
              </w:drawing>
            </w:r>
          </w:p>
        </w:tc>
        <w:tc>
          <w:tcPr>
            <w:tcW w:w="5948" w:type="dxa"/>
          </w:tcPr>
          <w:p w14:paraId="4B4FE0DE" w14:textId="326B0450" w:rsidR="002259F2" w:rsidRPr="001A3DF4" w:rsidRDefault="002259F2" w:rsidP="002259F2">
            <w:pPr>
              <w:tabs>
                <w:tab w:val="left" w:pos="5952"/>
              </w:tabs>
              <w:rPr>
                <w:sz w:val="18"/>
              </w:rPr>
            </w:pPr>
            <w:r w:rsidRPr="001A3DF4">
              <w:rPr>
                <w:b/>
                <w:bCs/>
                <w:sz w:val="18"/>
              </w:rPr>
              <w:t>Bildunterschrift:</w:t>
            </w:r>
            <w:r w:rsidRPr="001A3DF4">
              <w:rPr>
                <w:sz w:val="18"/>
              </w:rPr>
              <w:t xml:space="preserve"> </w:t>
            </w:r>
            <w:r w:rsidR="00643984" w:rsidRPr="00643984">
              <w:rPr>
                <w:sz w:val="18"/>
              </w:rPr>
              <w:t xml:space="preserve">Aioli ist mehr als nur ein Dip – die Sauce </w:t>
            </w:r>
            <w:r w:rsidR="00643984">
              <w:rPr>
                <w:sz w:val="18"/>
              </w:rPr>
              <w:t xml:space="preserve">von WIBERG </w:t>
            </w:r>
            <w:r w:rsidR="00643984" w:rsidRPr="00643984">
              <w:rPr>
                <w:sz w:val="18"/>
              </w:rPr>
              <w:t>verkörpert das mediterrane Lebensgefühl.</w:t>
            </w:r>
          </w:p>
          <w:p w14:paraId="52727977" w14:textId="6FA3EFFD" w:rsidR="002259F2" w:rsidRPr="001A3DF4" w:rsidRDefault="002259F2" w:rsidP="002259F2">
            <w:pPr>
              <w:tabs>
                <w:tab w:val="left" w:pos="5952"/>
              </w:tabs>
              <w:rPr>
                <w:sz w:val="18"/>
              </w:rPr>
            </w:pPr>
            <w:r w:rsidRPr="001A3DF4">
              <w:rPr>
                <w:b/>
                <w:bCs/>
                <w:sz w:val="18"/>
              </w:rPr>
              <w:t>Dateiname:</w:t>
            </w:r>
            <w:r w:rsidRPr="001A3DF4">
              <w:rPr>
                <w:sz w:val="18"/>
              </w:rPr>
              <w:t xml:space="preserve"> </w:t>
            </w:r>
            <w:r w:rsidR="00643984" w:rsidRPr="00643984">
              <w:rPr>
                <w:sz w:val="18"/>
              </w:rPr>
              <w:t>Pressefoto_WIBERG_Aioli-Sauce</w:t>
            </w:r>
            <w:r w:rsidRPr="001A3DF4">
              <w:rPr>
                <w:sz w:val="18"/>
              </w:rPr>
              <w:t xml:space="preserve">.jpg </w:t>
            </w:r>
          </w:p>
          <w:p w14:paraId="0CAABBC0" w14:textId="77777777" w:rsidR="002259F2" w:rsidRPr="001A3DF4" w:rsidRDefault="002259F2" w:rsidP="002259F2">
            <w:pPr>
              <w:rPr>
                <w:sz w:val="18"/>
              </w:rPr>
            </w:pPr>
            <w:r w:rsidRPr="001A3DF4">
              <w:rPr>
                <w:b/>
                <w:bCs/>
                <w:sz w:val="18"/>
              </w:rPr>
              <w:t>Quellenangabe Foto:</w:t>
            </w:r>
            <w:r w:rsidRPr="001A3DF4">
              <w:rPr>
                <w:sz w:val="18"/>
              </w:rPr>
              <w:t xml:space="preserve"> </w:t>
            </w:r>
            <w:r>
              <w:rPr>
                <w:sz w:val="18"/>
              </w:rPr>
              <w:t>WIBERG</w:t>
            </w:r>
            <w:r>
              <w:rPr>
                <w:sz w:val="18"/>
              </w:rPr>
              <w:br/>
            </w:r>
            <w:r w:rsidRPr="001A3DF4">
              <w:rPr>
                <w:b/>
                <w:bCs/>
                <w:sz w:val="18"/>
              </w:rPr>
              <w:t>Nutzung:</w:t>
            </w:r>
            <w:r w:rsidRPr="001A3DF4">
              <w:rPr>
                <w:sz w:val="18"/>
              </w:rPr>
              <w:t xml:space="preserve"> Abdruck zur Illustration der redaktionellen Berichterstattung. Nur im Zusammenhang mit Informationen zu Marke, Produkten und </w:t>
            </w:r>
            <w:r>
              <w:rPr>
                <w:sz w:val="18"/>
              </w:rPr>
              <w:t>WIBERG</w:t>
            </w:r>
            <w:r w:rsidRPr="001A3DF4">
              <w:rPr>
                <w:sz w:val="18"/>
              </w:rPr>
              <w:t xml:space="preserve"> zu verwenden. </w:t>
            </w:r>
          </w:p>
          <w:p w14:paraId="3DB6F4C3" w14:textId="77777777" w:rsidR="002259F2" w:rsidRPr="001A3DF4" w:rsidRDefault="002259F2" w:rsidP="002259F2">
            <w:pPr>
              <w:tabs>
                <w:tab w:val="left" w:pos="5952"/>
              </w:tabs>
              <w:rPr>
                <w:b/>
                <w:bCs/>
                <w:sz w:val="18"/>
              </w:rPr>
            </w:pPr>
          </w:p>
        </w:tc>
      </w:tr>
      <w:tr w:rsidR="002259F2" w14:paraId="49AD8603" w14:textId="77777777" w:rsidTr="00EF5BB6">
        <w:tc>
          <w:tcPr>
            <w:tcW w:w="2556" w:type="dxa"/>
          </w:tcPr>
          <w:p w14:paraId="52001D52" w14:textId="57D5C2AE" w:rsidR="002259F2" w:rsidRDefault="002259F2" w:rsidP="002259F2">
            <w:pPr>
              <w:rPr>
                <w:noProof/>
              </w:rPr>
            </w:pPr>
            <w:r>
              <w:rPr>
                <w:noProof/>
              </w:rPr>
              <w:drawing>
                <wp:inline distT="0" distB="0" distL="0" distR="0" wp14:anchorId="3E9A72D1" wp14:editId="323C61E3">
                  <wp:extent cx="910486" cy="914400"/>
                  <wp:effectExtent l="0" t="0" r="4445" b="0"/>
                  <wp:docPr id="121921569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215691" name=""/>
                          <pic:cNvPicPr/>
                        </pic:nvPicPr>
                        <pic:blipFill>
                          <a:blip r:embed="rId12" cstate="print">
                            <a:extLst>
                              <a:ext uri="{28A0092B-C50C-407E-A947-70E740481C1C}">
                                <a14:useLocalDpi xmlns:a14="http://schemas.microsoft.com/office/drawing/2010/main"/>
                              </a:ext>
                            </a:extLst>
                          </a:blip>
                          <a:stretch>
                            <a:fillRect/>
                          </a:stretch>
                        </pic:blipFill>
                        <pic:spPr>
                          <a:xfrm>
                            <a:off x="0" y="0"/>
                            <a:ext cx="923320" cy="927290"/>
                          </a:xfrm>
                          <a:prstGeom prst="rect">
                            <a:avLst/>
                          </a:prstGeom>
                        </pic:spPr>
                      </pic:pic>
                    </a:graphicData>
                  </a:graphic>
                </wp:inline>
              </w:drawing>
            </w:r>
          </w:p>
        </w:tc>
        <w:tc>
          <w:tcPr>
            <w:tcW w:w="5948" w:type="dxa"/>
          </w:tcPr>
          <w:p w14:paraId="43F0A18A" w14:textId="64B0777F" w:rsidR="002259F2" w:rsidRPr="001A3DF4" w:rsidRDefault="002259F2" w:rsidP="002259F2">
            <w:pPr>
              <w:tabs>
                <w:tab w:val="left" w:pos="5952"/>
              </w:tabs>
              <w:rPr>
                <w:sz w:val="18"/>
              </w:rPr>
            </w:pPr>
            <w:r w:rsidRPr="001A3DF4">
              <w:rPr>
                <w:b/>
                <w:bCs/>
                <w:sz w:val="18"/>
              </w:rPr>
              <w:t>Bildunterschrift:</w:t>
            </w:r>
            <w:r w:rsidRPr="001A3DF4">
              <w:rPr>
                <w:sz w:val="18"/>
              </w:rPr>
              <w:t xml:space="preserve"> </w:t>
            </w:r>
            <w:r w:rsidR="00643984" w:rsidRPr="00643984">
              <w:rPr>
                <w:sz w:val="18"/>
              </w:rPr>
              <w:t xml:space="preserve">Ganz einfach rustikal! </w:t>
            </w:r>
            <w:r w:rsidR="00643984">
              <w:rPr>
                <w:sz w:val="18"/>
              </w:rPr>
              <w:t xml:space="preserve">Die Gewürzmischung </w:t>
            </w:r>
            <w:r w:rsidR="00643984" w:rsidRPr="00643984">
              <w:rPr>
                <w:sz w:val="18"/>
              </w:rPr>
              <w:t>Kartoffel</w:t>
            </w:r>
            <w:r w:rsidR="00643984">
              <w:rPr>
                <w:sz w:val="18"/>
              </w:rPr>
              <w:t xml:space="preserve"> von WIBERG</w:t>
            </w:r>
            <w:r w:rsidR="00643984" w:rsidRPr="00643984">
              <w:rPr>
                <w:sz w:val="18"/>
              </w:rPr>
              <w:t xml:space="preserve"> bringt die perfekte Würze mit einem Griff.</w:t>
            </w:r>
          </w:p>
          <w:p w14:paraId="017206C6" w14:textId="441CAB96" w:rsidR="002259F2" w:rsidRPr="001A3DF4" w:rsidRDefault="002259F2" w:rsidP="002259F2">
            <w:pPr>
              <w:tabs>
                <w:tab w:val="left" w:pos="5952"/>
              </w:tabs>
              <w:rPr>
                <w:sz w:val="18"/>
              </w:rPr>
            </w:pPr>
            <w:r w:rsidRPr="001A3DF4">
              <w:rPr>
                <w:b/>
                <w:bCs/>
                <w:sz w:val="18"/>
              </w:rPr>
              <w:t>Dateiname:</w:t>
            </w:r>
            <w:r w:rsidRPr="001A3DF4">
              <w:rPr>
                <w:sz w:val="18"/>
              </w:rPr>
              <w:t xml:space="preserve"> </w:t>
            </w:r>
            <w:r w:rsidR="00643984" w:rsidRPr="00643984">
              <w:rPr>
                <w:sz w:val="18"/>
              </w:rPr>
              <w:t>Pressefoto_WIBERG_</w:t>
            </w:r>
            <w:r w:rsidR="00643984">
              <w:rPr>
                <w:sz w:val="18"/>
              </w:rPr>
              <w:t>Kartoffel</w:t>
            </w:r>
            <w:r w:rsidRPr="001A3DF4">
              <w:rPr>
                <w:sz w:val="18"/>
              </w:rPr>
              <w:t xml:space="preserve">.jpg </w:t>
            </w:r>
          </w:p>
          <w:p w14:paraId="0E7A9307" w14:textId="77777777" w:rsidR="002259F2" w:rsidRPr="001A3DF4" w:rsidRDefault="002259F2" w:rsidP="002259F2">
            <w:pPr>
              <w:rPr>
                <w:sz w:val="18"/>
              </w:rPr>
            </w:pPr>
            <w:r w:rsidRPr="001A3DF4">
              <w:rPr>
                <w:b/>
                <w:bCs/>
                <w:sz w:val="18"/>
              </w:rPr>
              <w:t>Quellenangabe Foto:</w:t>
            </w:r>
            <w:r w:rsidRPr="001A3DF4">
              <w:rPr>
                <w:sz w:val="18"/>
              </w:rPr>
              <w:t xml:space="preserve"> </w:t>
            </w:r>
            <w:r>
              <w:rPr>
                <w:sz w:val="18"/>
              </w:rPr>
              <w:t>WIBERG</w:t>
            </w:r>
            <w:r>
              <w:rPr>
                <w:sz w:val="18"/>
              </w:rPr>
              <w:br/>
            </w:r>
            <w:r w:rsidRPr="001A3DF4">
              <w:rPr>
                <w:b/>
                <w:bCs/>
                <w:sz w:val="18"/>
              </w:rPr>
              <w:t>Nutzung:</w:t>
            </w:r>
            <w:r w:rsidRPr="001A3DF4">
              <w:rPr>
                <w:sz w:val="18"/>
              </w:rPr>
              <w:t xml:space="preserve"> Abdruck zur Illustration der redaktionellen Berichterstattung. Nur im Zusammenhang mit Informationen zu Marke, Produkten und </w:t>
            </w:r>
            <w:r>
              <w:rPr>
                <w:sz w:val="18"/>
              </w:rPr>
              <w:t>WIBERG</w:t>
            </w:r>
            <w:r w:rsidRPr="001A3DF4">
              <w:rPr>
                <w:sz w:val="18"/>
              </w:rPr>
              <w:t xml:space="preserve"> zu verwenden. </w:t>
            </w:r>
          </w:p>
          <w:p w14:paraId="6971B159" w14:textId="77777777" w:rsidR="002259F2" w:rsidRPr="001A3DF4" w:rsidRDefault="002259F2" w:rsidP="002259F2">
            <w:pPr>
              <w:tabs>
                <w:tab w:val="left" w:pos="5952"/>
              </w:tabs>
              <w:rPr>
                <w:b/>
                <w:bCs/>
                <w:sz w:val="18"/>
              </w:rPr>
            </w:pPr>
          </w:p>
        </w:tc>
      </w:tr>
      <w:tr w:rsidR="002259F2" w14:paraId="2478B536" w14:textId="77777777" w:rsidTr="00EF5BB6">
        <w:tc>
          <w:tcPr>
            <w:tcW w:w="2556" w:type="dxa"/>
          </w:tcPr>
          <w:p w14:paraId="062CDED2" w14:textId="5D18C00C" w:rsidR="002259F2" w:rsidRDefault="002259F2" w:rsidP="002259F2">
            <w:pPr>
              <w:rPr>
                <w:noProof/>
              </w:rPr>
            </w:pPr>
            <w:r>
              <w:rPr>
                <w:noProof/>
              </w:rPr>
              <w:drawing>
                <wp:inline distT="0" distB="0" distL="0" distR="0" wp14:anchorId="198C8260" wp14:editId="2FC1A0A3">
                  <wp:extent cx="951137" cy="952500"/>
                  <wp:effectExtent l="0" t="0" r="1905" b="0"/>
                  <wp:docPr id="63765838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658380" name=""/>
                          <pic:cNvPicPr/>
                        </pic:nvPicPr>
                        <pic:blipFill>
                          <a:blip r:embed="rId13" cstate="print">
                            <a:extLst>
                              <a:ext uri="{28A0092B-C50C-407E-A947-70E740481C1C}">
                                <a14:useLocalDpi xmlns:a14="http://schemas.microsoft.com/office/drawing/2010/main"/>
                              </a:ext>
                            </a:extLst>
                          </a:blip>
                          <a:stretch>
                            <a:fillRect/>
                          </a:stretch>
                        </pic:blipFill>
                        <pic:spPr>
                          <a:xfrm>
                            <a:off x="0" y="0"/>
                            <a:ext cx="959425" cy="960800"/>
                          </a:xfrm>
                          <a:prstGeom prst="rect">
                            <a:avLst/>
                          </a:prstGeom>
                        </pic:spPr>
                      </pic:pic>
                    </a:graphicData>
                  </a:graphic>
                </wp:inline>
              </w:drawing>
            </w:r>
          </w:p>
        </w:tc>
        <w:tc>
          <w:tcPr>
            <w:tcW w:w="5948" w:type="dxa"/>
          </w:tcPr>
          <w:p w14:paraId="1501EAE8" w14:textId="5CEBF3B8" w:rsidR="002259F2" w:rsidRPr="001A3DF4" w:rsidRDefault="002259F2" w:rsidP="002259F2">
            <w:pPr>
              <w:tabs>
                <w:tab w:val="left" w:pos="5952"/>
              </w:tabs>
              <w:rPr>
                <w:sz w:val="18"/>
              </w:rPr>
            </w:pPr>
            <w:r w:rsidRPr="001A3DF4">
              <w:rPr>
                <w:b/>
                <w:bCs/>
                <w:sz w:val="18"/>
              </w:rPr>
              <w:t>Bildunterschrift:</w:t>
            </w:r>
            <w:r w:rsidRPr="001A3DF4">
              <w:rPr>
                <w:sz w:val="18"/>
              </w:rPr>
              <w:t xml:space="preserve"> </w:t>
            </w:r>
            <w:r w:rsidR="00643984" w:rsidRPr="00643984">
              <w:rPr>
                <w:sz w:val="18"/>
              </w:rPr>
              <w:t xml:space="preserve">Die Gewürzmischung Gemüse </w:t>
            </w:r>
            <w:r w:rsidR="00643984">
              <w:rPr>
                <w:sz w:val="18"/>
              </w:rPr>
              <w:t xml:space="preserve">von WIBERG </w:t>
            </w:r>
            <w:r w:rsidR="00643984" w:rsidRPr="00643984">
              <w:rPr>
                <w:sz w:val="18"/>
              </w:rPr>
              <w:t>bringt eine Prise Urlaubsflair in Gemüsepfannen, Aufläufe, Ofengemüse oder Salate.</w:t>
            </w:r>
          </w:p>
          <w:p w14:paraId="059D76C4" w14:textId="1AFBACB0" w:rsidR="002259F2" w:rsidRPr="001A3DF4" w:rsidRDefault="002259F2" w:rsidP="002259F2">
            <w:pPr>
              <w:tabs>
                <w:tab w:val="left" w:pos="5952"/>
              </w:tabs>
              <w:rPr>
                <w:sz w:val="18"/>
              </w:rPr>
            </w:pPr>
            <w:r w:rsidRPr="001A3DF4">
              <w:rPr>
                <w:b/>
                <w:bCs/>
                <w:sz w:val="18"/>
              </w:rPr>
              <w:t>Dateiname:</w:t>
            </w:r>
            <w:r w:rsidRPr="001A3DF4">
              <w:rPr>
                <w:sz w:val="18"/>
              </w:rPr>
              <w:t xml:space="preserve"> </w:t>
            </w:r>
            <w:r w:rsidR="00643984" w:rsidRPr="00643984">
              <w:rPr>
                <w:sz w:val="18"/>
              </w:rPr>
              <w:t>Pressefoto_WIBERG_</w:t>
            </w:r>
            <w:r w:rsidR="00643984">
              <w:rPr>
                <w:sz w:val="18"/>
              </w:rPr>
              <w:t>Gemuese</w:t>
            </w:r>
            <w:r w:rsidRPr="001A3DF4">
              <w:rPr>
                <w:sz w:val="18"/>
              </w:rPr>
              <w:t>.jpg</w:t>
            </w:r>
          </w:p>
          <w:p w14:paraId="04E1DE53" w14:textId="77777777" w:rsidR="002259F2" w:rsidRPr="001A3DF4" w:rsidRDefault="002259F2" w:rsidP="002259F2">
            <w:pPr>
              <w:rPr>
                <w:sz w:val="18"/>
              </w:rPr>
            </w:pPr>
            <w:r w:rsidRPr="001A3DF4">
              <w:rPr>
                <w:b/>
                <w:bCs/>
                <w:sz w:val="18"/>
              </w:rPr>
              <w:t>Quellenangabe Foto:</w:t>
            </w:r>
            <w:r w:rsidRPr="001A3DF4">
              <w:rPr>
                <w:sz w:val="18"/>
              </w:rPr>
              <w:t xml:space="preserve"> </w:t>
            </w:r>
            <w:r>
              <w:rPr>
                <w:sz w:val="18"/>
              </w:rPr>
              <w:t>WIBERG</w:t>
            </w:r>
            <w:r>
              <w:rPr>
                <w:sz w:val="18"/>
              </w:rPr>
              <w:br/>
            </w:r>
            <w:r w:rsidRPr="001A3DF4">
              <w:rPr>
                <w:b/>
                <w:bCs/>
                <w:sz w:val="18"/>
              </w:rPr>
              <w:t>Nutzung:</w:t>
            </w:r>
            <w:r w:rsidRPr="001A3DF4">
              <w:rPr>
                <w:sz w:val="18"/>
              </w:rPr>
              <w:t xml:space="preserve"> Abdruck zur Illustration der redaktionellen Berichterstattung. Nur im Zusammenhang mit Informationen zu Marke, Produkten und </w:t>
            </w:r>
            <w:r>
              <w:rPr>
                <w:sz w:val="18"/>
              </w:rPr>
              <w:t>WIBERG</w:t>
            </w:r>
            <w:r w:rsidRPr="001A3DF4">
              <w:rPr>
                <w:sz w:val="18"/>
              </w:rPr>
              <w:t xml:space="preserve"> zu verwenden. </w:t>
            </w:r>
          </w:p>
          <w:p w14:paraId="026CD6CA" w14:textId="77777777" w:rsidR="002259F2" w:rsidRPr="001A3DF4" w:rsidRDefault="002259F2" w:rsidP="002259F2">
            <w:pPr>
              <w:tabs>
                <w:tab w:val="left" w:pos="5952"/>
              </w:tabs>
              <w:rPr>
                <w:b/>
                <w:bCs/>
                <w:sz w:val="18"/>
              </w:rPr>
            </w:pPr>
          </w:p>
        </w:tc>
      </w:tr>
    </w:tbl>
    <w:p w14:paraId="6FE8DA6D" w14:textId="77777777" w:rsidR="007E4BAE" w:rsidRDefault="007E4BAE" w:rsidP="00E007EE">
      <w:pPr>
        <w:rPr>
          <w:b/>
          <w:bCs/>
        </w:rPr>
      </w:pPr>
      <w:bookmarkStart w:id="3" w:name="_Hlk126659930"/>
      <w:bookmarkEnd w:id="0"/>
      <w:bookmarkEnd w:id="1"/>
    </w:p>
    <w:p w14:paraId="5E8F5036" w14:textId="106438EF" w:rsidR="00E007EE" w:rsidRPr="00973A84" w:rsidRDefault="00E007EE" w:rsidP="00E007EE">
      <w:pPr>
        <w:rPr>
          <w:b/>
          <w:bCs/>
        </w:rPr>
      </w:pPr>
      <w:r w:rsidRPr="00973A84">
        <w:rPr>
          <w:b/>
          <w:bCs/>
        </w:rPr>
        <w:lastRenderedPageBreak/>
        <w:t xml:space="preserve">Über WIBERG </w:t>
      </w:r>
    </w:p>
    <w:bookmarkEnd w:id="3"/>
    <w:p w14:paraId="3B04FEFD" w14:textId="77777777" w:rsidR="00E007EE" w:rsidRDefault="00E007EE" w:rsidP="00E007EE">
      <w:r>
        <w:t>Die österreichische Traditionsmarke WIBERG für Gewürze und Co. sorgt seit Jahrzehnten mit kreativen Produkten für mehr Geschmack und mehr Genuss in den Branchen der Hotellerie und Gastronomie. Die Marke steht für hochwertige Gewürze, Essige, Öle, Marinaden und perfekt abgestimmte Gewürzmischungen. Das WOW – WORLD OF WIBERG Sortiment bringt darüber hinaus eine große Auswahl an Gewürzmischungen auch in die heimische Küche.</w:t>
      </w:r>
      <w:r w:rsidRPr="00E75504">
        <w:t xml:space="preserve"> Mittlerweile ist WIBERG, gemeinsam mit anderen Marken, Teil von </w:t>
      </w:r>
      <w:proofErr w:type="spellStart"/>
      <w:r w:rsidRPr="00E75504">
        <w:t>NovaTaste</w:t>
      </w:r>
      <w:proofErr w:type="spellEnd"/>
      <w:r w:rsidRPr="00E75504">
        <w:t>, einem internationalen Unternehmen und einem der größten Player in der Welt der Gewürze</w:t>
      </w:r>
      <w:r>
        <w:t>. Das WOW-Sortiment für Endverbraucher ist im Onlineshop und österreichweit bei SPAR, EUROSPAR und INTERSPAR erhältlich.</w:t>
      </w:r>
    </w:p>
    <w:p w14:paraId="49B6F272" w14:textId="77777777" w:rsidR="00E007EE" w:rsidRDefault="00E007EE" w:rsidP="00E007EE"/>
    <w:p w14:paraId="4DA1FB33" w14:textId="77777777" w:rsidR="006A5D3A" w:rsidRDefault="006A5D3A" w:rsidP="006A5D3A">
      <w:r>
        <w:t>Weitere Informationen zum Unternehmen, zu den Produkten und zur Firmenkultur finden Sie hier:</w:t>
      </w:r>
    </w:p>
    <w:p w14:paraId="693D2A63" w14:textId="77777777" w:rsidR="00004BB3" w:rsidRPr="00837F8F" w:rsidRDefault="00004BB3" w:rsidP="00004BB3">
      <w:pPr>
        <w:rPr>
          <w:lang w:val="en-US"/>
        </w:rPr>
      </w:pPr>
      <w:r w:rsidRPr="00837F8F">
        <w:rPr>
          <w:b/>
          <w:bCs/>
          <w:lang w:val="en-US"/>
        </w:rPr>
        <w:t>Website:</w:t>
      </w:r>
      <w:r w:rsidRPr="00837F8F">
        <w:rPr>
          <w:lang w:val="en-US"/>
        </w:rPr>
        <w:t xml:space="preserve"> </w:t>
      </w:r>
      <w:hyperlink r:id="rId14" w:history="1">
        <w:r w:rsidRPr="00837F8F">
          <w:rPr>
            <w:rStyle w:val="Hyperlink"/>
            <w:rFonts w:ascii="Arial" w:hAnsi="Arial"/>
            <w:sz w:val="20"/>
            <w:szCs w:val="20"/>
            <w:lang w:val="en-US"/>
          </w:rPr>
          <w:t>www.wiberg.eu</w:t>
        </w:r>
      </w:hyperlink>
      <w:r w:rsidRPr="00837F8F">
        <w:rPr>
          <w:lang w:val="en-US"/>
        </w:rPr>
        <w:t xml:space="preserve"> </w:t>
      </w:r>
    </w:p>
    <w:p w14:paraId="6A900402" w14:textId="77777777" w:rsidR="00004BB3" w:rsidRPr="00837F8F" w:rsidRDefault="00004BB3" w:rsidP="00004BB3">
      <w:pPr>
        <w:rPr>
          <w:lang w:val="en-US"/>
        </w:rPr>
      </w:pPr>
      <w:r w:rsidRPr="00837F8F">
        <w:rPr>
          <w:b/>
          <w:bCs/>
          <w:lang w:val="en-US"/>
        </w:rPr>
        <w:t>Instagram</w:t>
      </w:r>
      <w:r w:rsidRPr="00837F8F">
        <w:rPr>
          <w:lang w:val="en-US"/>
        </w:rPr>
        <w:t xml:space="preserve">: </w:t>
      </w:r>
      <w:hyperlink r:id="rId15" w:history="1">
        <w:r w:rsidRPr="00837F8F">
          <w:rPr>
            <w:rStyle w:val="Hyperlink"/>
            <w:rFonts w:ascii="Arial" w:hAnsi="Arial"/>
            <w:sz w:val="20"/>
            <w:szCs w:val="20"/>
            <w:lang w:val="en-US"/>
          </w:rPr>
          <w:t>www.instagram.com/world_of_wiberg/</w:t>
        </w:r>
      </w:hyperlink>
      <w:r w:rsidRPr="00837F8F">
        <w:rPr>
          <w:lang w:val="en-US"/>
        </w:rPr>
        <w:t xml:space="preserve"> </w:t>
      </w:r>
    </w:p>
    <w:p w14:paraId="31F6BE15" w14:textId="77777777" w:rsidR="00004BB3" w:rsidRPr="00837F8F" w:rsidRDefault="00004BB3" w:rsidP="00004BB3">
      <w:pPr>
        <w:rPr>
          <w:lang w:val="en-US"/>
        </w:rPr>
      </w:pPr>
      <w:proofErr w:type="spellStart"/>
      <w:r w:rsidRPr="00837F8F">
        <w:rPr>
          <w:b/>
          <w:bCs/>
          <w:lang w:val="en-US"/>
        </w:rPr>
        <w:t>Onlineshop</w:t>
      </w:r>
      <w:proofErr w:type="spellEnd"/>
      <w:r w:rsidRPr="00837F8F">
        <w:rPr>
          <w:lang w:val="en-US"/>
        </w:rPr>
        <w:t xml:space="preserve">: </w:t>
      </w:r>
      <w:hyperlink r:id="rId16" w:history="1">
        <w:r w:rsidRPr="00837F8F">
          <w:rPr>
            <w:rStyle w:val="Hyperlink"/>
            <w:rFonts w:ascii="Arial" w:hAnsi="Arial"/>
            <w:sz w:val="20"/>
            <w:szCs w:val="20"/>
            <w:lang w:val="en-US"/>
          </w:rPr>
          <w:t>www.wow-shop.wiberg.eu/</w:t>
        </w:r>
      </w:hyperlink>
      <w:r w:rsidRPr="00837F8F">
        <w:rPr>
          <w:lang w:val="en-US"/>
        </w:rPr>
        <w:t xml:space="preserve"> </w:t>
      </w:r>
    </w:p>
    <w:p w14:paraId="38D1B369" w14:textId="77777777" w:rsidR="009823A3" w:rsidRPr="00924919" w:rsidRDefault="009823A3">
      <w:pPr>
        <w:rPr>
          <w:lang w:val="en-US"/>
        </w:rPr>
      </w:pPr>
    </w:p>
    <w:sectPr w:rsidR="009823A3" w:rsidRPr="00924919" w:rsidSect="00EE0BDE">
      <w:headerReference w:type="even" r:id="rId17"/>
      <w:headerReference w:type="default" r:id="rId18"/>
      <w:footerReference w:type="even" r:id="rId19"/>
      <w:footerReference w:type="default" r:id="rId20"/>
      <w:headerReference w:type="first" r:id="rId21"/>
      <w:footerReference w:type="first" r:id="rId22"/>
      <w:pgSz w:w="11906" w:h="16838" w:code="9"/>
      <w:pgMar w:top="2517" w:right="1418" w:bottom="1021" w:left="1418"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A26E4" w14:textId="77777777" w:rsidR="00C3358B" w:rsidRDefault="00C3358B" w:rsidP="00D36B23">
      <w:r>
        <w:separator/>
      </w:r>
    </w:p>
  </w:endnote>
  <w:endnote w:type="continuationSeparator" w:id="0">
    <w:p w14:paraId="32DE266A" w14:textId="77777777" w:rsidR="00C3358B" w:rsidRDefault="00C3358B"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1FD72" w14:textId="77777777" w:rsidR="000422EB" w:rsidRDefault="000422E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left w:val="none" w:sz="0" w:space="0" w:color="auto"/>
        <w:bottom w:val="none" w:sz="0" w:space="0" w:color="auto"/>
        <w:right w:val="none" w:sz="0" w:space="0" w:color="auto"/>
      </w:tblBorders>
      <w:tblCellMar>
        <w:top w:w="113" w:type="dxa"/>
        <w:left w:w="57" w:type="dxa"/>
        <w:right w:w="57" w:type="dxa"/>
      </w:tblCellMar>
      <w:tblLook w:val="04A0" w:firstRow="1" w:lastRow="0" w:firstColumn="1" w:lastColumn="0" w:noHBand="0" w:noVBand="1"/>
    </w:tblPr>
    <w:tblGrid>
      <w:gridCol w:w="9070"/>
    </w:tblGrid>
    <w:tr w:rsidR="00EE0BDE" w14:paraId="077BF9AB" w14:textId="77777777" w:rsidTr="00EE0BDE">
      <w:tc>
        <w:tcPr>
          <w:tcW w:w="9212" w:type="dxa"/>
        </w:tcPr>
        <w:p w14:paraId="2AFC485D" w14:textId="77777777" w:rsidR="00EE0BDE" w:rsidRPr="00D36B23" w:rsidRDefault="00EE0BDE" w:rsidP="00EE0BDE">
          <w:pPr>
            <w:rPr>
              <w:b/>
              <w:sz w:val="16"/>
            </w:rPr>
          </w:pPr>
          <w:r w:rsidRPr="00D36B23">
            <w:rPr>
              <w:b/>
              <w:sz w:val="16"/>
            </w:rPr>
            <w:t>Weitere Informationen und Bildmaterial können Sie gerne anfordern bei:</w:t>
          </w:r>
        </w:p>
        <w:p w14:paraId="2B70E111" w14:textId="6356C8F0" w:rsidR="00EE0BDE" w:rsidRPr="00D36B23" w:rsidRDefault="00EE0BDE" w:rsidP="00EE0BDE">
          <w:pPr>
            <w:rPr>
              <w:sz w:val="16"/>
            </w:rPr>
          </w:pPr>
          <w:r w:rsidRPr="00D36B23">
            <w:rPr>
              <w:sz w:val="16"/>
            </w:rPr>
            <w:t>kommunikation.pur</w:t>
          </w:r>
          <w:r>
            <w:rPr>
              <w:sz w:val="16"/>
            </w:rPr>
            <w:t xml:space="preserve"> GmbH</w:t>
          </w:r>
          <w:r w:rsidRPr="00D36B23">
            <w:rPr>
              <w:sz w:val="16"/>
            </w:rPr>
            <w:t xml:space="preserve">, </w:t>
          </w:r>
          <w:r w:rsidR="007D1C94">
            <w:rPr>
              <w:sz w:val="16"/>
            </w:rPr>
            <w:t>Jennifer Hofer</w:t>
          </w:r>
          <w:r w:rsidRPr="00D36B23">
            <w:rPr>
              <w:sz w:val="16"/>
            </w:rPr>
            <w:t>, Sendlinger Straße 3</w:t>
          </w:r>
          <w:r>
            <w:rPr>
              <w:sz w:val="16"/>
            </w:rPr>
            <w:t>1</w:t>
          </w:r>
          <w:r w:rsidRPr="00D36B23">
            <w:rPr>
              <w:sz w:val="16"/>
            </w:rPr>
            <w:t>, 80331 München</w:t>
          </w:r>
        </w:p>
        <w:p w14:paraId="24771561" w14:textId="5C2B3B84" w:rsidR="00EE0BDE" w:rsidRPr="00EE0BDE" w:rsidRDefault="00EE0BDE" w:rsidP="00EE0BDE">
          <w:pPr>
            <w:rPr>
              <w:sz w:val="16"/>
            </w:rPr>
          </w:pPr>
          <w:r w:rsidRPr="00D36B23">
            <w:rPr>
              <w:sz w:val="16"/>
            </w:rPr>
            <w:t>Telefon: +49.89.</w:t>
          </w:r>
          <w:r w:rsidR="00B41C08">
            <w:rPr>
              <w:sz w:val="16"/>
            </w:rPr>
            <w:t>41 32 61 903</w:t>
          </w:r>
          <w:r w:rsidRPr="00D36B23">
            <w:rPr>
              <w:sz w:val="16"/>
            </w:rPr>
            <w:t xml:space="preserve">, Fax: +49.89.23 23 63 51, E-Mail: </w:t>
          </w:r>
          <w:r w:rsidR="007D1C94">
            <w:rPr>
              <w:sz w:val="16"/>
            </w:rPr>
            <w:t>hofer</w:t>
          </w:r>
          <w:r w:rsidRPr="00D36B23">
            <w:rPr>
              <w:sz w:val="16"/>
            </w:rPr>
            <w:t>@kommunikationpur.com</w:t>
          </w:r>
        </w:p>
      </w:tc>
    </w:tr>
  </w:tbl>
  <w:p w14:paraId="3A25B6EA" w14:textId="77777777" w:rsidR="00EE0BDE" w:rsidRPr="00EE0BDE" w:rsidRDefault="00EE0BDE" w:rsidP="00EE0BDE">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DF9D" w14:textId="77777777" w:rsidR="000422EB" w:rsidRDefault="000422E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25837" w14:textId="77777777" w:rsidR="00C3358B" w:rsidRDefault="00C3358B" w:rsidP="00D36B23">
      <w:r>
        <w:separator/>
      </w:r>
    </w:p>
  </w:footnote>
  <w:footnote w:type="continuationSeparator" w:id="0">
    <w:p w14:paraId="751E4AFB" w14:textId="77777777" w:rsidR="00C3358B" w:rsidRDefault="00C3358B"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7F9B1" w14:textId="77777777" w:rsidR="000422EB" w:rsidRDefault="000422E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346F9" w14:textId="3838B5C4" w:rsidR="00060D65" w:rsidRDefault="00B3122C" w:rsidP="003F296E">
    <w:pPr>
      <w:pStyle w:val="Kopfzeile"/>
      <w:jc w:val="right"/>
    </w:pPr>
    <w:r>
      <w:rPr>
        <w:noProof/>
      </w:rPr>
      <w:drawing>
        <wp:inline distT="0" distB="0" distL="0" distR="0" wp14:anchorId="445F7F06" wp14:editId="2FFB364E">
          <wp:extent cx="1914777" cy="342900"/>
          <wp:effectExtent l="0" t="0" r="952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14777" cy="342900"/>
                  </a:xfrm>
                  <a:prstGeom prst="rect">
                    <a:avLst/>
                  </a:prstGeom>
                  <a:noFill/>
                  <a:ln>
                    <a:noFill/>
                  </a:ln>
                </pic:spPr>
              </pic:pic>
            </a:graphicData>
          </a:graphic>
        </wp:inline>
      </w:drawing>
    </w:r>
  </w:p>
  <w:p w14:paraId="48B2244F" w14:textId="77777777" w:rsidR="00B3122C" w:rsidRDefault="00B3122C" w:rsidP="003F296E">
    <w:pPr>
      <w:pStyle w:val="Kopfzeile"/>
      <w:rPr>
        <w:sz w:val="28"/>
        <w:highlight w:val="yellow"/>
      </w:rPr>
    </w:pPr>
    <w:bookmarkStart w:id="4" w:name="_Hlk57132932"/>
    <w:bookmarkStart w:id="5" w:name="_Hlk57132933"/>
  </w:p>
  <w:p w14:paraId="4CA66199" w14:textId="6DA3FBBE" w:rsidR="00060D65" w:rsidRDefault="003F296E" w:rsidP="003F296E">
    <w:pPr>
      <w:pStyle w:val="Kopfzeile"/>
    </w:pPr>
    <w:r w:rsidRPr="000422EB">
      <w:rPr>
        <w:sz w:val="28"/>
      </w:rPr>
      <w:t>PRESSEINFORMATION</w:t>
    </w:r>
    <w:bookmarkEnd w:id="4"/>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1D890" w14:textId="77777777" w:rsidR="000422EB" w:rsidRDefault="000422E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E46BC3"/>
    <w:multiLevelType w:val="multilevel"/>
    <w:tmpl w:val="CB228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632DA2"/>
    <w:multiLevelType w:val="multilevel"/>
    <w:tmpl w:val="D44E6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2518CF"/>
    <w:multiLevelType w:val="hybridMultilevel"/>
    <w:tmpl w:val="C1C2B3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64900009">
    <w:abstractNumId w:val="1"/>
  </w:num>
  <w:num w:numId="2" w16cid:durableId="682244192">
    <w:abstractNumId w:val="0"/>
  </w:num>
  <w:num w:numId="3" w16cid:durableId="1792090770">
    <w:abstractNumId w:val="4"/>
  </w:num>
  <w:num w:numId="4" w16cid:durableId="598758936">
    <w:abstractNumId w:val="3"/>
  </w:num>
  <w:num w:numId="5" w16cid:durableId="6773440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CDD"/>
    <w:rsid w:val="0000265C"/>
    <w:rsid w:val="00004BB3"/>
    <w:rsid w:val="000059AA"/>
    <w:rsid w:val="00012A03"/>
    <w:rsid w:val="000173BC"/>
    <w:rsid w:val="00017FA5"/>
    <w:rsid w:val="000213DD"/>
    <w:rsid w:val="00024C33"/>
    <w:rsid w:val="00034218"/>
    <w:rsid w:val="000422EB"/>
    <w:rsid w:val="00044B7F"/>
    <w:rsid w:val="00051AF0"/>
    <w:rsid w:val="0005335A"/>
    <w:rsid w:val="000540FB"/>
    <w:rsid w:val="00060D65"/>
    <w:rsid w:val="00060F26"/>
    <w:rsid w:val="000615F8"/>
    <w:rsid w:val="00061EE1"/>
    <w:rsid w:val="00064D0D"/>
    <w:rsid w:val="00070B51"/>
    <w:rsid w:val="00082181"/>
    <w:rsid w:val="000A3424"/>
    <w:rsid w:val="000B1C2B"/>
    <w:rsid w:val="000B3974"/>
    <w:rsid w:val="000B3F78"/>
    <w:rsid w:val="000C0321"/>
    <w:rsid w:val="000C3C37"/>
    <w:rsid w:val="000D1371"/>
    <w:rsid w:val="000D29B6"/>
    <w:rsid w:val="000D3E8D"/>
    <w:rsid w:val="000E0200"/>
    <w:rsid w:val="00104F0D"/>
    <w:rsid w:val="001075DC"/>
    <w:rsid w:val="00110AA5"/>
    <w:rsid w:val="00111648"/>
    <w:rsid w:val="001209EE"/>
    <w:rsid w:val="00123B0F"/>
    <w:rsid w:val="00134373"/>
    <w:rsid w:val="00134CE1"/>
    <w:rsid w:val="0013547E"/>
    <w:rsid w:val="001359CA"/>
    <w:rsid w:val="001519D0"/>
    <w:rsid w:val="00152DEC"/>
    <w:rsid w:val="00153AF5"/>
    <w:rsid w:val="00154B5C"/>
    <w:rsid w:val="00167921"/>
    <w:rsid w:val="00171FDC"/>
    <w:rsid w:val="00182837"/>
    <w:rsid w:val="0019647B"/>
    <w:rsid w:val="001969BF"/>
    <w:rsid w:val="001A3253"/>
    <w:rsid w:val="001B77F9"/>
    <w:rsid w:val="001C1923"/>
    <w:rsid w:val="001C5EF1"/>
    <w:rsid w:val="001C6CD4"/>
    <w:rsid w:val="001E44C5"/>
    <w:rsid w:val="001E50E3"/>
    <w:rsid w:val="001E58F2"/>
    <w:rsid w:val="002023F2"/>
    <w:rsid w:val="00206ED9"/>
    <w:rsid w:val="00210269"/>
    <w:rsid w:val="00213EEE"/>
    <w:rsid w:val="002259F2"/>
    <w:rsid w:val="00226478"/>
    <w:rsid w:val="00232173"/>
    <w:rsid w:val="00233D82"/>
    <w:rsid w:val="002363C2"/>
    <w:rsid w:val="00251A26"/>
    <w:rsid w:val="002559BB"/>
    <w:rsid w:val="00257C74"/>
    <w:rsid w:val="002627FF"/>
    <w:rsid w:val="00272F5F"/>
    <w:rsid w:val="002746D7"/>
    <w:rsid w:val="00296668"/>
    <w:rsid w:val="00296A14"/>
    <w:rsid w:val="002A16F2"/>
    <w:rsid w:val="002A7BBE"/>
    <w:rsid w:val="002B4F02"/>
    <w:rsid w:val="002C09A7"/>
    <w:rsid w:val="002C3635"/>
    <w:rsid w:val="002C3FA8"/>
    <w:rsid w:val="002E3F59"/>
    <w:rsid w:val="002E4F48"/>
    <w:rsid w:val="002F3CAA"/>
    <w:rsid w:val="00305669"/>
    <w:rsid w:val="0031477E"/>
    <w:rsid w:val="0032089B"/>
    <w:rsid w:val="00323953"/>
    <w:rsid w:val="003244DC"/>
    <w:rsid w:val="00330589"/>
    <w:rsid w:val="00331938"/>
    <w:rsid w:val="00332B3A"/>
    <w:rsid w:val="003503FB"/>
    <w:rsid w:val="00353A60"/>
    <w:rsid w:val="00357A14"/>
    <w:rsid w:val="00360117"/>
    <w:rsid w:val="00362272"/>
    <w:rsid w:val="00363785"/>
    <w:rsid w:val="00366CDA"/>
    <w:rsid w:val="003710F9"/>
    <w:rsid w:val="00381664"/>
    <w:rsid w:val="003850E0"/>
    <w:rsid w:val="003B2859"/>
    <w:rsid w:val="003C239E"/>
    <w:rsid w:val="003D03B3"/>
    <w:rsid w:val="003D1B19"/>
    <w:rsid w:val="003D2297"/>
    <w:rsid w:val="003D5DE1"/>
    <w:rsid w:val="003E5372"/>
    <w:rsid w:val="003E660E"/>
    <w:rsid w:val="003F192A"/>
    <w:rsid w:val="003F296E"/>
    <w:rsid w:val="004072C6"/>
    <w:rsid w:val="00417C82"/>
    <w:rsid w:val="00423F7F"/>
    <w:rsid w:val="00431036"/>
    <w:rsid w:val="00432E2C"/>
    <w:rsid w:val="00434F33"/>
    <w:rsid w:val="0043638C"/>
    <w:rsid w:val="00450028"/>
    <w:rsid w:val="00452F21"/>
    <w:rsid w:val="00470F93"/>
    <w:rsid w:val="0047117A"/>
    <w:rsid w:val="00472BD9"/>
    <w:rsid w:val="004905B6"/>
    <w:rsid w:val="00497D8C"/>
    <w:rsid w:val="004A15DB"/>
    <w:rsid w:val="004A5502"/>
    <w:rsid w:val="004A5C60"/>
    <w:rsid w:val="004B1203"/>
    <w:rsid w:val="004B1940"/>
    <w:rsid w:val="004B603B"/>
    <w:rsid w:val="004D0E61"/>
    <w:rsid w:val="004E5D7E"/>
    <w:rsid w:val="004E6FF7"/>
    <w:rsid w:val="00500910"/>
    <w:rsid w:val="00501A49"/>
    <w:rsid w:val="00501AFF"/>
    <w:rsid w:val="0050209F"/>
    <w:rsid w:val="005072A0"/>
    <w:rsid w:val="00507F31"/>
    <w:rsid w:val="005136D9"/>
    <w:rsid w:val="00513735"/>
    <w:rsid w:val="0052126F"/>
    <w:rsid w:val="005245D4"/>
    <w:rsid w:val="00525839"/>
    <w:rsid w:val="005273AA"/>
    <w:rsid w:val="005278D8"/>
    <w:rsid w:val="005320CC"/>
    <w:rsid w:val="005365AD"/>
    <w:rsid w:val="00553C91"/>
    <w:rsid w:val="00554812"/>
    <w:rsid w:val="00556162"/>
    <w:rsid w:val="00563092"/>
    <w:rsid w:val="00563F5A"/>
    <w:rsid w:val="00564FAC"/>
    <w:rsid w:val="00566E1C"/>
    <w:rsid w:val="00570F68"/>
    <w:rsid w:val="00582319"/>
    <w:rsid w:val="00583147"/>
    <w:rsid w:val="00590AE5"/>
    <w:rsid w:val="00593F46"/>
    <w:rsid w:val="005A1FB8"/>
    <w:rsid w:val="005A6E9C"/>
    <w:rsid w:val="005A7BF5"/>
    <w:rsid w:val="005B5646"/>
    <w:rsid w:val="005C0975"/>
    <w:rsid w:val="005C45B4"/>
    <w:rsid w:val="005C4EE0"/>
    <w:rsid w:val="005C681A"/>
    <w:rsid w:val="005D37F0"/>
    <w:rsid w:val="005E139C"/>
    <w:rsid w:val="005E1E33"/>
    <w:rsid w:val="00603A0A"/>
    <w:rsid w:val="00607525"/>
    <w:rsid w:val="00611D3E"/>
    <w:rsid w:val="00616E39"/>
    <w:rsid w:val="00625F52"/>
    <w:rsid w:val="00630088"/>
    <w:rsid w:val="00635C36"/>
    <w:rsid w:val="0063778F"/>
    <w:rsid w:val="00641054"/>
    <w:rsid w:val="00641CFD"/>
    <w:rsid w:val="00643984"/>
    <w:rsid w:val="00652669"/>
    <w:rsid w:val="00653E88"/>
    <w:rsid w:val="0065664C"/>
    <w:rsid w:val="00662DEC"/>
    <w:rsid w:val="00665C99"/>
    <w:rsid w:val="006721ED"/>
    <w:rsid w:val="0067644A"/>
    <w:rsid w:val="006778C5"/>
    <w:rsid w:val="006837CE"/>
    <w:rsid w:val="00684DB4"/>
    <w:rsid w:val="00685418"/>
    <w:rsid w:val="00685C83"/>
    <w:rsid w:val="00686867"/>
    <w:rsid w:val="006917D7"/>
    <w:rsid w:val="006937AF"/>
    <w:rsid w:val="006944FC"/>
    <w:rsid w:val="006A3259"/>
    <w:rsid w:val="006A4A9F"/>
    <w:rsid w:val="006A5D3A"/>
    <w:rsid w:val="006C09E3"/>
    <w:rsid w:val="006C4D32"/>
    <w:rsid w:val="006D0296"/>
    <w:rsid w:val="006D1943"/>
    <w:rsid w:val="006D32FC"/>
    <w:rsid w:val="006D4E6F"/>
    <w:rsid w:val="006D7AAD"/>
    <w:rsid w:val="006E28E4"/>
    <w:rsid w:val="006E3761"/>
    <w:rsid w:val="006E49F9"/>
    <w:rsid w:val="006E7F16"/>
    <w:rsid w:val="006F5225"/>
    <w:rsid w:val="006F727B"/>
    <w:rsid w:val="006F7B41"/>
    <w:rsid w:val="00717C66"/>
    <w:rsid w:val="007232C3"/>
    <w:rsid w:val="00723318"/>
    <w:rsid w:val="0073020D"/>
    <w:rsid w:val="00731144"/>
    <w:rsid w:val="007348AA"/>
    <w:rsid w:val="00746928"/>
    <w:rsid w:val="00746A3E"/>
    <w:rsid w:val="007477EF"/>
    <w:rsid w:val="007479D7"/>
    <w:rsid w:val="0075376E"/>
    <w:rsid w:val="0075383E"/>
    <w:rsid w:val="00755161"/>
    <w:rsid w:val="007555A7"/>
    <w:rsid w:val="007759AB"/>
    <w:rsid w:val="00784853"/>
    <w:rsid w:val="00785D24"/>
    <w:rsid w:val="0078681F"/>
    <w:rsid w:val="0079151E"/>
    <w:rsid w:val="00793557"/>
    <w:rsid w:val="007955EE"/>
    <w:rsid w:val="007A0207"/>
    <w:rsid w:val="007A2BEF"/>
    <w:rsid w:val="007B063D"/>
    <w:rsid w:val="007B1E74"/>
    <w:rsid w:val="007B733F"/>
    <w:rsid w:val="007C2E51"/>
    <w:rsid w:val="007C5C4A"/>
    <w:rsid w:val="007D1C94"/>
    <w:rsid w:val="007E1535"/>
    <w:rsid w:val="007E4BAE"/>
    <w:rsid w:val="007F5B56"/>
    <w:rsid w:val="00801AB8"/>
    <w:rsid w:val="008021C0"/>
    <w:rsid w:val="00812B6D"/>
    <w:rsid w:val="00815231"/>
    <w:rsid w:val="0082215C"/>
    <w:rsid w:val="00823D5F"/>
    <w:rsid w:val="00824706"/>
    <w:rsid w:val="00827AEC"/>
    <w:rsid w:val="008470E0"/>
    <w:rsid w:val="00852E15"/>
    <w:rsid w:val="0085388C"/>
    <w:rsid w:val="00862911"/>
    <w:rsid w:val="008635C6"/>
    <w:rsid w:val="00863CCC"/>
    <w:rsid w:val="00864EDF"/>
    <w:rsid w:val="008727FF"/>
    <w:rsid w:val="00885C95"/>
    <w:rsid w:val="00895A6A"/>
    <w:rsid w:val="008A4602"/>
    <w:rsid w:val="008B262F"/>
    <w:rsid w:val="008B7F86"/>
    <w:rsid w:val="008E356D"/>
    <w:rsid w:val="008E3C15"/>
    <w:rsid w:val="008E4013"/>
    <w:rsid w:val="008F135B"/>
    <w:rsid w:val="008F5E98"/>
    <w:rsid w:val="008F6CA0"/>
    <w:rsid w:val="008F7013"/>
    <w:rsid w:val="009007ED"/>
    <w:rsid w:val="00900DBD"/>
    <w:rsid w:val="00911D90"/>
    <w:rsid w:val="00916D03"/>
    <w:rsid w:val="00917121"/>
    <w:rsid w:val="009174BD"/>
    <w:rsid w:val="009225D7"/>
    <w:rsid w:val="009226A7"/>
    <w:rsid w:val="009232E8"/>
    <w:rsid w:val="00924919"/>
    <w:rsid w:val="009259EF"/>
    <w:rsid w:val="00930B1C"/>
    <w:rsid w:val="009335C8"/>
    <w:rsid w:val="00934664"/>
    <w:rsid w:val="00941757"/>
    <w:rsid w:val="0094471D"/>
    <w:rsid w:val="00944F48"/>
    <w:rsid w:val="0094533C"/>
    <w:rsid w:val="00946C5D"/>
    <w:rsid w:val="00954777"/>
    <w:rsid w:val="009674E1"/>
    <w:rsid w:val="00973A84"/>
    <w:rsid w:val="00974122"/>
    <w:rsid w:val="00975DCC"/>
    <w:rsid w:val="00980147"/>
    <w:rsid w:val="009823A3"/>
    <w:rsid w:val="00982A51"/>
    <w:rsid w:val="00982DEC"/>
    <w:rsid w:val="009861F9"/>
    <w:rsid w:val="00991A36"/>
    <w:rsid w:val="00996182"/>
    <w:rsid w:val="009B38F9"/>
    <w:rsid w:val="009B3C55"/>
    <w:rsid w:val="009B52D7"/>
    <w:rsid w:val="009C50BD"/>
    <w:rsid w:val="009D3590"/>
    <w:rsid w:val="009E3825"/>
    <w:rsid w:val="009E63EB"/>
    <w:rsid w:val="009F5955"/>
    <w:rsid w:val="00A0156B"/>
    <w:rsid w:val="00A156BA"/>
    <w:rsid w:val="00A159B1"/>
    <w:rsid w:val="00A15F1F"/>
    <w:rsid w:val="00A20D82"/>
    <w:rsid w:val="00A21E21"/>
    <w:rsid w:val="00A23382"/>
    <w:rsid w:val="00A3050A"/>
    <w:rsid w:val="00A30FFE"/>
    <w:rsid w:val="00A32F4B"/>
    <w:rsid w:val="00A35A23"/>
    <w:rsid w:val="00A409DF"/>
    <w:rsid w:val="00A42939"/>
    <w:rsid w:val="00A5045A"/>
    <w:rsid w:val="00A52076"/>
    <w:rsid w:val="00A567C0"/>
    <w:rsid w:val="00A63672"/>
    <w:rsid w:val="00A66445"/>
    <w:rsid w:val="00A672C4"/>
    <w:rsid w:val="00A67C6B"/>
    <w:rsid w:val="00A70486"/>
    <w:rsid w:val="00A73574"/>
    <w:rsid w:val="00A771B8"/>
    <w:rsid w:val="00A77F7E"/>
    <w:rsid w:val="00A83B02"/>
    <w:rsid w:val="00A919F1"/>
    <w:rsid w:val="00AA0D3D"/>
    <w:rsid w:val="00AA2640"/>
    <w:rsid w:val="00AA7463"/>
    <w:rsid w:val="00AB2819"/>
    <w:rsid w:val="00AD0F19"/>
    <w:rsid w:val="00AE4D6E"/>
    <w:rsid w:val="00AE5C0C"/>
    <w:rsid w:val="00AF0589"/>
    <w:rsid w:val="00AF4E4D"/>
    <w:rsid w:val="00B01F1B"/>
    <w:rsid w:val="00B03FE5"/>
    <w:rsid w:val="00B101D6"/>
    <w:rsid w:val="00B173CE"/>
    <w:rsid w:val="00B27CDD"/>
    <w:rsid w:val="00B30951"/>
    <w:rsid w:val="00B3122C"/>
    <w:rsid w:val="00B41403"/>
    <w:rsid w:val="00B41C08"/>
    <w:rsid w:val="00B4322F"/>
    <w:rsid w:val="00B537EB"/>
    <w:rsid w:val="00B61E43"/>
    <w:rsid w:val="00B650E9"/>
    <w:rsid w:val="00B7687B"/>
    <w:rsid w:val="00B8021F"/>
    <w:rsid w:val="00B81B8F"/>
    <w:rsid w:val="00B8490D"/>
    <w:rsid w:val="00B84B1A"/>
    <w:rsid w:val="00B95FD0"/>
    <w:rsid w:val="00B96348"/>
    <w:rsid w:val="00BA358A"/>
    <w:rsid w:val="00BA571C"/>
    <w:rsid w:val="00BA5BE8"/>
    <w:rsid w:val="00BA7408"/>
    <w:rsid w:val="00BB642A"/>
    <w:rsid w:val="00BC32F5"/>
    <w:rsid w:val="00BC6156"/>
    <w:rsid w:val="00BD3316"/>
    <w:rsid w:val="00BD4D8F"/>
    <w:rsid w:val="00BD6FE8"/>
    <w:rsid w:val="00BE1A37"/>
    <w:rsid w:val="00BE6C58"/>
    <w:rsid w:val="00BF0A71"/>
    <w:rsid w:val="00C01114"/>
    <w:rsid w:val="00C0357D"/>
    <w:rsid w:val="00C05388"/>
    <w:rsid w:val="00C15D96"/>
    <w:rsid w:val="00C16E67"/>
    <w:rsid w:val="00C22366"/>
    <w:rsid w:val="00C27845"/>
    <w:rsid w:val="00C30743"/>
    <w:rsid w:val="00C3358B"/>
    <w:rsid w:val="00C33AE9"/>
    <w:rsid w:val="00C46576"/>
    <w:rsid w:val="00C60419"/>
    <w:rsid w:val="00C65B28"/>
    <w:rsid w:val="00C66E59"/>
    <w:rsid w:val="00C82E3C"/>
    <w:rsid w:val="00C84DA6"/>
    <w:rsid w:val="00C8583F"/>
    <w:rsid w:val="00C955B4"/>
    <w:rsid w:val="00C95AE8"/>
    <w:rsid w:val="00CA0E81"/>
    <w:rsid w:val="00CA23CA"/>
    <w:rsid w:val="00CB68FA"/>
    <w:rsid w:val="00CC086A"/>
    <w:rsid w:val="00CC35B3"/>
    <w:rsid w:val="00CC6BF4"/>
    <w:rsid w:val="00CC781E"/>
    <w:rsid w:val="00CD33FB"/>
    <w:rsid w:val="00CD3E9B"/>
    <w:rsid w:val="00CE0A77"/>
    <w:rsid w:val="00CE438B"/>
    <w:rsid w:val="00CF3881"/>
    <w:rsid w:val="00D04D75"/>
    <w:rsid w:val="00D05531"/>
    <w:rsid w:val="00D05FBD"/>
    <w:rsid w:val="00D16B9A"/>
    <w:rsid w:val="00D16D2F"/>
    <w:rsid w:val="00D2438E"/>
    <w:rsid w:val="00D30998"/>
    <w:rsid w:val="00D33488"/>
    <w:rsid w:val="00D35749"/>
    <w:rsid w:val="00D36B23"/>
    <w:rsid w:val="00D436F8"/>
    <w:rsid w:val="00D45548"/>
    <w:rsid w:val="00D609C0"/>
    <w:rsid w:val="00D67540"/>
    <w:rsid w:val="00D862F2"/>
    <w:rsid w:val="00D863DD"/>
    <w:rsid w:val="00D87611"/>
    <w:rsid w:val="00D87EE5"/>
    <w:rsid w:val="00D91E3E"/>
    <w:rsid w:val="00D933B5"/>
    <w:rsid w:val="00D97F0A"/>
    <w:rsid w:val="00DB0D5B"/>
    <w:rsid w:val="00DC39E8"/>
    <w:rsid w:val="00DD4CEC"/>
    <w:rsid w:val="00DD663D"/>
    <w:rsid w:val="00DD75EC"/>
    <w:rsid w:val="00DE0A86"/>
    <w:rsid w:val="00DE39FF"/>
    <w:rsid w:val="00DE7A8E"/>
    <w:rsid w:val="00DF2CBD"/>
    <w:rsid w:val="00DF5684"/>
    <w:rsid w:val="00DF69DB"/>
    <w:rsid w:val="00E006CE"/>
    <w:rsid w:val="00E007EE"/>
    <w:rsid w:val="00E03016"/>
    <w:rsid w:val="00E12CF2"/>
    <w:rsid w:val="00E24623"/>
    <w:rsid w:val="00E32FDF"/>
    <w:rsid w:val="00E560C0"/>
    <w:rsid w:val="00E63503"/>
    <w:rsid w:val="00E66448"/>
    <w:rsid w:val="00E72D90"/>
    <w:rsid w:val="00E73A8F"/>
    <w:rsid w:val="00E76B45"/>
    <w:rsid w:val="00E81037"/>
    <w:rsid w:val="00E82F90"/>
    <w:rsid w:val="00E90906"/>
    <w:rsid w:val="00E930AF"/>
    <w:rsid w:val="00E95DA6"/>
    <w:rsid w:val="00EB1BF6"/>
    <w:rsid w:val="00EB520F"/>
    <w:rsid w:val="00EC5E86"/>
    <w:rsid w:val="00ED21D7"/>
    <w:rsid w:val="00ED6AA7"/>
    <w:rsid w:val="00EE0BDE"/>
    <w:rsid w:val="00EE175A"/>
    <w:rsid w:val="00EE22A8"/>
    <w:rsid w:val="00EE426F"/>
    <w:rsid w:val="00EE5947"/>
    <w:rsid w:val="00EE6F0A"/>
    <w:rsid w:val="00EF13FA"/>
    <w:rsid w:val="00EF193A"/>
    <w:rsid w:val="00EF5543"/>
    <w:rsid w:val="00EF7129"/>
    <w:rsid w:val="00EF7800"/>
    <w:rsid w:val="00EF7C37"/>
    <w:rsid w:val="00F01DF7"/>
    <w:rsid w:val="00F06FBE"/>
    <w:rsid w:val="00F07CE0"/>
    <w:rsid w:val="00F108B7"/>
    <w:rsid w:val="00F10C7B"/>
    <w:rsid w:val="00F15A28"/>
    <w:rsid w:val="00F17BBB"/>
    <w:rsid w:val="00F2218A"/>
    <w:rsid w:val="00F315A9"/>
    <w:rsid w:val="00F35633"/>
    <w:rsid w:val="00F4179C"/>
    <w:rsid w:val="00F42141"/>
    <w:rsid w:val="00F51504"/>
    <w:rsid w:val="00F518E8"/>
    <w:rsid w:val="00F56EB9"/>
    <w:rsid w:val="00F62DF1"/>
    <w:rsid w:val="00F63E62"/>
    <w:rsid w:val="00F65823"/>
    <w:rsid w:val="00F816A4"/>
    <w:rsid w:val="00F824DD"/>
    <w:rsid w:val="00F82635"/>
    <w:rsid w:val="00F835C4"/>
    <w:rsid w:val="00F85329"/>
    <w:rsid w:val="00F869F0"/>
    <w:rsid w:val="00F90EFF"/>
    <w:rsid w:val="00F9157B"/>
    <w:rsid w:val="00FA78ED"/>
    <w:rsid w:val="00FB18F9"/>
    <w:rsid w:val="00FB6F1B"/>
    <w:rsid w:val="00FC138F"/>
    <w:rsid w:val="00FC1BA7"/>
    <w:rsid w:val="00FD1FBD"/>
    <w:rsid w:val="00FE1729"/>
    <w:rsid w:val="00FF1A0B"/>
    <w:rsid w:val="00FF71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F768F"/>
  <w15:docId w15:val="{EBDDCD97-E9B9-4EA6-B8E3-92F9000F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paragraph" w:styleId="berschrift3">
    <w:name w:val="heading 3"/>
    <w:basedOn w:val="Standard"/>
    <w:next w:val="Standard"/>
    <w:link w:val="berschrift3Zchn"/>
    <w:semiHidden/>
    <w:unhideWhenUsed/>
    <w:qFormat/>
    <w:rsid w:val="001C5EF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uiPriority w:val="22"/>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rsid w:val="00E95DA6"/>
    <w:rPr>
      <w:sz w:val="16"/>
      <w:szCs w:val="16"/>
    </w:rPr>
  </w:style>
  <w:style w:type="paragraph" w:styleId="Kommentartext">
    <w:name w:val="annotation text"/>
    <w:basedOn w:val="Standard"/>
    <w:link w:val="KommentartextZchn"/>
    <w:rsid w:val="00E95DA6"/>
  </w:style>
  <w:style w:type="character" w:customStyle="1" w:styleId="KommentartextZchn">
    <w:name w:val="Kommentartext Zchn"/>
    <w:basedOn w:val="Absatz-Standardschriftart"/>
    <w:link w:val="Kommentartext"/>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character" w:styleId="NichtaufgelsteErwhnung">
    <w:name w:val="Unresolved Mention"/>
    <w:basedOn w:val="Absatz-Standardschriftart"/>
    <w:uiPriority w:val="99"/>
    <w:semiHidden/>
    <w:unhideWhenUsed/>
    <w:rsid w:val="00A83B02"/>
    <w:rPr>
      <w:color w:val="605E5C"/>
      <w:shd w:val="clear" w:color="auto" w:fill="E1DFDD"/>
    </w:rPr>
  </w:style>
  <w:style w:type="table" w:styleId="Tabellenraster">
    <w:name w:val="Table Grid"/>
    <w:basedOn w:val="NormaleTabelle"/>
    <w:rsid w:val="00A83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semiHidden/>
    <w:rsid w:val="001C5EF1"/>
    <w:rPr>
      <w:rFonts w:asciiTheme="majorHAnsi" w:eastAsiaTheme="majorEastAsia" w:hAnsiTheme="majorHAnsi" w:cstheme="majorBidi"/>
      <w:color w:val="243F60" w:themeColor="accent1" w:themeShade="7F"/>
      <w:sz w:val="24"/>
      <w:szCs w:val="24"/>
    </w:rPr>
  </w:style>
  <w:style w:type="paragraph" w:styleId="berarbeitung">
    <w:name w:val="Revision"/>
    <w:hidden/>
    <w:uiPriority w:val="99"/>
    <w:semiHidden/>
    <w:rsid w:val="00AB281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698628">
      <w:bodyDiv w:val="1"/>
      <w:marLeft w:val="0"/>
      <w:marRight w:val="0"/>
      <w:marTop w:val="0"/>
      <w:marBottom w:val="0"/>
      <w:divBdr>
        <w:top w:val="none" w:sz="0" w:space="0" w:color="auto"/>
        <w:left w:val="none" w:sz="0" w:space="0" w:color="auto"/>
        <w:bottom w:val="none" w:sz="0" w:space="0" w:color="auto"/>
        <w:right w:val="none" w:sz="0" w:space="0" w:color="auto"/>
      </w:divBdr>
      <w:divsChild>
        <w:div w:id="1567300800">
          <w:marLeft w:val="0"/>
          <w:marRight w:val="0"/>
          <w:marTop w:val="0"/>
          <w:marBottom w:val="0"/>
          <w:divBdr>
            <w:top w:val="none" w:sz="0" w:space="0" w:color="auto"/>
            <w:left w:val="none" w:sz="0" w:space="0" w:color="auto"/>
            <w:bottom w:val="none" w:sz="0" w:space="0" w:color="auto"/>
            <w:right w:val="none" w:sz="0" w:space="0" w:color="auto"/>
          </w:divBdr>
        </w:div>
      </w:divsChild>
    </w:div>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555634">
      <w:bodyDiv w:val="1"/>
      <w:marLeft w:val="0"/>
      <w:marRight w:val="0"/>
      <w:marTop w:val="0"/>
      <w:marBottom w:val="0"/>
      <w:divBdr>
        <w:top w:val="none" w:sz="0" w:space="0" w:color="auto"/>
        <w:left w:val="none" w:sz="0" w:space="0" w:color="auto"/>
        <w:bottom w:val="none" w:sz="0" w:space="0" w:color="auto"/>
        <w:right w:val="none" w:sz="0" w:space="0" w:color="auto"/>
      </w:divBdr>
    </w:div>
    <w:div w:id="465465032">
      <w:bodyDiv w:val="1"/>
      <w:marLeft w:val="0"/>
      <w:marRight w:val="0"/>
      <w:marTop w:val="0"/>
      <w:marBottom w:val="0"/>
      <w:divBdr>
        <w:top w:val="none" w:sz="0" w:space="0" w:color="auto"/>
        <w:left w:val="none" w:sz="0" w:space="0" w:color="auto"/>
        <w:bottom w:val="none" w:sz="0" w:space="0" w:color="auto"/>
        <w:right w:val="none" w:sz="0" w:space="0" w:color="auto"/>
      </w:divBdr>
    </w:div>
    <w:div w:id="609239151">
      <w:bodyDiv w:val="1"/>
      <w:marLeft w:val="0"/>
      <w:marRight w:val="0"/>
      <w:marTop w:val="0"/>
      <w:marBottom w:val="0"/>
      <w:divBdr>
        <w:top w:val="none" w:sz="0" w:space="0" w:color="auto"/>
        <w:left w:val="none" w:sz="0" w:space="0" w:color="auto"/>
        <w:bottom w:val="none" w:sz="0" w:space="0" w:color="auto"/>
        <w:right w:val="none" w:sz="0" w:space="0" w:color="auto"/>
      </w:divBdr>
      <w:divsChild>
        <w:div w:id="389039043">
          <w:marLeft w:val="0"/>
          <w:marRight w:val="0"/>
          <w:marTop w:val="0"/>
          <w:marBottom w:val="0"/>
          <w:divBdr>
            <w:top w:val="none" w:sz="0" w:space="0" w:color="auto"/>
            <w:left w:val="none" w:sz="0" w:space="0" w:color="auto"/>
            <w:bottom w:val="none" w:sz="0" w:space="0" w:color="auto"/>
            <w:right w:val="none" w:sz="0" w:space="0" w:color="auto"/>
          </w:divBdr>
        </w:div>
      </w:divsChild>
    </w:div>
    <w:div w:id="679622012">
      <w:bodyDiv w:val="1"/>
      <w:marLeft w:val="0"/>
      <w:marRight w:val="0"/>
      <w:marTop w:val="0"/>
      <w:marBottom w:val="0"/>
      <w:divBdr>
        <w:top w:val="none" w:sz="0" w:space="0" w:color="auto"/>
        <w:left w:val="none" w:sz="0" w:space="0" w:color="auto"/>
        <w:bottom w:val="none" w:sz="0" w:space="0" w:color="auto"/>
        <w:right w:val="none" w:sz="0" w:space="0" w:color="auto"/>
      </w:divBdr>
    </w:div>
    <w:div w:id="713231675">
      <w:bodyDiv w:val="1"/>
      <w:marLeft w:val="0"/>
      <w:marRight w:val="0"/>
      <w:marTop w:val="0"/>
      <w:marBottom w:val="0"/>
      <w:divBdr>
        <w:top w:val="none" w:sz="0" w:space="0" w:color="auto"/>
        <w:left w:val="none" w:sz="0" w:space="0" w:color="auto"/>
        <w:bottom w:val="none" w:sz="0" w:space="0" w:color="auto"/>
        <w:right w:val="none" w:sz="0" w:space="0" w:color="auto"/>
      </w:divBdr>
    </w:div>
    <w:div w:id="740640171">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251162261">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681146">
      <w:bodyDiv w:val="1"/>
      <w:marLeft w:val="0"/>
      <w:marRight w:val="0"/>
      <w:marTop w:val="0"/>
      <w:marBottom w:val="0"/>
      <w:divBdr>
        <w:top w:val="none" w:sz="0" w:space="0" w:color="auto"/>
        <w:left w:val="none" w:sz="0" w:space="0" w:color="auto"/>
        <w:bottom w:val="none" w:sz="0" w:space="0" w:color="auto"/>
        <w:right w:val="none" w:sz="0" w:space="0" w:color="auto"/>
      </w:divBdr>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558977115">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227495">
      <w:bodyDiv w:val="1"/>
      <w:marLeft w:val="0"/>
      <w:marRight w:val="0"/>
      <w:marTop w:val="0"/>
      <w:marBottom w:val="0"/>
      <w:divBdr>
        <w:top w:val="none" w:sz="0" w:space="0" w:color="auto"/>
        <w:left w:val="none" w:sz="0" w:space="0" w:color="auto"/>
        <w:bottom w:val="none" w:sz="0" w:space="0" w:color="auto"/>
        <w:right w:val="none" w:sz="0" w:space="0" w:color="auto"/>
      </w:divBdr>
    </w:div>
    <w:div w:id="1818644646">
      <w:bodyDiv w:val="1"/>
      <w:marLeft w:val="0"/>
      <w:marRight w:val="0"/>
      <w:marTop w:val="0"/>
      <w:marBottom w:val="0"/>
      <w:divBdr>
        <w:top w:val="none" w:sz="0" w:space="0" w:color="auto"/>
        <w:left w:val="none" w:sz="0" w:space="0" w:color="auto"/>
        <w:bottom w:val="none" w:sz="0" w:space="0" w:color="auto"/>
        <w:right w:val="none" w:sz="0" w:space="0" w:color="auto"/>
      </w:divBdr>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89397">
      <w:bodyDiv w:val="1"/>
      <w:marLeft w:val="0"/>
      <w:marRight w:val="0"/>
      <w:marTop w:val="0"/>
      <w:marBottom w:val="0"/>
      <w:divBdr>
        <w:top w:val="none" w:sz="0" w:space="0" w:color="auto"/>
        <w:left w:val="none" w:sz="0" w:space="0" w:color="auto"/>
        <w:bottom w:val="none" w:sz="0" w:space="0" w:color="auto"/>
        <w:right w:val="none" w:sz="0" w:space="0" w:color="auto"/>
      </w:divBdr>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ow-shop.wiberg.eu/" TargetMode="External"/><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wow-shop.wiberg.e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nstagram.com/world_of_wiber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wiberg.eu"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D1D25-DF98-4AFA-A72E-9E49A6619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630</Words>
  <Characters>4610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5230</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team - kommunikation.pur GmbH</dc:creator>
  <cp:lastModifiedBy>kommunikation.pur Jennifer Hofer</cp:lastModifiedBy>
  <cp:revision>4</cp:revision>
  <dcterms:created xsi:type="dcterms:W3CDTF">2025-01-09T09:18:00Z</dcterms:created>
  <dcterms:modified xsi:type="dcterms:W3CDTF">2025-01-21T08:49:00Z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2024-12-18T15:18:03Z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f5cf0e66-6ac7-4f6d-8e17-fadbec3636ed</vt:lpwstr>
  </property>
  <property fmtid="{D5CDD505-2E9C-101B-9397-08002B2CF9AE}" pid="7" name="MSIP_Label_defa4170-0d19-0005-0004-bc88714345d2_ActionId">
    <vt:lpwstr>3dbc55d4-aeb4-4717-b395-57550c56d3c1</vt:lpwstr>
  </property>
  <property fmtid="{D5CDD505-2E9C-101B-9397-08002B2CF9AE}" pid="8" name="MSIP_Label_defa4170-0d19-0005-0004-bc88714345d2_ContentBits">
    <vt:lpwstr>0</vt:lpwstr>
  </property>
</Properties>
</file>