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0AD0FA" w14:textId="77777777" w:rsidR="00434F33" w:rsidRDefault="001E56BF" w:rsidP="00D36B23">
      <w:pPr>
        <w:pStyle w:val="berschrift1"/>
      </w:pPr>
      <w:r>
        <w:t>BASISINFORMATIONEN</w:t>
      </w:r>
    </w:p>
    <w:p w14:paraId="00FFFCE9" w14:textId="77777777" w:rsidR="007A7499" w:rsidRDefault="007A7499" w:rsidP="007A7499"/>
    <w:p w14:paraId="5861A758" w14:textId="272C12BE" w:rsidR="00F65152" w:rsidRPr="002C28A1" w:rsidRDefault="00823944" w:rsidP="00F65152">
      <w:pPr>
        <w:rPr>
          <w:b/>
          <w:sz w:val="24"/>
        </w:rPr>
      </w:pPr>
      <w:r>
        <w:rPr>
          <w:b/>
          <w:sz w:val="24"/>
        </w:rPr>
        <w:t xml:space="preserve">Besser backen mit BÖCKER: </w:t>
      </w:r>
      <w:r w:rsidR="00437772">
        <w:rPr>
          <w:b/>
          <w:sz w:val="24"/>
        </w:rPr>
        <w:t>Vorteile von Sauerteig</w:t>
      </w:r>
    </w:p>
    <w:p w14:paraId="5094E63F" w14:textId="77777777" w:rsidR="002C28A1" w:rsidRDefault="002C28A1" w:rsidP="00B06F22"/>
    <w:p w14:paraId="1654EA6F" w14:textId="60D7C45C" w:rsidR="00B06F22" w:rsidRDefault="007A7499" w:rsidP="00B06F22">
      <w:r>
        <w:t xml:space="preserve">Der Einsatz von Sauerteig, egal ob als Starter oder in flüssiger, pastöser oder getrockneter Form, bringt eine Vielzahl an Vorteilen mit sich. </w:t>
      </w:r>
      <w:r w:rsidR="00F65152">
        <w:t xml:space="preserve">Einer der wichtigsten Aspekte ist die hohe Qualität und die Qualitätssicherung der Brote und Backwaren, die mit BÖCKER Sauerteig hergestellt werden. </w:t>
      </w:r>
      <w:r w:rsidR="00B06F22">
        <w:t>Er verbessert Textur, Aroma und Haltbarkeit von Brot, Brötchen sowie süßen oder mediterranen Gebäcken und verleiht diesen einen echten Mehrwert.</w:t>
      </w:r>
    </w:p>
    <w:p w14:paraId="52B25C38" w14:textId="77777777" w:rsidR="00B06F22" w:rsidRDefault="00B06F22" w:rsidP="00B06F22"/>
    <w:p w14:paraId="1F88BD84" w14:textId="6D75D624" w:rsidR="00B06F22" w:rsidRPr="002D0020" w:rsidRDefault="00B06F22" w:rsidP="00B06F22">
      <w:pPr>
        <w:rPr>
          <w:b/>
          <w:bCs/>
        </w:rPr>
      </w:pPr>
      <w:r w:rsidRPr="002D0020">
        <w:rPr>
          <w:b/>
          <w:bCs/>
        </w:rPr>
        <w:t>Viele Eigenschaften machen Sauerteig besonders:</w:t>
      </w:r>
    </w:p>
    <w:p w14:paraId="61CB84C9" w14:textId="77777777" w:rsidR="002D0020" w:rsidRDefault="00B06F22" w:rsidP="00F23759">
      <w:pPr>
        <w:pStyle w:val="Listenabsatz"/>
        <w:numPr>
          <w:ilvl w:val="0"/>
          <w:numId w:val="3"/>
        </w:numPr>
      </w:pPr>
      <w:r w:rsidRPr="002D0020">
        <w:rPr>
          <w:b/>
          <w:bCs/>
        </w:rPr>
        <w:t>Aromapower:</w:t>
      </w:r>
      <w:r w:rsidR="00ED4A82">
        <w:t xml:space="preserve"> </w:t>
      </w:r>
      <w:r>
        <w:t>Durch die Fermentation und den Backprozess entsteht eine unvergleichliche Aroma-Vielfalt</w:t>
      </w:r>
      <w:r w:rsidR="00D96420">
        <w:t>.</w:t>
      </w:r>
      <w:r>
        <w:t xml:space="preserve"> </w:t>
      </w:r>
      <w:r w:rsidR="00D96420">
        <w:t xml:space="preserve">Aromen und Aroma-Vorboten </w:t>
      </w:r>
      <w:r w:rsidR="002D0020" w:rsidRPr="002D0020">
        <w:t xml:space="preserve">entfalten ihre Wirkung durch den kontinuierlichen Abbau der Rohstoffe. Mit Sauerteig lassen sich daher zahlreiche Aromen erzielen – von </w:t>
      </w:r>
      <w:proofErr w:type="spellStart"/>
      <w:r w:rsidR="002D0020" w:rsidRPr="002D0020">
        <w:t>röstig</w:t>
      </w:r>
      <w:proofErr w:type="spellEnd"/>
      <w:r w:rsidR="002D0020" w:rsidRPr="002D0020">
        <w:t xml:space="preserve"> bis süß –, die Sauerteig-Backwaren geschmacklich unverwechselbar machen. So können individuelle </w:t>
      </w:r>
      <w:proofErr w:type="spellStart"/>
      <w:r w:rsidR="002D0020" w:rsidRPr="002D0020">
        <w:t>Signature</w:t>
      </w:r>
      <w:proofErr w:type="spellEnd"/>
      <w:r w:rsidR="002D0020" w:rsidRPr="002D0020">
        <w:t>-Backwaren entwickelt werden.</w:t>
      </w:r>
    </w:p>
    <w:p w14:paraId="60F6EA7F" w14:textId="3106828F" w:rsidR="00B06F22" w:rsidRDefault="00B06F22" w:rsidP="00F23759">
      <w:pPr>
        <w:pStyle w:val="Listenabsatz"/>
        <w:numPr>
          <w:ilvl w:val="0"/>
          <w:numId w:val="3"/>
        </w:numPr>
      </w:pPr>
      <w:r w:rsidRPr="002D0020">
        <w:rPr>
          <w:b/>
          <w:bCs/>
        </w:rPr>
        <w:t>Krumen-Elastizität:</w:t>
      </w:r>
      <w:r w:rsidR="00ED4A82">
        <w:t xml:space="preserve"> </w:t>
      </w:r>
      <w:r>
        <w:t>Sauerteig sorgt für weniger Krümel, mehr Elastizität und perfekte Bestreichbarkeit – Kunden bemerken den Unterschied sofort</w:t>
      </w:r>
      <w:r w:rsidR="00ED4A82">
        <w:t>.</w:t>
      </w:r>
    </w:p>
    <w:p w14:paraId="2F2FB8FA" w14:textId="45195205" w:rsidR="00B06F22" w:rsidRDefault="00B06F22" w:rsidP="00B06F22">
      <w:pPr>
        <w:pStyle w:val="Listenabsatz"/>
        <w:numPr>
          <w:ilvl w:val="0"/>
          <w:numId w:val="3"/>
        </w:numPr>
      </w:pPr>
      <w:r w:rsidRPr="002D0020">
        <w:rPr>
          <w:b/>
          <w:bCs/>
        </w:rPr>
        <w:t>Natürlicher Ofentrieb:</w:t>
      </w:r>
      <w:r w:rsidR="00ED4A82">
        <w:t xml:space="preserve"> </w:t>
      </w:r>
      <w:r>
        <w:t>Sauerteig erzeugt Ofentrieb in Rezepturen, ohne dass Backhefe notwendig ist. Weizen-Sauerteige liefern dabei hohe Triebleistung, Roggen-Sauerteige eher moderate.</w:t>
      </w:r>
    </w:p>
    <w:p w14:paraId="426DD704" w14:textId="2A314779" w:rsidR="00B06F22" w:rsidRDefault="00B06F22" w:rsidP="00B06F22">
      <w:pPr>
        <w:pStyle w:val="Listenabsatz"/>
        <w:numPr>
          <w:ilvl w:val="0"/>
          <w:numId w:val="3"/>
        </w:numPr>
      </w:pPr>
      <w:r w:rsidRPr="002D0020">
        <w:rPr>
          <w:b/>
          <w:bCs/>
        </w:rPr>
        <w:t>Verbesserte Haltbarkeit:</w:t>
      </w:r>
      <w:r w:rsidR="00ED4A82">
        <w:t xml:space="preserve"> </w:t>
      </w:r>
      <w:r>
        <w:t>Milch- und Essigsäure im Sauerteig hemmen auf natürliche Weise Schimmelwachstum – ganz ohne künstliche Zusätze</w:t>
      </w:r>
      <w:r w:rsidR="00ED4A82">
        <w:t>.</w:t>
      </w:r>
    </w:p>
    <w:p w14:paraId="0714C248" w14:textId="1B1C134F" w:rsidR="00B06F22" w:rsidRDefault="00B06F22" w:rsidP="00B06F22">
      <w:pPr>
        <w:pStyle w:val="Listenabsatz"/>
        <w:numPr>
          <w:ilvl w:val="0"/>
          <w:numId w:val="3"/>
        </w:numPr>
      </w:pPr>
      <w:r w:rsidRPr="002D0020">
        <w:rPr>
          <w:b/>
          <w:bCs/>
        </w:rPr>
        <w:t>Verbesserte Frischhaltung:</w:t>
      </w:r>
      <w:r w:rsidR="00ED4A82">
        <w:t xml:space="preserve"> </w:t>
      </w:r>
      <w:r>
        <w:t>Fermentiertes, vorverquollenes Mehl bindet Wasser im Teig, sodass die Krume länger feucht bleibt und Wasser nur langsam abgegeben wird – eine natürliche, deklarationsfreundliche Lösung.</w:t>
      </w:r>
    </w:p>
    <w:p w14:paraId="1B853EEC" w14:textId="784DF708" w:rsidR="00B06F22" w:rsidRDefault="00B06F22" w:rsidP="00B06F22">
      <w:pPr>
        <w:pStyle w:val="Listenabsatz"/>
        <w:numPr>
          <w:ilvl w:val="0"/>
          <w:numId w:val="3"/>
        </w:numPr>
      </w:pPr>
      <w:r w:rsidRPr="00437772">
        <w:rPr>
          <w:b/>
          <w:bCs/>
        </w:rPr>
        <w:t>Gärstabilität/Gärtoleranz:</w:t>
      </w:r>
      <w:r w:rsidR="00ED4A82">
        <w:t xml:space="preserve"> </w:t>
      </w:r>
      <w:r>
        <w:t>Sauerteig macht Produktionsprozesse flexibler und unterstützt längere Verarbeitungszeiten ohne Qualitätsverlust.</w:t>
      </w:r>
    </w:p>
    <w:p w14:paraId="5C494F35" w14:textId="1B37C60B" w:rsidR="00B06F22" w:rsidRDefault="00B06F22" w:rsidP="00ED4A82">
      <w:pPr>
        <w:pStyle w:val="Listenabsatz"/>
        <w:numPr>
          <w:ilvl w:val="0"/>
          <w:numId w:val="3"/>
        </w:numPr>
      </w:pPr>
      <w:r w:rsidRPr="00437772">
        <w:rPr>
          <w:b/>
          <w:bCs/>
        </w:rPr>
        <w:t>Ernährungsphysiologische Vorteile:</w:t>
      </w:r>
      <w:r w:rsidR="00ED4A82">
        <w:t xml:space="preserve"> </w:t>
      </w:r>
      <w:r>
        <w:t>Vorverquollenes Mehl ist leichter verdaulich, Nährstoffe werden besser aufgenommen, der glykämische Index und FODMAPs</w:t>
      </w:r>
      <w:r w:rsidR="00233DF5">
        <w:t xml:space="preserve"> </w:t>
      </w:r>
      <w:r w:rsidR="00233DF5" w:rsidRPr="00233DF5">
        <w:t>(</w:t>
      </w:r>
      <w:proofErr w:type="spellStart"/>
      <w:r w:rsidR="00233DF5" w:rsidRPr="00233DF5">
        <w:t>Fermentierbare</w:t>
      </w:r>
      <w:proofErr w:type="spellEnd"/>
      <w:r w:rsidR="00233DF5" w:rsidRPr="00233DF5">
        <w:t xml:space="preserve"> Oligo-, Di-, Monosaccharide und Polyole)</w:t>
      </w:r>
      <w:r>
        <w:t xml:space="preserve"> können reduziert werden. Gleichzeitig bleibt das Sättigungsgefühl länger erhalten, und Salz kann geschmacklich teilweise eingespart werden.</w:t>
      </w:r>
    </w:p>
    <w:p w14:paraId="03709074" w14:textId="77777777" w:rsidR="00B06F22" w:rsidRDefault="00B06F22" w:rsidP="00B06F22"/>
    <w:p w14:paraId="0CEF9710" w14:textId="67C2A885" w:rsidR="00B06F22" w:rsidRDefault="00B06F22" w:rsidP="00B06F22">
      <w:r>
        <w:t>Diese vielfältigen Vorteile machen Sauerteig zu einer unverzichtbaren, natürlichen Zutat für qualitativ hochwertige</w:t>
      </w:r>
      <w:r w:rsidR="00437772">
        <w:t xml:space="preserve"> und</w:t>
      </w:r>
      <w:r>
        <w:t xml:space="preserve"> geschmackvolle Backwaren.</w:t>
      </w:r>
    </w:p>
    <w:p w14:paraId="1C97A104" w14:textId="77777777" w:rsidR="000F16E3" w:rsidRDefault="000F16E3" w:rsidP="00F65152"/>
    <w:p w14:paraId="6AD68DDD" w14:textId="18C357E8" w:rsidR="00214A03" w:rsidRDefault="000F16E3" w:rsidP="00F65152">
      <w:pPr>
        <w:rPr>
          <w:b/>
          <w:sz w:val="24"/>
        </w:rPr>
      </w:pPr>
      <w:r>
        <w:rPr>
          <w:b/>
          <w:sz w:val="24"/>
        </w:rPr>
        <w:lastRenderedPageBreak/>
        <w:t xml:space="preserve">BÖCKER </w:t>
      </w:r>
      <w:r w:rsidRPr="007A7499">
        <w:rPr>
          <w:b/>
          <w:sz w:val="24"/>
        </w:rPr>
        <w:t>Produkte und deren Vorteile im Überblick</w:t>
      </w:r>
    </w:p>
    <w:p w14:paraId="0E9DC19E" w14:textId="77777777" w:rsidR="002C28A1" w:rsidRDefault="002C28A1" w:rsidP="00F65152"/>
    <w:p w14:paraId="01598915" w14:textId="362B06CB" w:rsidR="006C6901" w:rsidRDefault="00D65838" w:rsidP="00F65152">
      <w:r w:rsidRPr="00D65838">
        <w:t>Die Welt des Sauerteigs ist vielseitig: BÖCKER bietet mit über 160 Produkten für jede Anwendung die passende Lösung. Ob klassisch oder kreativ, handwerklich oder industriell – BÖCKER hat für jeden Bedarf die passende Lösung, die sich an den individuellen Anforderungen, der Technik und der Zielgruppe der Bäckerei orientiert.</w:t>
      </w:r>
    </w:p>
    <w:p w14:paraId="60B684B4" w14:textId="77777777" w:rsidR="00D65838" w:rsidRDefault="00D65838" w:rsidP="00F65152">
      <w:pPr>
        <w:rPr>
          <w:b/>
          <w:sz w:val="24"/>
        </w:rPr>
      </w:pPr>
    </w:p>
    <w:p w14:paraId="77633942" w14:textId="77777777" w:rsidR="00DB707E" w:rsidRDefault="00DB707E" w:rsidP="00F67E33">
      <w:pPr>
        <w:pStyle w:val="Listenabsatz"/>
        <w:numPr>
          <w:ilvl w:val="0"/>
          <w:numId w:val="2"/>
        </w:numPr>
      </w:pPr>
      <w:r>
        <w:fldChar w:fldCharType="begin"/>
      </w:r>
      <w:r>
        <w:instrText xml:space="preserve"> REF _Ref216175664 \h </w:instrText>
      </w:r>
      <w:r>
        <w:fldChar w:fldCharType="separate"/>
      </w:r>
      <w:r w:rsidRPr="5C1F39F6">
        <w:rPr>
          <w:b/>
          <w:bCs/>
        </w:rPr>
        <w:t>Starter für Betriebssauerteige</w:t>
      </w:r>
      <w:r>
        <w:fldChar w:fldCharType="end"/>
      </w:r>
    </w:p>
    <w:p w14:paraId="3BCE9FAD" w14:textId="77777777" w:rsidR="00AE418E" w:rsidRDefault="00AE418E" w:rsidP="00F67E33">
      <w:pPr>
        <w:pStyle w:val="Listenabsatz"/>
        <w:numPr>
          <w:ilvl w:val="0"/>
          <w:numId w:val="2"/>
        </w:numPr>
      </w:pPr>
      <w:r>
        <w:fldChar w:fldCharType="begin"/>
      </w:r>
      <w:r>
        <w:instrText xml:space="preserve"> REF _Ref216175702 \h </w:instrText>
      </w:r>
      <w:r>
        <w:fldChar w:fldCharType="separate"/>
      </w:r>
      <w:r w:rsidRPr="00BB6FC3">
        <w:rPr>
          <w:b/>
        </w:rPr>
        <w:t>Flüssige Sauerteig-Produkte</w:t>
      </w:r>
      <w:r>
        <w:fldChar w:fldCharType="end"/>
      </w:r>
    </w:p>
    <w:p w14:paraId="0ABE2D51" w14:textId="77777777" w:rsidR="00AE418E" w:rsidRDefault="00AE418E" w:rsidP="00F67E33">
      <w:pPr>
        <w:pStyle w:val="Listenabsatz"/>
        <w:numPr>
          <w:ilvl w:val="0"/>
          <w:numId w:val="2"/>
        </w:numPr>
      </w:pPr>
      <w:r>
        <w:fldChar w:fldCharType="begin"/>
      </w:r>
      <w:r>
        <w:instrText xml:space="preserve"> REF _Ref216175708 \h </w:instrText>
      </w:r>
      <w:r>
        <w:fldChar w:fldCharType="separate"/>
      </w:r>
      <w:r w:rsidRPr="00BB6FC3">
        <w:rPr>
          <w:b/>
        </w:rPr>
        <w:t>Pastöse Sauerteig-Produkte</w:t>
      </w:r>
      <w:r>
        <w:fldChar w:fldCharType="end"/>
      </w:r>
    </w:p>
    <w:p w14:paraId="492A23A3" w14:textId="77777777" w:rsidR="00AE418E" w:rsidRDefault="00AE418E" w:rsidP="00F67E33">
      <w:pPr>
        <w:pStyle w:val="Listenabsatz"/>
        <w:numPr>
          <w:ilvl w:val="0"/>
          <w:numId w:val="2"/>
        </w:numPr>
      </w:pPr>
      <w:r>
        <w:fldChar w:fldCharType="begin"/>
      </w:r>
      <w:r>
        <w:instrText xml:space="preserve"> REF _Ref216175715 \h </w:instrText>
      </w:r>
      <w:r>
        <w:fldChar w:fldCharType="separate"/>
      </w:r>
      <w:proofErr w:type="spellStart"/>
      <w:r w:rsidRPr="00F65152">
        <w:rPr>
          <w:b/>
        </w:rPr>
        <w:t>Pumpbare</w:t>
      </w:r>
      <w:proofErr w:type="spellEnd"/>
      <w:r w:rsidRPr="00F65152">
        <w:rPr>
          <w:b/>
        </w:rPr>
        <w:t xml:space="preserve"> Sauerteig-Pasten</w:t>
      </w:r>
      <w:r>
        <w:fldChar w:fldCharType="end"/>
      </w:r>
    </w:p>
    <w:p w14:paraId="79EAFE88" w14:textId="77777777" w:rsidR="00AE418E" w:rsidRDefault="00AE418E" w:rsidP="00F67E33">
      <w:pPr>
        <w:pStyle w:val="Listenabsatz"/>
        <w:numPr>
          <w:ilvl w:val="0"/>
          <w:numId w:val="2"/>
        </w:numPr>
      </w:pPr>
      <w:r>
        <w:fldChar w:fldCharType="begin"/>
      </w:r>
      <w:r>
        <w:instrText xml:space="preserve"> REF _Ref216175720 \h </w:instrText>
      </w:r>
      <w:r>
        <w:fldChar w:fldCharType="separate"/>
      </w:r>
      <w:r>
        <w:rPr>
          <w:b/>
        </w:rPr>
        <w:t>G</w:t>
      </w:r>
      <w:r w:rsidRPr="00AF1305">
        <w:rPr>
          <w:b/>
        </w:rPr>
        <w:t>etrocknete Sauerteig-Produkte</w:t>
      </w:r>
      <w:r>
        <w:fldChar w:fldCharType="end"/>
      </w:r>
    </w:p>
    <w:p w14:paraId="63B6E5D5" w14:textId="77777777" w:rsidR="00AE418E" w:rsidRDefault="00AE418E" w:rsidP="00F67E33">
      <w:pPr>
        <w:pStyle w:val="Listenabsatz"/>
        <w:numPr>
          <w:ilvl w:val="0"/>
          <w:numId w:val="2"/>
        </w:numPr>
      </w:pPr>
      <w:r>
        <w:fldChar w:fldCharType="begin"/>
      </w:r>
      <w:r>
        <w:instrText xml:space="preserve"> REF _Ref216175725 \h </w:instrText>
      </w:r>
      <w:r>
        <w:fldChar w:fldCharType="separate"/>
      </w:r>
      <w:r w:rsidRPr="009A6DC4">
        <w:rPr>
          <w:b/>
        </w:rPr>
        <w:t>Sauerteig-Produkte in Bio-Qualität</w:t>
      </w:r>
      <w:r>
        <w:fldChar w:fldCharType="end"/>
      </w:r>
    </w:p>
    <w:p w14:paraId="147D2E69" w14:textId="3C6AAE8B" w:rsidR="00F67E33" w:rsidRDefault="00AE418E" w:rsidP="00F67E33">
      <w:pPr>
        <w:pStyle w:val="Listenabsatz"/>
        <w:numPr>
          <w:ilvl w:val="0"/>
          <w:numId w:val="2"/>
        </w:numPr>
      </w:pPr>
      <w:r>
        <w:fldChar w:fldCharType="begin"/>
      </w:r>
      <w:r>
        <w:instrText xml:space="preserve"> REF _Ref216175730 \h </w:instrText>
      </w:r>
      <w:r>
        <w:fldChar w:fldCharType="separate"/>
      </w:r>
      <w:r w:rsidRPr="00AE418E">
        <w:rPr>
          <w:b/>
        </w:rPr>
        <w:t>Glutenfreie Sauerteig-Produkte</w:t>
      </w:r>
      <w:r>
        <w:fldChar w:fldCharType="end"/>
      </w:r>
    </w:p>
    <w:p w14:paraId="4EAB9836" w14:textId="77777777" w:rsidR="00AE418E" w:rsidRDefault="00AE418E" w:rsidP="00AE418E"/>
    <w:p w14:paraId="440D485A" w14:textId="77777777" w:rsidR="005C25BB" w:rsidRPr="00D2531E" w:rsidRDefault="005C25BB" w:rsidP="00DB707E">
      <w:pPr>
        <w:pStyle w:val="berschrift2"/>
      </w:pPr>
      <w:bookmarkStart w:id="0" w:name="_Ref216175664"/>
      <w:r w:rsidRPr="5C1F39F6">
        <w:t>Starter für Betriebssauerteige</w:t>
      </w:r>
      <w:bookmarkEnd w:id="0"/>
    </w:p>
    <w:p w14:paraId="65BBF071" w14:textId="4D9A1676" w:rsidR="003C79B8" w:rsidRDefault="005C25BB" w:rsidP="00D36B23">
      <w:r>
        <w:t xml:space="preserve">Die Starter bieten ein sicheres Starten und Heranführen von betriebseigenen Sauerteigen und Vorstufen. Das Sortiment umfasst Starter für </w:t>
      </w:r>
      <w:r w:rsidR="004363CD">
        <w:t>vielfältige</w:t>
      </w:r>
      <w:r w:rsidR="00D2531E">
        <w:t xml:space="preserve"> Anwendungsbereiche</w:t>
      </w:r>
      <w:r w:rsidR="004363CD">
        <w:t xml:space="preserve">, vom </w:t>
      </w:r>
      <w:r w:rsidR="00D2531E">
        <w:t>traditionelle</w:t>
      </w:r>
      <w:r w:rsidR="004363CD">
        <w:t>n</w:t>
      </w:r>
      <w:r w:rsidR="00D2531E">
        <w:t xml:space="preserve"> Kesselsauerverfahren </w:t>
      </w:r>
      <w:r w:rsidR="004363CD">
        <w:t>bis zu modernen</w:t>
      </w:r>
      <w:r w:rsidR="00D2531E">
        <w:t xml:space="preserve"> Anlagen</w:t>
      </w:r>
      <w:r w:rsidR="004363CD">
        <w:t>. Mit</w:t>
      </w:r>
      <w:r w:rsidR="00D2531E">
        <w:t xml:space="preserve"> </w:t>
      </w:r>
      <w:r w:rsidR="004363CD">
        <w:t xml:space="preserve">Rohstoffvielfalt wie </w:t>
      </w:r>
      <w:r w:rsidR="00D2531E">
        <w:t>Roggen, Weizen oder Dinkel, in Bio-Qualität oder als glutenfreie Variante</w:t>
      </w:r>
      <w:r w:rsidR="007B5883">
        <w:t xml:space="preserve"> beispielsweise</w:t>
      </w:r>
      <w:r w:rsidR="00D2531E">
        <w:t xml:space="preserve"> mit Reis</w:t>
      </w:r>
      <w:r w:rsidR="004363CD">
        <w:t xml:space="preserve"> bietet</w:t>
      </w:r>
      <w:r w:rsidR="00D2531E">
        <w:t xml:space="preserve"> BÖCKER für jede Brot- und Backwarenspezialität eine </w:t>
      </w:r>
      <w:proofErr w:type="spellStart"/>
      <w:r w:rsidR="00E82D26">
        <w:t>geling</w:t>
      </w:r>
      <w:r w:rsidR="00D2531E">
        <w:t>sichere</w:t>
      </w:r>
      <w:proofErr w:type="spellEnd"/>
      <w:r w:rsidR="00D2531E">
        <w:t xml:space="preserve"> Lösung. Durch die</w:t>
      </w:r>
      <w:r w:rsidR="004363CD" w:rsidRPr="004363CD">
        <w:t xml:space="preserve"> verlässliche Führung mit immer gleichen Parametern</w:t>
      </w:r>
      <w:r w:rsidR="00D2531E">
        <w:t xml:space="preserve"> sind die Produkte besonders sicher und sorgen für kontinuierliche Qualität der Betriebssauerteige. </w:t>
      </w:r>
    </w:p>
    <w:p w14:paraId="519BD8F9" w14:textId="77777777" w:rsidR="005C25BB" w:rsidRDefault="005C25BB" w:rsidP="00D36B23"/>
    <w:p w14:paraId="62DFB9F9" w14:textId="77777777" w:rsidR="00D436F8" w:rsidRPr="00BB6FC3" w:rsidRDefault="005C25BB" w:rsidP="00AE418E">
      <w:pPr>
        <w:pStyle w:val="berschrift2"/>
      </w:pPr>
      <w:bookmarkStart w:id="1" w:name="_Ref216175702"/>
      <w:r w:rsidRPr="00BB6FC3">
        <w:t>Flüssige Sauerteig-Produkte</w:t>
      </w:r>
      <w:bookmarkEnd w:id="1"/>
    </w:p>
    <w:p w14:paraId="3BEE666A" w14:textId="5B4EF675" w:rsidR="00D2531E" w:rsidRDefault="00B9269A" w:rsidP="00D36B23">
      <w:r>
        <w:t xml:space="preserve">Die flüssigen Sauerteige </w:t>
      </w:r>
      <w:r w:rsidR="004D3C7F">
        <w:t>sparen</w:t>
      </w:r>
      <w:r>
        <w:t xml:space="preserve"> Zeit und Aufwand</w:t>
      </w:r>
      <w:r w:rsidR="002A4D4E">
        <w:t xml:space="preserve">, denn sie </w:t>
      </w:r>
      <w:r>
        <w:t xml:space="preserve">können direkt eingesetzt werden. Somit entfällt die komplette Sauerteig-Führung – </w:t>
      </w:r>
      <w:proofErr w:type="spellStart"/>
      <w:r>
        <w:t>ready-to-use</w:t>
      </w:r>
      <w:proofErr w:type="spellEnd"/>
      <w:r>
        <w:t xml:space="preserve">. </w:t>
      </w:r>
      <w:r w:rsidR="007B5883">
        <w:t>Bei der Produk</w:t>
      </w:r>
      <w:r>
        <w:t xml:space="preserve">tion der flüssigen Sauerteig-Produkte werden ausschließlich natürliche Zutaten sowie die BÖCKER Starterkulturen eingesetzt, die dann schonend ganz ohne </w:t>
      </w:r>
      <w:r w:rsidR="00A570FA">
        <w:t>E</w:t>
      </w:r>
      <w:r>
        <w:t xml:space="preserve">rhitzen haltbar gemacht werden. So bleiben alle positiven Eigenschaften erhalten. </w:t>
      </w:r>
      <w:r w:rsidR="002D07A5">
        <w:t>Das Sortiment umfasst flüssige Sauerteige aus Weizen, Roggen</w:t>
      </w:r>
      <w:r w:rsidR="00121E85">
        <w:t>,</w:t>
      </w:r>
      <w:r w:rsidR="00E4650B">
        <w:t xml:space="preserve"> Dinkel, Gerste sowie </w:t>
      </w:r>
      <w:r w:rsidR="002D07A5">
        <w:t>Sorten in Bio-Qualität.</w:t>
      </w:r>
    </w:p>
    <w:p w14:paraId="10EC0419" w14:textId="28C0F059" w:rsidR="003746D8" w:rsidRDefault="003746D8">
      <w:pPr>
        <w:spacing w:line="240" w:lineRule="auto"/>
        <w:rPr>
          <w:b/>
        </w:rPr>
      </w:pPr>
    </w:p>
    <w:p w14:paraId="622DC728" w14:textId="19D4B9E3" w:rsidR="005C25BB" w:rsidRPr="00BB6FC3" w:rsidRDefault="005C25BB" w:rsidP="00AE418E">
      <w:pPr>
        <w:pStyle w:val="berschrift2"/>
      </w:pPr>
      <w:bookmarkStart w:id="2" w:name="_Ref216175708"/>
      <w:r w:rsidRPr="00BB6FC3">
        <w:t>Pastöse Sauerteig-Produkte</w:t>
      </w:r>
      <w:bookmarkEnd w:id="2"/>
    </w:p>
    <w:p w14:paraId="113E3B5A" w14:textId="57A59A4A" w:rsidR="00BB6FC3" w:rsidRDefault="005C3666" w:rsidP="00D36B23">
      <w:r>
        <w:t>In den pastösen Sauerteig-Produkten sind</w:t>
      </w:r>
      <w:r w:rsidR="00BB6FC3">
        <w:t xml:space="preserve"> </w:t>
      </w:r>
      <w:r w:rsidR="00BB6FC3" w:rsidRPr="00BB6FC3">
        <w:t>Getreidesprossen, Saaten, ganze Getreidekörner oder Kartoffelstückchen</w:t>
      </w:r>
      <w:r w:rsidR="00BB6FC3">
        <w:t xml:space="preserve"> im Sauerteig</w:t>
      </w:r>
      <w:r>
        <w:t xml:space="preserve"> eingebettet</w:t>
      </w:r>
      <w:r w:rsidR="00BB6FC3">
        <w:t xml:space="preserve">. Die eingearbeiteten Zutaten sind </w:t>
      </w:r>
      <w:r w:rsidR="00A570FA">
        <w:t>v</w:t>
      </w:r>
      <w:r w:rsidR="00BB6FC3">
        <w:t xml:space="preserve">orverquollen und </w:t>
      </w:r>
      <w:r w:rsidR="003E14A3">
        <w:t xml:space="preserve">stehen </w:t>
      </w:r>
      <w:r w:rsidR="00BB6FC3">
        <w:t xml:space="preserve">jederzeit in einem hygienisch sicheren Zustand in der Bäckerei zur Verfügung. Durch das Wegfallen von aufwendigen Bearbeitungsschritten, wie das Heranziehen von Sprossen oder das </w:t>
      </w:r>
      <w:r w:rsidR="00BB6FC3">
        <w:lastRenderedPageBreak/>
        <w:t>Einweichen und Vorverquellen von Körner</w:t>
      </w:r>
      <w:r w:rsidR="00A570FA">
        <w:t>n</w:t>
      </w:r>
      <w:r w:rsidR="00BB6FC3">
        <w:t xml:space="preserve">, wird eine Menge Zeit gespart. </w:t>
      </w:r>
      <w:r w:rsidR="00AB019F">
        <w:t xml:space="preserve">So lassen sich schnell, einfach und mit </w:t>
      </w:r>
      <w:r w:rsidR="005E2D99">
        <w:t>konstanter</w:t>
      </w:r>
      <w:r w:rsidR="00AB019F">
        <w:t xml:space="preserve"> Qualität Backwaren veredeln und ernährungsphysiologisch aufwerten.</w:t>
      </w:r>
    </w:p>
    <w:p w14:paraId="1B779BCD" w14:textId="77777777" w:rsidR="00BB6FC3" w:rsidRDefault="00BB6FC3" w:rsidP="00D36B23"/>
    <w:p w14:paraId="56A0D27A" w14:textId="77777777" w:rsidR="00B9269A" w:rsidRDefault="005C25BB" w:rsidP="00AE418E">
      <w:pPr>
        <w:pStyle w:val="berschrift2"/>
      </w:pPr>
      <w:bookmarkStart w:id="3" w:name="_Ref216175715"/>
      <w:proofErr w:type="spellStart"/>
      <w:r w:rsidRPr="00F65152">
        <w:t>Pumpbare</w:t>
      </w:r>
      <w:proofErr w:type="spellEnd"/>
      <w:r w:rsidRPr="00F65152">
        <w:t xml:space="preserve"> Sauerteig-Pasten</w:t>
      </w:r>
      <w:bookmarkEnd w:id="3"/>
    </w:p>
    <w:p w14:paraId="72B76557" w14:textId="0053E0C0" w:rsidR="007B5883" w:rsidRDefault="00B9269A" w:rsidP="00D36B23">
      <w:r>
        <w:t xml:space="preserve">Die pumpbaren Sauerteig-Pasten wurden speziell für die vollautomatische, industrielle Nutzung entwickelt. Während </w:t>
      </w:r>
      <w:r w:rsidR="007B5883">
        <w:t>die nicht-pumpbaren Pa</w:t>
      </w:r>
      <w:r w:rsidR="00A570FA">
        <w:t>s</w:t>
      </w:r>
      <w:r w:rsidR="007B5883">
        <w:t xml:space="preserve">ten </w:t>
      </w:r>
      <w:r w:rsidR="00E82D26">
        <w:t>manuell</w:t>
      </w:r>
      <w:r w:rsidR="007B5883">
        <w:t xml:space="preserve"> aus Eimern </w:t>
      </w:r>
      <w:r w:rsidR="00E82D26">
        <w:t>dosiert</w:t>
      </w:r>
      <w:r w:rsidR="007B5883">
        <w:t xml:space="preserve"> werden, werden die pumpbaren Sauerteig-Pasten von BÖCKER per Pumpe einfach aus einem großen Container-Gebinde entnommen. </w:t>
      </w:r>
    </w:p>
    <w:p w14:paraId="00B79E57" w14:textId="77777777" w:rsidR="007B5883" w:rsidRDefault="007B5883" w:rsidP="00D36B23"/>
    <w:p w14:paraId="1F421A18" w14:textId="77777777" w:rsidR="005C25BB" w:rsidRPr="00AF1305" w:rsidRDefault="00E4650B" w:rsidP="00AE418E">
      <w:pPr>
        <w:pStyle w:val="berschrift2"/>
      </w:pPr>
      <w:bookmarkStart w:id="4" w:name="_Ref216175720"/>
      <w:r>
        <w:t>G</w:t>
      </w:r>
      <w:r w:rsidR="005C25BB" w:rsidRPr="00AF1305">
        <w:t>etrocknete Sauerteig-Produkte</w:t>
      </w:r>
      <w:bookmarkEnd w:id="4"/>
    </w:p>
    <w:p w14:paraId="45EFBDD2" w14:textId="20430ABA" w:rsidR="00AB019F" w:rsidRDefault="00AB019F" w:rsidP="00AF1305">
      <w:r>
        <w:t>Getrocknete Sauerteig</w:t>
      </w:r>
      <w:r w:rsidR="00765F8B">
        <w:t>e</w:t>
      </w:r>
      <w:r>
        <w:t xml:space="preserve"> si</w:t>
      </w:r>
      <w:r w:rsidR="00E4650B">
        <w:t>nd Aromagiganten</w:t>
      </w:r>
      <w:r w:rsidR="00F46138">
        <w:t>:</w:t>
      </w:r>
      <w:r>
        <w:t xml:space="preserve"> Durch das Trocknen von </w:t>
      </w:r>
      <w:r w:rsidR="00AF1305">
        <w:t xml:space="preserve">Sauerteigen zusammen mit ausgewählten, natürlichen Rohstoffen, Milchsäurebakterien und Hefen </w:t>
      </w:r>
      <w:r>
        <w:t xml:space="preserve">wird die Bildung von brottypischen Aromastoffen begünstigt und verstärkt. </w:t>
      </w:r>
      <w:r w:rsidR="00AF1305">
        <w:t>Durch das kurzzeitige Erhitzen auf den Walzen entstehen besonders geschmacksintensive Röstaromen. Auf diese Weise sorgen die getrockneten Sauerteig-Produkte</w:t>
      </w:r>
      <w:r w:rsidR="004363CD">
        <w:t xml:space="preserve"> als </w:t>
      </w:r>
      <w:proofErr w:type="spellStart"/>
      <w:r w:rsidR="004363CD">
        <w:t>ready</w:t>
      </w:r>
      <w:proofErr w:type="spellEnd"/>
      <w:r w:rsidR="004363CD">
        <w:t>-</w:t>
      </w:r>
      <w:proofErr w:type="spellStart"/>
      <w:r w:rsidR="004363CD">
        <w:t>to</w:t>
      </w:r>
      <w:proofErr w:type="spellEnd"/>
      <w:r w:rsidR="004363CD">
        <w:t>-</w:t>
      </w:r>
      <w:proofErr w:type="spellStart"/>
      <w:r w:rsidR="004363CD">
        <w:t>use</w:t>
      </w:r>
      <w:proofErr w:type="spellEnd"/>
      <w:r w:rsidR="00D76A35">
        <w:t>-</w:t>
      </w:r>
      <w:r w:rsidR="00E82D26">
        <w:t>Versionen</w:t>
      </w:r>
      <w:r w:rsidR="004363CD">
        <w:t xml:space="preserve"> </w:t>
      </w:r>
      <w:r w:rsidR="00AF1305">
        <w:t xml:space="preserve">bereits bei geringer Dosierung für ein ausgeprägtes Aroma in der Brotkrume. </w:t>
      </w:r>
    </w:p>
    <w:p w14:paraId="195201FD" w14:textId="77777777" w:rsidR="00AF1305" w:rsidRPr="009A6DC4" w:rsidRDefault="00AF1305" w:rsidP="00AF1305">
      <w:pPr>
        <w:rPr>
          <w:b/>
        </w:rPr>
      </w:pPr>
    </w:p>
    <w:p w14:paraId="7A22F6DC" w14:textId="77777777" w:rsidR="005C25BB" w:rsidRPr="009A6DC4" w:rsidRDefault="005C25BB" w:rsidP="00AE418E">
      <w:pPr>
        <w:pStyle w:val="berschrift2"/>
      </w:pPr>
      <w:bookmarkStart w:id="5" w:name="_Ref216175725"/>
      <w:r w:rsidRPr="009A6DC4">
        <w:t>Sauerteig-Produkte in Bio-Qualität</w:t>
      </w:r>
      <w:bookmarkEnd w:id="5"/>
    </w:p>
    <w:p w14:paraId="55E4A9F3" w14:textId="56657D86" w:rsidR="009A7037" w:rsidRDefault="00E42A8B" w:rsidP="00AF1305">
      <w:r>
        <w:t xml:space="preserve">Die natürlichen </w:t>
      </w:r>
      <w:r w:rsidR="009A6DC4">
        <w:t xml:space="preserve">Sauerteig-Produkte </w:t>
      </w:r>
      <w:r w:rsidR="00AF1305">
        <w:t xml:space="preserve">in Bio-Qualität werden </w:t>
      </w:r>
      <w:r w:rsidR="009A6DC4">
        <w:t xml:space="preserve">bei BÖCKER </w:t>
      </w:r>
      <w:r w:rsidR="00AF1305">
        <w:t xml:space="preserve">ausschließlich </w:t>
      </w:r>
      <w:r w:rsidR="00D76A35">
        <w:t>mit</w:t>
      </w:r>
      <w:r w:rsidR="00AF1305">
        <w:t xml:space="preserve"> Rohstoffen aus kontrolliert</w:t>
      </w:r>
      <w:r w:rsidR="009A6DC4">
        <w:t xml:space="preserve"> </w:t>
      </w:r>
      <w:r w:rsidR="00AF1305">
        <w:t>biologische</w:t>
      </w:r>
      <w:r w:rsidR="00DB317C">
        <w:t>m</w:t>
      </w:r>
      <w:r w:rsidR="00AF1305">
        <w:t xml:space="preserve"> Anbau hergestellt</w:t>
      </w:r>
      <w:r w:rsidR="009A6DC4">
        <w:t xml:space="preserve"> und je nach Produkt EU-, </w:t>
      </w:r>
      <w:r w:rsidR="005E2D99">
        <w:t xml:space="preserve">Bioland- oder </w:t>
      </w:r>
      <w:proofErr w:type="spellStart"/>
      <w:r w:rsidR="005E2D99">
        <w:t>BioSuisseOrganic</w:t>
      </w:r>
      <w:proofErr w:type="spellEnd"/>
      <w:r w:rsidR="005E2D99">
        <w:t>-</w:t>
      </w:r>
      <w:r w:rsidR="00121E85">
        <w:t>z</w:t>
      </w:r>
      <w:r w:rsidR="009A6DC4">
        <w:t>ertifiziert</w:t>
      </w:r>
      <w:r w:rsidR="00AF1305">
        <w:t xml:space="preserve">. </w:t>
      </w:r>
      <w:r w:rsidR="007B5883">
        <w:t>Sowohl Starter als auch flüssige, pastöse und trockene Sauerteige befinden sich in Bio-Qualität im Sortiment.</w:t>
      </w:r>
    </w:p>
    <w:p w14:paraId="0E15CAD2" w14:textId="77777777" w:rsidR="009A6DC4" w:rsidRDefault="009A6DC4" w:rsidP="00AF1305"/>
    <w:p w14:paraId="75129DDF" w14:textId="77777777" w:rsidR="005C25BB" w:rsidRPr="009A6DC4" w:rsidRDefault="005C25BB" w:rsidP="00AE418E">
      <w:pPr>
        <w:pStyle w:val="berschrift2"/>
      </w:pPr>
      <w:bookmarkStart w:id="6" w:name="_Ref216175730"/>
      <w:r w:rsidRPr="009A6DC4">
        <w:t>Glutenfreie Sauerteig-Produkte</w:t>
      </w:r>
      <w:bookmarkEnd w:id="6"/>
    </w:p>
    <w:p w14:paraId="663F6E11" w14:textId="27060BAE" w:rsidR="005C25BB" w:rsidRDefault="00B9269A" w:rsidP="00D36B23">
      <w:r>
        <w:t xml:space="preserve">Immer mehr Menschen leiden an Zöliakie oder </w:t>
      </w:r>
      <w:r w:rsidR="00B3137B">
        <w:t xml:space="preserve">einer </w:t>
      </w:r>
      <w:r>
        <w:t xml:space="preserve">Glutenunverträglichkeit, bei der sie auf das Klebereiweiß Gluten verzichten müssen. Damit steigt auch die Nachfrage an glutenfreien Broten und Backwaren. Mit den glutenfreien Sauerteig-Produkten bietet BÖCKER eine Lösung für Bäcker, die diese Nachfrage </w:t>
      </w:r>
      <w:r w:rsidR="00E82D26">
        <w:t>bedienen</w:t>
      </w:r>
      <w:r>
        <w:t xml:space="preserve"> wollen. </w:t>
      </w:r>
      <w:r w:rsidR="009A6DC4">
        <w:t xml:space="preserve">Zur Herstellung von glutenfreien Backwaren mit Sauerteig bietet BÖCKER </w:t>
      </w:r>
      <w:r w:rsidR="007B5883" w:rsidRPr="007B5883">
        <w:t xml:space="preserve">unter anderem einen Starter auf Reisbasis </w:t>
      </w:r>
      <w:r w:rsidR="007B5883">
        <w:t>sowie getrocknete Sauerteige an</w:t>
      </w:r>
      <w:r w:rsidR="009A6DC4">
        <w:t xml:space="preserve">. Diese sind auf Basis von Reis und Quinoa hergestellt. </w:t>
      </w:r>
      <w:r w:rsidR="00A3339F">
        <w:t>Durch den Sauerteig werden die glutenfreien Backwaren aromatischer und wirken sich positiv auf die Textur und die Haltbarkeit aus.</w:t>
      </w:r>
    </w:p>
    <w:p w14:paraId="022C4612" w14:textId="26BBF304" w:rsidR="00CD1206" w:rsidRDefault="00CD1206">
      <w:pPr>
        <w:spacing w:line="240" w:lineRule="auto"/>
      </w:pPr>
      <w:r>
        <w:br w:type="page"/>
      </w:r>
    </w:p>
    <w:p w14:paraId="2E263672" w14:textId="028AA97D" w:rsidR="003C79B8" w:rsidRDefault="003C79B8" w:rsidP="003C79B8">
      <w:pPr>
        <w:rPr>
          <w:b/>
          <w:i/>
        </w:rPr>
      </w:pPr>
      <w:r w:rsidRPr="00DC12BD">
        <w:rPr>
          <w:b/>
          <w:i/>
        </w:rPr>
        <w:lastRenderedPageBreak/>
        <w:t>Bildmaterial:</w:t>
      </w:r>
    </w:p>
    <w:p w14:paraId="21ADCF88" w14:textId="29F6D205" w:rsidR="003C79B8" w:rsidRPr="00A11E5D" w:rsidRDefault="003C79B8" w:rsidP="003C79B8">
      <w:r>
        <w:t xml:space="preserve">Quellenangabe der Abbildungen: </w:t>
      </w:r>
      <w:r w:rsidRPr="00835A25">
        <w:t>Ernst BÖCKER GmbH &amp; Co. KG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36"/>
        <w:gridCol w:w="5436"/>
      </w:tblGrid>
      <w:tr w:rsidR="00DD13DE" w14:paraId="5830D36B" w14:textId="77777777" w:rsidTr="007F43FF">
        <w:tc>
          <w:tcPr>
            <w:tcW w:w="3636" w:type="dxa"/>
            <w:vAlign w:val="center"/>
          </w:tcPr>
          <w:p w14:paraId="23FF4809" w14:textId="4CC6822F" w:rsidR="003C79B8" w:rsidRDefault="003C79B8" w:rsidP="003015CB">
            <w:r>
              <w:rPr>
                <w:noProof/>
              </w:rPr>
              <w:drawing>
                <wp:inline distT="0" distB="0" distL="0" distR="0" wp14:anchorId="767D12C6" wp14:editId="24DF45FE">
                  <wp:extent cx="2163600" cy="1440000"/>
                  <wp:effectExtent l="0" t="0" r="8255" b="825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3600" cy="1440000"/>
                          </a:xfrm>
                          <a:prstGeom prst="rect">
                            <a:avLst/>
                          </a:prstGeom>
                          <a:noFill/>
                          <a:ln>
                            <a:noFill/>
                          </a:ln>
                        </pic:spPr>
                      </pic:pic>
                    </a:graphicData>
                  </a:graphic>
                </wp:inline>
              </w:drawing>
            </w:r>
          </w:p>
        </w:tc>
        <w:tc>
          <w:tcPr>
            <w:tcW w:w="5436" w:type="dxa"/>
            <w:vAlign w:val="center"/>
          </w:tcPr>
          <w:p w14:paraId="0525FC5F" w14:textId="6F26D26B" w:rsidR="003C79B8" w:rsidRDefault="003C79B8" w:rsidP="003015CB">
            <w:pPr>
              <w:spacing w:after="120" w:line="240" w:lineRule="auto"/>
            </w:pPr>
            <w:r>
              <w:t xml:space="preserve">Bildunterschrift: </w:t>
            </w:r>
            <w:r>
              <w:br/>
              <w:t>Produktgruppe der Starter für Betriebssauerteige von BÖCKER</w:t>
            </w:r>
          </w:p>
          <w:p w14:paraId="7980AB19" w14:textId="4B03F842" w:rsidR="003C79B8" w:rsidRDefault="003C79B8" w:rsidP="003015CB">
            <w:pPr>
              <w:spacing w:after="120" w:line="240" w:lineRule="auto"/>
            </w:pPr>
            <w:r>
              <w:t>Dateiname:</w:t>
            </w:r>
            <w:r>
              <w:br/>
            </w:r>
            <w:r w:rsidRPr="003C79B8">
              <w:t>BOECKER_Starter_02</w:t>
            </w:r>
            <w:r w:rsidRPr="00835A25">
              <w:t>.jpg</w:t>
            </w:r>
          </w:p>
        </w:tc>
      </w:tr>
      <w:tr w:rsidR="001611E1" w14:paraId="50ABCC4A" w14:textId="77777777" w:rsidTr="007F43FF">
        <w:tc>
          <w:tcPr>
            <w:tcW w:w="3636" w:type="dxa"/>
            <w:vAlign w:val="center"/>
          </w:tcPr>
          <w:p w14:paraId="70863A7A" w14:textId="4DB36FCF" w:rsidR="00915728" w:rsidRDefault="00915728" w:rsidP="003015CB">
            <w:pPr>
              <w:rPr>
                <w:noProof/>
              </w:rPr>
            </w:pPr>
            <w:r>
              <w:rPr>
                <w:noProof/>
              </w:rPr>
              <w:drawing>
                <wp:inline distT="0" distB="0" distL="0" distR="0" wp14:anchorId="77D525BF" wp14:editId="248CDAF8">
                  <wp:extent cx="2160000" cy="1440000"/>
                  <wp:effectExtent l="0" t="0" r="0" b="8255"/>
                  <wp:docPr id="5" name="Grafik 5" descr="Ein Bild, das drinnen, mehr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drinnen, mehrere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60000" cy="1440000"/>
                          </a:xfrm>
                          <a:prstGeom prst="rect">
                            <a:avLst/>
                          </a:prstGeom>
                          <a:noFill/>
                          <a:ln>
                            <a:noFill/>
                          </a:ln>
                        </pic:spPr>
                      </pic:pic>
                    </a:graphicData>
                  </a:graphic>
                </wp:inline>
              </w:drawing>
            </w:r>
          </w:p>
        </w:tc>
        <w:tc>
          <w:tcPr>
            <w:tcW w:w="5436" w:type="dxa"/>
            <w:vAlign w:val="center"/>
          </w:tcPr>
          <w:p w14:paraId="5ABA6D96" w14:textId="6DCA6FF2" w:rsidR="00915728" w:rsidRDefault="00915728" w:rsidP="00915728">
            <w:pPr>
              <w:spacing w:after="120" w:line="240" w:lineRule="auto"/>
            </w:pPr>
            <w:r>
              <w:t xml:space="preserve">Bildunterschrift: </w:t>
            </w:r>
            <w:r>
              <w:br/>
              <w:t>Produktgruppe der flüssigen Sauerteig-Produkte von BÖCKER</w:t>
            </w:r>
          </w:p>
          <w:p w14:paraId="3D0AFB58" w14:textId="78487A6E" w:rsidR="00915728" w:rsidRDefault="00915728" w:rsidP="00915728">
            <w:pPr>
              <w:spacing w:line="240" w:lineRule="auto"/>
            </w:pPr>
            <w:r>
              <w:t>Dateiname:</w:t>
            </w:r>
            <w:r>
              <w:br/>
            </w:r>
            <w:r w:rsidRPr="00915728">
              <w:t>BOECKER_Fluessig</w:t>
            </w:r>
            <w:r w:rsidRPr="00835A25">
              <w:t>.jpg</w:t>
            </w:r>
          </w:p>
          <w:p w14:paraId="687E4F0E" w14:textId="77777777" w:rsidR="00915728" w:rsidRDefault="00915728" w:rsidP="003015CB">
            <w:pPr>
              <w:spacing w:after="120" w:line="240" w:lineRule="auto"/>
            </w:pPr>
          </w:p>
        </w:tc>
      </w:tr>
      <w:tr w:rsidR="003279BC" w14:paraId="19469EB7" w14:textId="77777777" w:rsidTr="007F43FF">
        <w:tc>
          <w:tcPr>
            <w:tcW w:w="3636" w:type="dxa"/>
            <w:vAlign w:val="center"/>
          </w:tcPr>
          <w:p w14:paraId="02A5D0A0" w14:textId="6DFB2E5B" w:rsidR="00915728" w:rsidRDefault="001611E1" w:rsidP="003015CB">
            <w:pPr>
              <w:rPr>
                <w:noProof/>
              </w:rPr>
            </w:pPr>
            <w:r>
              <w:rPr>
                <w:noProof/>
              </w:rPr>
              <w:drawing>
                <wp:inline distT="0" distB="0" distL="0" distR="0" wp14:anchorId="475AE105" wp14:editId="4AB930B0">
                  <wp:extent cx="2160000" cy="1440000"/>
                  <wp:effectExtent l="0" t="0" r="0" b="825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60000" cy="1440000"/>
                          </a:xfrm>
                          <a:prstGeom prst="rect">
                            <a:avLst/>
                          </a:prstGeom>
                          <a:noFill/>
                          <a:ln>
                            <a:noFill/>
                          </a:ln>
                        </pic:spPr>
                      </pic:pic>
                    </a:graphicData>
                  </a:graphic>
                </wp:inline>
              </w:drawing>
            </w:r>
          </w:p>
        </w:tc>
        <w:tc>
          <w:tcPr>
            <w:tcW w:w="5436" w:type="dxa"/>
            <w:vAlign w:val="center"/>
          </w:tcPr>
          <w:p w14:paraId="03207EC2" w14:textId="060B0D23" w:rsidR="00915728" w:rsidRDefault="00915728" w:rsidP="00915728">
            <w:pPr>
              <w:spacing w:after="120" w:line="240" w:lineRule="auto"/>
            </w:pPr>
            <w:r>
              <w:t xml:space="preserve">Bildunterschrift: </w:t>
            </w:r>
            <w:r>
              <w:br/>
              <w:t>Produktgruppe der</w:t>
            </w:r>
            <w:r w:rsidR="00DD13DE">
              <w:t xml:space="preserve"> pastösen</w:t>
            </w:r>
            <w:r>
              <w:t xml:space="preserve"> </w:t>
            </w:r>
            <w:r w:rsidR="00DD13DE">
              <w:t xml:space="preserve">Sauerteig-Produkte </w:t>
            </w:r>
            <w:r>
              <w:t>von BÖCKER</w:t>
            </w:r>
          </w:p>
          <w:p w14:paraId="10AB85D0" w14:textId="25EE08F2" w:rsidR="00915728" w:rsidRDefault="00915728" w:rsidP="00915728">
            <w:pPr>
              <w:spacing w:line="240" w:lineRule="auto"/>
            </w:pPr>
            <w:r>
              <w:t>Dateiname:</w:t>
            </w:r>
            <w:r>
              <w:br/>
            </w:r>
            <w:r w:rsidR="001611E1" w:rsidRPr="001611E1">
              <w:t>BOECKER_Pasten_01</w:t>
            </w:r>
            <w:r w:rsidRPr="00835A25">
              <w:t>.jpg</w:t>
            </w:r>
          </w:p>
          <w:p w14:paraId="2E4146D1" w14:textId="77777777" w:rsidR="00915728" w:rsidRDefault="00915728" w:rsidP="00915728">
            <w:pPr>
              <w:spacing w:after="120" w:line="240" w:lineRule="auto"/>
            </w:pPr>
          </w:p>
        </w:tc>
      </w:tr>
      <w:tr w:rsidR="00DD13DE" w14:paraId="70988CCB" w14:textId="77777777" w:rsidTr="007F43FF">
        <w:tc>
          <w:tcPr>
            <w:tcW w:w="3636" w:type="dxa"/>
            <w:vAlign w:val="center"/>
          </w:tcPr>
          <w:p w14:paraId="40D13EDD" w14:textId="3FD47819" w:rsidR="00DD13DE" w:rsidRDefault="003279BC" w:rsidP="003015CB">
            <w:pPr>
              <w:rPr>
                <w:noProof/>
              </w:rPr>
            </w:pPr>
            <w:r>
              <w:rPr>
                <w:noProof/>
              </w:rPr>
              <w:drawing>
                <wp:inline distT="0" distB="0" distL="0" distR="0" wp14:anchorId="1937AE38" wp14:editId="316254FC">
                  <wp:extent cx="2160000" cy="1080000"/>
                  <wp:effectExtent l="0" t="0" r="0" b="635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60000" cy="1080000"/>
                          </a:xfrm>
                          <a:prstGeom prst="rect">
                            <a:avLst/>
                          </a:prstGeom>
                          <a:noFill/>
                          <a:ln>
                            <a:noFill/>
                          </a:ln>
                        </pic:spPr>
                      </pic:pic>
                    </a:graphicData>
                  </a:graphic>
                </wp:inline>
              </w:drawing>
            </w:r>
          </w:p>
        </w:tc>
        <w:tc>
          <w:tcPr>
            <w:tcW w:w="5436" w:type="dxa"/>
            <w:vAlign w:val="center"/>
          </w:tcPr>
          <w:p w14:paraId="2A1C4933" w14:textId="05506811" w:rsidR="00DD13DE" w:rsidRDefault="00DD13DE" w:rsidP="00DD13DE">
            <w:pPr>
              <w:spacing w:after="120" w:line="240" w:lineRule="auto"/>
            </w:pPr>
            <w:r>
              <w:t xml:space="preserve">Bildunterschrift: </w:t>
            </w:r>
            <w:r>
              <w:br/>
              <w:t>Produktgruppe der pumpbaren Sauerteig-Produkte von BÖCKER</w:t>
            </w:r>
          </w:p>
          <w:p w14:paraId="1A30F189" w14:textId="292BCEB2" w:rsidR="00DD13DE" w:rsidRDefault="00DD13DE" w:rsidP="00DD13DE">
            <w:pPr>
              <w:spacing w:line="240" w:lineRule="auto"/>
            </w:pPr>
            <w:r>
              <w:t>Dateiname:</w:t>
            </w:r>
            <w:r>
              <w:br/>
            </w:r>
            <w:r w:rsidR="003279BC" w:rsidRPr="003279BC">
              <w:rPr>
                <w:noProof/>
              </w:rPr>
              <w:t>BOECKER_ Pumpbare-Pasten_01</w:t>
            </w:r>
            <w:r w:rsidRPr="00835A25">
              <w:t>.jpg</w:t>
            </w:r>
          </w:p>
          <w:p w14:paraId="36658B2A" w14:textId="77777777" w:rsidR="00DD13DE" w:rsidRDefault="00DD13DE" w:rsidP="00915728">
            <w:pPr>
              <w:spacing w:after="120" w:line="240" w:lineRule="auto"/>
            </w:pPr>
          </w:p>
        </w:tc>
      </w:tr>
      <w:tr w:rsidR="003279BC" w14:paraId="011BC592" w14:textId="77777777" w:rsidTr="007F43FF">
        <w:tc>
          <w:tcPr>
            <w:tcW w:w="3636" w:type="dxa"/>
            <w:vAlign w:val="center"/>
          </w:tcPr>
          <w:p w14:paraId="01590640" w14:textId="6FF3A877" w:rsidR="00915728" w:rsidRDefault="00DD13DE" w:rsidP="003015CB">
            <w:pPr>
              <w:rPr>
                <w:noProof/>
              </w:rPr>
            </w:pPr>
            <w:r>
              <w:rPr>
                <w:noProof/>
              </w:rPr>
              <w:drawing>
                <wp:inline distT="0" distB="0" distL="0" distR="0" wp14:anchorId="4C649652" wp14:editId="246306DD">
                  <wp:extent cx="2163600" cy="1440000"/>
                  <wp:effectExtent l="0" t="0" r="8255" b="825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3600" cy="1440000"/>
                          </a:xfrm>
                          <a:prstGeom prst="rect">
                            <a:avLst/>
                          </a:prstGeom>
                          <a:noFill/>
                          <a:ln>
                            <a:noFill/>
                          </a:ln>
                        </pic:spPr>
                      </pic:pic>
                    </a:graphicData>
                  </a:graphic>
                </wp:inline>
              </w:drawing>
            </w:r>
          </w:p>
        </w:tc>
        <w:tc>
          <w:tcPr>
            <w:tcW w:w="5436" w:type="dxa"/>
            <w:vAlign w:val="center"/>
          </w:tcPr>
          <w:p w14:paraId="1F392BEC" w14:textId="788E4324" w:rsidR="00915728" w:rsidRDefault="00915728" w:rsidP="00915728">
            <w:pPr>
              <w:spacing w:after="120" w:line="240" w:lineRule="auto"/>
            </w:pPr>
            <w:r>
              <w:t xml:space="preserve">Bildunterschrift: </w:t>
            </w:r>
            <w:r>
              <w:br/>
              <w:t xml:space="preserve">Produktgruppe der </w:t>
            </w:r>
            <w:r w:rsidR="00DD13DE">
              <w:t xml:space="preserve">getrockneten Sauerteig-Produkte </w:t>
            </w:r>
            <w:r>
              <w:t>von BÖCKER</w:t>
            </w:r>
          </w:p>
          <w:p w14:paraId="6F56BF6B" w14:textId="729368CB" w:rsidR="00915728" w:rsidRDefault="00915728" w:rsidP="00915728">
            <w:pPr>
              <w:spacing w:line="240" w:lineRule="auto"/>
            </w:pPr>
            <w:r>
              <w:t>Dateiname:</w:t>
            </w:r>
            <w:r>
              <w:br/>
            </w:r>
            <w:r w:rsidR="00DD13DE" w:rsidRPr="00DD13DE">
              <w:t>BOECKER_Pulver</w:t>
            </w:r>
            <w:r w:rsidRPr="00835A25">
              <w:t>.jpg</w:t>
            </w:r>
          </w:p>
          <w:p w14:paraId="4F516851" w14:textId="77777777" w:rsidR="00915728" w:rsidRDefault="00915728" w:rsidP="00915728">
            <w:pPr>
              <w:spacing w:after="120" w:line="240" w:lineRule="auto"/>
            </w:pPr>
          </w:p>
        </w:tc>
      </w:tr>
      <w:tr w:rsidR="003279BC" w14:paraId="0A419A70" w14:textId="77777777" w:rsidTr="007F43FF">
        <w:tc>
          <w:tcPr>
            <w:tcW w:w="3636" w:type="dxa"/>
            <w:vAlign w:val="center"/>
          </w:tcPr>
          <w:p w14:paraId="7A2E2225" w14:textId="7F8A5431" w:rsidR="00915728" w:rsidRDefault="00DD13DE" w:rsidP="003015CB">
            <w:pPr>
              <w:rPr>
                <w:noProof/>
              </w:rPr>
            </w:pPr>
            <w:r>
              <w:rPr>
                <w:noProof/>
              </w:rPr>
              <w:lastRenderedPageBreak/>
              <w:drawing>
                <wp:inline distT="0" distB="0" distL="0" distR="0" wp14:anchorId="2A890078" wp14:editId="060B126C">
                  <wp:extent cx="2163600" cy="1440000"/>
                  <wp:effectExtent l="0" t="0" r="8255" b="825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3600" cy="1440000"/>
                          </a:xfrm>
                          <a:prstGeom prst="rect">
                            <a:avLst/>
                          </a:prstGeom>
                          <a:noFill/>
                          <a:ln>
                            <a:noFill/>
                          </a:ln>
                        </pic:spPr>
                      </pic:pic>
                    </a:graphicData>
                  </a:graphic>
                </wp:inline>
              </w:drawing>
            </w:r>
          </w:p>
        </w:tc>
        <w:tc>
          <w:tcPr>
            <w:tcW w:w="5436" w:type="dxa"/>
            <w:vAlign w:val="center"/>
          </w:tcPr>
          <w:p w14:paraId="11CE6972" w14:textId="24FA488D" w:rsidR="00915728" w:rsidRDefault="00915728" w:rsidP="00915728">
            <w:pPr>
              <w:spacing w:after="120" w:line="240" w:lineRule="auto"/>
            </w:pPr>
            <w:r>
              <w:t xml:space="preserve">Bildunterschrift: </w:t>
            </w:r>
            <w:r>
              <w:br/>
              <w:t xml:space="preserve">Produktgruppe der </w:t>
            </w:r>
            <w:r w:rsidR="00DD13DE">
              <w:t xml:space="preserve">Sauerteig-Produkte in Bio-Qualität </w:t>
            </w:r>
            <w:r>
              <w:t>von BÖCKER</w:t>
            </w:r>
          </w:p>
          <w:p w14:paraId="36AFFB14" w14:textId="051394F2" w:rsidR="00915728" w:rsidRDefault="00915728" w:rsidP="00915728">
            <w:pPr>
              <w:spacing w:line="240" w:lineRule="auto"/>
            </w:pPr>
            <w:r>
              <w:t>Dateiname:</w:t>
            </w:r>
            <w:r>
              <w:br/>
            </w:r>
            <w:r w:rsidRPr="003C79B8">
              <w:t>BOECKER_</w:t>
            </w:r>
            <w:r w:rsidR="00DD13DE">
              <w:t>Bio</w:t>
            </w:r>
            <w:r w:rsidRPr="00835A25">
              <w:t>.jpg</w:t>
            </w:r>
          </w:p>
          <w:p w14:paraId="56E0D469" w14:textId="77777777" w:rsidR="00915728" w:rsidRDefault="00915728" w:rsidP="00915728">
            <w:pPr>
              <w:spacing w:after="120" w:line="240" w:lineRule="auto"/>
            </w:pPr>
          </w:p>
        </w:tc>
      </w:tr>
      <w:tr w:rsidR="003279BC" w14:paraId="6F628718" w14:textId="77777777" w:rsidTr="007F43FF">
        <w:tc>
          <w:tcPr>
            <w:tcW w:w="3636" w:type="dxa"/>
            <w:vAlign w:val="center"/>
          </w:tcPr>
          <w:p w14:paraId="1E9155C4" w14:textId="61EC7F1F" w:rsidR="00915728" w:rsidRDefault="00915728" w:rsidP="003015CB">
            <w:pPr>
              <w:rPr>
                <w:noProof/>
              </w:rPr>
            </w:pPr>
            <w:r>
              <w:rPr>
                <w:noProof/>
              </w:rPr>
              <w:drawing>
                <wp:inline distT="0" distB="0" distL="0" distR="0" wp14:anchorId="6C9A9C6E" wp14:editId="71CE6D4F">
                  <wp:extent cx="2160000" cy="1440000"/>
                  <wp:effectExtent l="0" t="0" r="0" b="825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60000" cy="1440000"/>
                          </a:xfrm>
                          <a:prstGeom prst="rect">
                            <a:avLst/>
                          </a:prstGeom>
                          <a:noFill/>
                          <a:ln>
                            <a:noFill/>
                          </a:ln>
                        </pic:spPr>
                      </pic:pic>
                    </a:graphicData>
                  </a:graphic>
                </wp:inline>
              </w:drawing>
            </w:r>
          </w:p>
        </w:tc>
        <w:tc>
          <w:tcPr>
            <w:tcW w:w="5436" w:type="dxa"/>
            <w:vAlign w:val="center"/>
          </w:tcPr>
          <w:p w14:paraId="5A029EB2" w14:textId="3A814BE2" w:rsidR="00915728" w:rsidRDefault="00915728" w:rsidP="00915728">
            <w:pPr>
              <w:spacing w:after="120" w:line="240" w:lineRule="auto"/>
            </w:pPr>
            <w:r>
              <w:t xml:space="preserve">Bildunterschrift: </w:t>
            </w:r>
            <w:r>
              <w:br/>
              <w:t xml:space="preserve">Produktgruppe der </w:t>
            </w:r>
            <w:r w:rsidR="00DD13DE">
              <w:t xml:space="preserve">glutenfreien Sauerteig-Produkte </w:t>
            </w:r>
            <w:r>
              <w:t>von BÖCKER</w:t>
            </w:r>
          </w:p>
          <w:p w14:paraId="318EEF94" w14:textId="53D8E494" w:rsidR="00915728" w:rsidRDefault="00915728" w:rsidP="00915728">
            <w:pPr>
              <w:spacing w:line="240" w:lineRule="auto"/>
            </w:pPr>
            <w:r>
              <w:t>Dateiname:</w:t>
            </w:r>
            <w:r>
              <w:br/>
            </w:r>
            <w:r w:rsidR="00DD13DE" w:rsidRPr="00DD13DE">
              <w:t>BOECKER_Sauerteig_glutenfrei</w:t>
            </w:r>
            <w:r w:rsidRPr="00835A25">
              <w:t>.jpg</w:t>
            </w:r>
          </w:p>
          <w:p w14:paraId="4893F673" w14:textId="77777777" w:rsidR="00915728" w:rsidRDefault="00915728" w:rsidP="00915728">
            <w:pPr>
              <w:spacing w:after="120" w:line="240" w:lineRule="auto"/>
            </w:pPr>
          </w:p>
        </w:tc>
      </w:tr>
    </w:tbl>
    <w:p w14:paraId="6BF15BE4" w14:textId="0DBD4093" w:rsidR="002A0E0D" w:rsidRDefault="002A0E0D">
      <w:pPr>
        <w:spacing w:line="240" w:lineRule="auto"/>
      </w:pPr>
      <w:r>
        <w:br w:type="page"/>
      </w:r>
    </w:p>
    <w:p w14:paraId="255F31F1" w14:textId="77777777" w:rsidR="002A0E0D" w:rsidRPr="004D6353" w:rsidRDefault="002A0E0D" w:rsidP="002A0E0D">
      <w:pPr>
        <w:rPr>
          <w:b/>
        </w:rPr>
      </w:pPr>
      <w:r w:rsidRPr="004D6353">
        <w:rPr>
          <w:b/>
        </w:rPr>
        <w:lastRenderedPageBreak/>
        <w:t>Über die Ernst BÖCKER GmbH &amp; Co. KG</w:t>
      </w:r>
    </w:p>
    <w:p w14:paraId="295212C1" w14:textId="77777777" w:rsidR="00235197" w:rsidRDefault="00235197" w:rsidP="00235197">
      <w:r>
        <w:t xml:space="preserve">Bei BÖCKER, dem Spezialisten für Sauerteig, dreht sich seit der Unternehmensgründung 1910 alles um das Thema Sauerteig. Das inhabergeführte Familienunternehmen, in dem die 4. und 5. Generation die Geschicke lenkt, fermentiert und versendet weltweit hochwertige Sauerteig-Produkte. Mit heute </w:t>
      </w:r>
      <w:r w:rsidRPr="62EE8767">
        <w:rPr>
          <w:rFonts w:eastAsia="Arial"/>
        </w:rPr>
        <w:t xml:space="preserve">etwa 225 </w:t>
      </w:r>
      <w:r>
        <w:t xml:space="preserve">Mitarbeiterinnen und Mitarbeitern, die an den unterschiedlichen Standorten in und um das westfälische Minden beschäftigt sind, ist BÖCKER anerkannter Innovationsführer für natürliche Sauerteig-Produkte. Das Unternehmen hat durch die Kombination von Rohstoffen, Mikroorganismen, Fermentationsparametern und – je nach Produkt – Trocknungsverfahren frühzeitig eine Reihe neuartiger Produkte entwickelt und als Marktführer somit den Gattungsbegriff Sauerteig-Produkte ins Leben gerufen. BÖCKER hat über 160 natürliche Sauerteig-Produkte im Sortiment – von Spezial-Backmischungen über maßgeschneiderte Produktlösungen bis hin zu fertig gebackenen glutenfreien Backwaren. </w:t>
      </w:r>
    </w:p>
    <w:p w14:paraId="4CA64CA8" w14:textId="77777777" w:rsidR="00235197" w:rsidRPr="004D6353" w:rsidRDefault="00235197" w:rsidP="00235197"/>
    <w:p w14:paraId="22D79B01" w14:textId="77777777" w:rsidR="00235197" w:rsidRDefault="00235197" w:rsidP="00235197">
      <w:r w:rsidRPr="004D6353">
        <w:t xml:space="preserve">Weiterführende Informationen unter </w:t>
      </w:r>
      <w:hyperlink r:id="rId18" w:history="1">
        <w:r w:rsidRPr="00033A04">
          <w:rPr>
            <w:rStyle w:val="Hyperlink"/>
            <w:rFonts w:ascii="Arial" w:hAnsi="Arial"/>
            <w:sz w:val="20"/>
            <w:szCs w:val="20"/>
          </w:rPr>
          <w:t>www.sauerteig.de</w:t>
        </w:r>
      </w:hyperlink>
    </w:p>
    <w:p w14:paraId="44624443" w14:textId="77777777" w:rsidR="00235197" w:rsidRDefault="00235197" w:rsidP="00235197">
      <w:r>
        <w:t xml:space="preserve">Instagram: </w:t>
      </w:r>
      <w:hyperlink r:id="rId19" w:history="1">
        <w:r w:rsidRPr="00432E3D">
          <w:rPr>
            <w:rStyle w:val="Hyperlink"/>
            <w:rFonts w:ascii="Arial" w:hAnsi="Arial"/>
            <w:sz w:val="20"/>
            <w:szCs w:val="20"/>
          </w:rPr>
          <w:t>@sauerteig_spezialist</w:t>
        </w:r>
      </w:hyperlink>
    </w:p>
    <w:p w14:paraId="08E1A273" w14:textId="77777777" w:rsidR="00235197" w:rsidRDefault="00235197" w:rsidP="00235197">
      <w:r>
        <w:t xml:space="preserve">Instagram (B2B): </w:t>
      </w:r>
      <w:hyperlink r:id="rId20" w:history="1">
        <w:r w:rsidRPr="0064119D">
          <w:rPr>
            <w:rStyle w:val="Hyperlink"/>
            <w:rFonts w:ascii="Arial" w:hAnsi="Arial"/>
            <w:sz w:val="20"/>
            <w:szCs w:val="20"/>
          </w:rPr>
          <w:t>@ernst.boecker</w:t>
        </w:r>
      </w:hyperlink>
    </w:p>
    <w:p w14:paraId="5321BCAA" w14:textId="77777777" w:rsidR="00235197" w:rsidRDefault="00235197" w:rsidP="00235197">
      <w:r>
        <w:t xml:space="preserve">Facebook: </w:t>
      </w:r>
      <w:hyperlink r:id="rId21" w:history="1">
        <w:r w:rsidRPr="001E1E49">
          <w:rPr>
            <w:rStyle w:val="Hyperlink"/>
            <w:rFonts w:ascii="Arial" w:hAnsi="Arial"/>
            <w:sz w:val="20"/>
            <w:szCs w:val="20"/>
          </w:rPr>
          <w:t>@Sauerteig-Spezialist</w:t>
        </w:r>
      </w:hyperlink>
    </w:p>
    <w:p w14:paraId="504FAA03" w14:textId="77777777" w:rsidR="00235197" w:rsidRDefault="00235197" w:rsidP="00235197">
      <w:r>
        <w:t xml:space="preserve">Facebook (B2B): </w:t>
      </w:r>
      <w:hyperlink r:id="rId22" w:history="1">
        <w:r w:rsidRPr="00432E3D">
          <w:rPr>
            <w:rStyle w:val="Hyperlink"/>
            <w:rFonts w:ascii="Arial" w:hAnsi="Arial"/>
            <w:sz w:val="20"/>
            <w:szCs w:val="20"/>
          </w:rPr>
          <w:t>@IhrSauerteigSpezialist</w:t>
        </w:r>
      </w:hyperlink>
    </w:p>
    <w:p w14:paraId="1B3A1048" w14:textId="77777777" w:rsidR="00235197" w:rsidRDefault="00235197" w:rsidP="00235197">
      <w:r>
        <w:t xml:space="preserve">LinkedIn: </w:t>
      </w:r>
      <w:hyperlink r:id="rId23" w:history="1">
        <w:r w:rsidRPr="00DA33E9">
          <w:rPr>
            <w:rStyle w:val="Hyperlink"/>
            <w:rFonts w:ascii="Arial" w:hAnsi="Arial"/>
            <w:sz w:val="20"/>
            <w:szCs w:val="20"/>
          </w:rPr>
          <w:t>@ernstboecker</w:t>
        </w:r>
      </w:hyperlink>
    </w:p>
    <w:p w14:paraId="1D8F4FCF" w14:textId="77777777" w:rsidR="00235197" w:rsidRDefault="00235197" w:rsidP="00235197"/>
    <w:p w14:paraId="1DF56DC6" w14:textId="77777777" w:rsidR="00235197" w:rsidRDefault="00235197" w:rsidP="00235197">
      <w:r>
        <w:t xml:space="preserve">Hier geht es zum BÖCKER Pressefach: </w:t>
      </w:r>
      <w:r>
        <w:br/>
      </w:r>
      <w:hyperlink r:id="rId24" w:history="1">
        <w:r w:rsidRPr="00603F67">
          <w:rPr>
            <w:rStyle w:val="Hyperlink"/>
            <w:rFonts w:ascii="Arial" w:hAnsi="Arial"/>
            <w:sz w:val="20"/>
            <w:szCs w:val="20"/>
          </w:rPr>
          <w:t>https://kommunikationpur.com/presse/boecker-pressefach/</w:t>
        </w:r>
      </w:hyperlink>
      <w:r>
        <w:t xml:space="preserve"> </w:t>
      </w:r>
    </w:p>
    <w:p w14:paraId="79E682CD" w14:textId="77777777" w:rsidR="00742B44" w:rsidRPr="004D6353" w:rsidRDefault="00742B44" w:rsidP="00742B44">
      <w:r w:rsidRPr="004D6353">
        <w:rPr>
          <w:noProof/>
        </w:rPr>
        <mc:AlternateContent>
          <mc:Choice Requires="wps">
            <w:drawing>
              <wp:anchor distT="0" distB="0" distL="114300" distR="114300" simplePos="0" relativeHeight="251659264" behindDoc="0" locked="0" layoutInCell="1" allowOverlap="1" wp14:anchorId="479B827C" wp14:editId="33E9A7B0">
                <wp:simplePos x="0" y="0"/>
                <wp:positionH relativeFrom="column">
                  <wp:posOffset>0</wp:posOffset>
                </wp:positionH>
                <wp:positionV relativeFrom="paragraph">
                  <wp:posOffset>92710</wp:posOffset>
                </wp:positionV>
                <wp:extent cx="2411730" cy="635"/>
                <wp:effectExtent l="9525" t="6985" r="7620" b="1143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173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8F35C1"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189.9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"/>
            </w:pict>
          </mc:Fallback>
        </mc:AlternateContent>
      </w:r>
    </w:p>
    <w:p w14:paraId="1B34E929" w14:textId="77777777" w:rsidR="00742B44" w:rsidRPr="004D6353" w:rsidRDefault="00742B44" w:rsidP="00742B44">
      <w:pPr>
        <w:rPr>
          <w:b/>
          <w:sz w:val="16"/>
        </w:rPr>
      </w:pPr>
      <w:r w:rsidRPr="004D6353">
        <w:rPr>
          <w:b/>
          <w:sz w:val="16"/>
        </w:rPr>
        <w:t>Weitere Informationen und Bildmaterial können Sie gerne anfordern bei:</w:t>
      </w:r>
    </w:p>
    <w:p w14:paraId="57E198F1" w14:textId="77777777" w:rsidR="00742B44" w:rsidRPr="004D6353" w:rsidRDefault="00742B44" w:rsidP="00742B44">
      <w:pPr>
        <w:rPr>
          <w:b/>
          <w:sz w:val="16"/>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4"/>
        <w:gridCol w:w="5458"/>
      </w:tblGrid>
      <w:tr w:rsidR="00742B44" w:rsidRPr="00D22F2F" w14:paraId="4A5F5DBA" w14:textId="77777777" w:rsidTr="00B53220">
        <w:tc>
          <w:tcPr>
            <w:tcW w:w="3652" w:type="dxa"/>
          </w:tcPr>
          <w:p w14:paraId="04B54798" w14:textId="77777777" w:rsidR="00742B44" w:rsidRPr="004D6353" w:rsidRDefault="00742B44" w:rsidP="00B53220">
            <w:pPr>
              <w:rPr>
                <w:b/>
                <w:sz w:val="16"/>
              </w:rPr>
            </w:pPr>
            <w:r w:rsidRPr="004D6353">
              <w:rPr>
                <w:b/>
                <w:sz w:val="16"/>
              </w:rPr>
              <w:t>kommunikation.pur</w:t>
            </w:r>
            <w:r>
              <w:rPr>
                <w:b/>
                <w:sz w:val="16"/>
              </w:rPr>
              <w:t xml:space="preserve"> GmbH</w:t>
            </w:r>
          </w:p>
          <w:p w14:paraId="3988573A" w14:textId="77777777" w:rsidR="00742B44" w:rsidRPr="004D6353" w:rsidRDefault="00742B44" w:rsidP="00B53220">
            <w:pPr>
              <w:rPr>
                <w:sz w:val="16"/>
              </w:rPr>
            </w:pPr>
            <w:r>
              <w:rPr>
                <w:sz w:val="16"/>
              </w:rPr>
              <w:t>Candy Sierks</w:t>
            </w:r>
          </w:p>
          <w:p w14:paraId="3E873113" w14:textId="77777777" w:rsidR="00742B44" w:rsidRPr="004D6353" w:rsidRDefault="00742B44" w:rsidP="00B53220">
            <w:pPr>
              <w:rPr>
                <w:sz w:val="16"/>
              </w:rPr>
            </w:pPr>
            <w:r w:rsidRPr="004D6353">
              <w:rPr>
                <w:sz w:val="16"/>
              </w:rPr>
              <w:t>Sendlinger Straße 31, 80331 München</w:t>
            </w:r>
          </w:p>
          <w:p w14:paraId="63727A0C" w14:textId="77777777" w:rsidR="00742B44" w:rsidRPr="004D6353" w:rsidRDefault="00742B44" w:rsidP="00B53220">
            <w:pPr>
              <w:rPr>
                <w:b/>
                <w:sz w:val="16"/>
              </w:rPr>
            </w:pPr>
            <w:r w:rsidRPr="004D6353">
              <w:rPr>
                <w:sz w:val="16"/>
              </w:rPr>
              <w:t xml:space="preserve">Telefon: +49.89.23 23 63 </w:t>
            </w:r>
            <w:r>
              <w:rPr>
                <w:sz w:val="16"/>
              </w:rPr>
              <w:t>48</w:t>
            </w:r>
            <w:r w:rsidRPr="004D6353">
              <w:rPr>
                <w:sz w:val="16"/>
              </w:rPr>
              <w:br/>
              <w:t xml:space="preserve">Mail: </w:t>
            </w:r>
            <w:r>
              <w:rPr>
                <w:sz w:val="16"/>
              </w:rPr>
              <w:t>sierks</w:t>
            </w:r>
            <w:r w:rsidRPr="004D6353">
              <w:rPr>
                <w:sz w:val="16"/>
              </w:rPr>
              <w:t>@kommunikationpur.com</w:t>
            </w:r>
          </w:p>
        </w:tc>
        <w:tc>
          <w:tcPr>
            <w:tcW w:w="5560" w:type="dxa"/>
          </w:tcPr>
          <w:p w14:paraId="39C0F786" w14:textId="77777777" w:rsidR="00742B44" w:rsidRPr="004D6353" w:rsidRDefault="00742B44" w:rsidP="00B53220">
            <w:pPr>
              <w:rPr>
                <w:b/>
                <w:sz w:val="16"/>
              </w:rPr>
            </w:pPr>
            <w:r w:rsidRPr="004D6353">
              <w:rPr>
                <w:b/>
                <w:sz w:val="16"/>
              </w:rPr>
              <w:t>Ernst Böcker GmbH &amp; Co. KG.</w:t>
            </w:r>
          </w:p>
          <w:p w14:paraId="3AE4AF5D" w14:textId="77777777" w:rsidR="00742B44" w:rsidRPr="004D6353" w:rsidRDefault="00742B44" w:rsidP="00B53220">
            <w:pPr>
              <w:rPr>
                <w:sz w:val="16"/>
              </w:rPr>
            </w:pPr>
            <w:r w:rsidRPr="004D6353">
              <w:rPr>
                <w:sz w:val="16"/>
              </w:rPr>
              <w:t>Susanne Masch</w:t>
            </w:r>
          </w:p>
          <w:p w14:paraId="72285AE6" w14:textId="77777777" w:rsidR="00742B44" w:rsidRPr="004D6353" w:rsidRDefault="00742B44" w:rsidP="00B53220">
            <w:pPr>
              <w:rPr>
                <w:sz w:val="16"/>
              </w:rPr>
            </w:pPr>
            <w:r w:rsidRPr="004D6353">
              <w:rPr>
                <w:sz w:val="16"/>
              </w:rPr>
              <w:t>Ringstraße 55-57, 32427 Minden/Westf.</w:t>
            </w:r>
          </w:p>
          <w:p w14:paraId="11341AC6" w14:textId="77777777" w:rsidR="00742B44" w:rsidRPr="004D6353" w:rsidRDefault="00742B44" w:rsidP="00B53220">
            <w:pPr>
              <w:rPr>
                <w:sz w:val="16"/>
              </w:rPr>
            </w:pPr>
            <w:r w:rsidRPr="004D6353">
              <w:rPr>
                <w:sz w:val="16"/>
              </w:rPr>
              <w:t>Telefon: +49.571.83 799 -53</w:t>
            </w:r>
          </w:p>
          <w:p w14:paraId="16F3E317" w14:textId="77777777" w:rsidR="00742B44" w:rsidRPr="008E4BFB" w:rsidRDefault="00742B44" w:rsidP="00B53220">
            <w:pPr>
              <w:rPr>
                <w:color w:val="000000"/>
                <w:sz w:val="16"/>
                <w:u w:val="single"/>
              </w:rPr>
            </w:pPr>
            <w:r w:rsidRPr="004D6353">
              <w:rPr>
                <w:sz w:val="16"/>
              </w:rPr>
              <w:t>Mail: susanne.masch@sauerteig.de</w:t>
            </w:r>
            <w:r w:rsidRPr="001D568D">
              <w:rPr>
                <w:sz w:val="16"/>
              </w:rPr>
              <w:t xml:space="preserve"> </w:t>
            </w:r>
          </w:p>
          <w:p w14:paraId="255BB5EF" w14:textId="77777777" w:rsidR="00742B44" w:rsidRPr="008E4BFB" w:rsidRDefault="00742B44" w:rsidP="00B53220">
            <w:pPr>
              <w:rPr>
                <w:b/>
                <w:sz w:val="16"/>
              </w:rPr>
            </w:pPr>
          </w:p>
        </w:tc>
      </w:tr>
    </w:tbl>
    <w:p w14:paraId="6D16DFB9" w14:textId="77777777" w:rsidR="0021571B" w:rsidRDefault="0021571B" w:rsidP="00D36B23"/>
    <w:sectPr w:rsidR="0021571B" w:rsidSect="004363CD">
      <w:headerReference w:type="default" r:id="rId25"/>
      <w:pgSz w:w="11906" w:h="16838"/>
      <w:pgMar w:top="2475"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414AB" w14:textId="77777777" w:rsidR="005F4CD5" w:rsidRDefault="005F4CD5" w:rsidP="00D36B23">
      <w:r>
        <w:separator/>
      </w:r>
    </w:p>
  </w:endnote>
  <w:endnote w:type="continuationSeparator" w:id="0">
    <w:p w14:paraId="5E0ABC9F" w14:textId="77777777" w:rsidR="005F4CD5" w:rsidRDefault="005F4CD5"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96EEC" w14:textId="77777777" w:rsidR="005F4CD5" w:rsidRDefault="005F4CD5" w:rsidP="00D36B23">
      <w:r>
        <w:separator/>
      </w:r>
    </w:p>
  </w:footnote>
  <w:footnote w:type="continuationSeparator" w:id="0">
    <w:p w14:paraId="468C1F74" w14:textId="77777777" w:rsidR="005F4CD5" w:rsidRDefault="005F4CD5"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DDD77" w14:textId="7CB2F047" w:rsidR="00060D65" w:rsidRDefault="00C219C9" w:rsidP="00B35749">
    <w:pPr>
      <w:pStyle w:val="Kopfzeile"/>
      <w:jc w:val="right"/>
    </w:pPr>
    <w:r>
      <w:rPr>
        <w:noProof/>
      </w:rPr>
      <w:drawing>
        <wp:inline distT="0" distB="0" distL="0" distR="0" wp14:anchorId="5B752809" wp14:editId="77B8D591">
          <wp:extent cx="1203119" cy="761365"/>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17" cy="76750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4F3827"/>
    <w:multiLevelType w:val="hybridMultilevel"/>
    <w:tmpl w:val="F92CCB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F072972"/>
    <w:multiLevelType w:val="hybridMultilevel"/>
    <w:tmpl w:val="6A3CDE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33941451">
    <w:abstractNumId w:val="0"/>
  </w:num>
  <w:num w:numId="2" w16cid:durableId="202445815">
    <w:abstractNumId w:val="1"/>
  </w:num>
  <w:num w:numId="3" w16cid:durableId="107270149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39E"/>
    <w:rsid w:val="0000265C"/>
    <w:rsid w:val="000059AA"/>
    <w:rsid w:val="00012A03"/>
    <w:rsid w:val="000138EA"/>
    <w:rsid w:val="000173BC"/>
    <w:rsid w:val="00017FA5"/>
    <w:rsid w:val="000213DD"/>
    <w:rsid w:val="00024C33"/>
    <w:rsid w:val="00031681"/>
    <w:rsid w:val="00034218"/>
    <w:rsid w:val="00051AF0"/>
    <w:rsid w:val="0005335A"/>
    <w:rsid w:val="000574FB"/>
    <w:rsid w:val="00060D65"/>
    <w:rsid w:val="00060F26"/>
    <w:rsid w:val="000615F8"/>
    <w:rsid w:val="00061EE1"/>
    <w:rsid w:val="00064D0D"/>
    <w:rsid w:val="00070B51"/>
    <w:rsid w:val="00076C4E"/>
    <w:rsid w:val="00082181"/>
    <w:rsid w:val="000A3424"/>
    <w:rsid w:val="000A4330"/>
    <w:rsid w:val="000A5191"/>
    <w:rsid w:val="000B1C2B"/>
    <w:rsid w:val="000B3974"/>
    <w:rsid w:val="000B3F78"/>
    <w:rsid w:val="000B619E"/>
    <w:rsid w:val="000C0321"/>
    <w:rsid w:val="000C3C37"/>
    <w:rsid w:val="000D08C8"/>
    <w:rsid w:val="000D1371"/>
    <w:rsid w:val="000D29B6"/>
    <w:rsid w:val="000D3E8D"/>
    <w:rsid w:val="000E0200"/>
    <w:rsid w:val="000F16E3"/>
    <w:rsid w:val="00104F0D"/>
    <w:rsid w:val="00111648"/>
    <w:rsid w:val="00121E85"/>
    <w:rsid w:val="00123B0F"/>
    <w:rsid w:val="00134373"/>
    <w:rsid w:val="0013547E"/>
    <w:rsid w:val="001359CA"/>
    <w:rsid w:val="001519D0"/>
    <w:rsid w:val="00152DEC"/>
    <w:rsid w:val="00153AF5"/>
    <w:rsid w:val="00154B5C"/>
    <w:rsid w:val="00156158"/>
    <w:rsid w:val="001611E1"/>
    <w:rsid w:val="00167921"/>
    <w:rsid w:val="00171FDC"/>
    <w:rsid w:val="00182837"/>
    <w:rsid w:val="0019647B"/>
    <w:rsid w:val="001969BF"/>
    <w:rsid w:val="001A3253"/>
    <w:rsid w:val="001C1923"/>
    <w:rsid w:val="001C6CD4"/>
    <w:rsid w:val="001E0B6F"/>
    <w:rsid w:val="001E44C5"/>
    <w:rsid w:val="001E50E3"/>
    <w:rsid w:val="001E56BF"/>
    <w:rsid w:val="001F364D"/>
    <w:rsid w:val="002023F2"/>
    <w:rsid w:val="00204D96"/>
    <w:rsid w:val="00206ED9"/>
    <w:rsid w:val="00210269"/>
    <w:rsid w:val="00213EEE"/>
    <w:rsid w:val="00214A03"/>
    <w:rsid w:val="0021571B"/>
    <w:rsid w:val="00226478"/>
    <w:rsid w:val="00232173"/>
    <w:rsid w:val="00233D82"/>
    <w:rsid w:val="00233DF5"/>
    <w:rsid w:val="00235197"/>
    <w:rsid w:val="002559BB"/>
    <w:rsid w:val="00257C74"/>
    <w:rsid w:val="00260EB9"/>
    <w:rsid w:val="002627FF"/>
    <w:rsid w:val="00272F5F"/>
    <w:rsid w:val="002746D7"/>
    <w:rsid w:val="00276491"/>
    <w:rsid w:val="00296668"/>
    <w:rsid w:val="00296A14"/>
    <w:rsid w:val="002A0E0D"/>
    <w:rsid w:val="002A16F2"/>
    <w:rsid w:val="002A4D4E"/>
    <w:rsid w:val="002A7BBE"/>
    <w:rsid w:val="002B17E8"/>
    <w:rsid w:val="002B4F02"/>
    <w:rsid w:val="002C09A7"/>
    <w:rsid w:val="002C28A1"/>
    <w:rsid w:val="002C3635"/>
    <w:rsid w:val="002C3FA8"/>
    <w:rsid w:val="002D0020"/>
    <w:rsid w:val="002D07A5"/>
    <w:rsid w:val="002E3F59"/>
    <w:rsid w:val="002E4F48"/>
    <w:rsid w:val="002F3CAA"/>
    <w:rsid w:val="00305669"/>
    <w:rsid w:val="0032089B"/>
    <w:rsid w:val="00323953"/>
    <w:rsid w:val="003244DC"/>
    <w:rsid w:val="003247E3"/>
    <w:rsid w:val="003279BC"/>
    <w:rsid w:val="00330589"/>
    <w:rsid w:val="00331938"/>
    <w:rsid w:val="00332B3A"/>
    <w:rsid w:val="003503FB"/>
    <w:rsid w:val="00355909"/>
    <w:rsid w:val="00360117"/>
    <w:rsid w:val="00362272"/>
    <w:rsid w:val="00363785"/>
    <w:rsid w:val="00366CDA"/>
    <w:rsid w:val="0037035D"/>
    <w:rsid w:val="003710F9"/>
    <w:rsid w:val="003746D8"/>
    <w:rsid w:val="00381664"/>
    <w:rsid w:val="003850E0"/>
    <w:rsid w:val="00396B79"/>
    <w:rsid w:val="003A3A35"/>
    <w:rsid w:val="003B2859"/>
    <w:rsid w:val="003C239E"/>
    <w:rsid w:val="003C79B8"/>
    <w:rsid w:val="003D03B3"/>
    <w:rsid w:val="003D1B19"/>
    <w:rsid w:val="003D2297"/>
    <w:rsid w:val="003D5DE1"/>
    <w:rsid w:val="003E14A3"/>
    <w:rsid w:val="003E5372"/>
    <w:rsid w:val="003E660E"/>
    <w:rsid w:val="004072C6"/>
    <w:rsid w:val="00417C82"/>
    <w:rsid w:val="00431036"/>
    <w:rsid w:val="00432E2C"/>
    <w:rsid w:val="00432E3D"/>
    <w:rsid w:val="00434F33"/>
    <w:rsid w:val="0043638C"/>
    <w:rsid w:val="004363CD"/>
    <w:rsid w:val="00437772"/>
    <w:rsid w:val="00450028"/>
    <w:rsid w:val="00452F21"/>
    <w:rsid w:val="00470F93"/>
    <w:rsid w:val="0047117A"/>
    <w:rsid w:val="00471801"/>
    <w:rsid w:val="00472BD9"/>
    <w:rsid w:val="00497D8C"/>
    <w:rsid w:val="004A15DB"/>
    <w:rsid w:val="004A5C60"/>
    <w:rsid w:val="004B1203"/>
    <w:rsid w:val="004B603B"/>
    <w:rsid w:val="004D0E61"/>
    <w:rsid w:val="004D3C7F"/>
    <w:rsid w:val="004D6353"/>
    <w:rsid w:val="004E5D7E"/>
    <w:rsid w:val="004E6FF7"/>
    <w:rsid w:val="00500910"/>
    <w:rsid w:val="00501A49"/>
    <w:rsid w:val="00501AFF"/>
    <w:rsid w:val="0050209F"/>
    <w:rsid w:val="005072A0"/>
    <w:rsid w:val="00507F31"/>
    <w:rsid w:val="005136D9"/>
    <w:rsid w:val="00513735"/>
    <w:rsid w:val="0052126F"/>
    <w:rsid w:val="00523E0F"/>
    <w:rsid w:val="005245D4"/>
    <w:rsid w:val="00525839"/>
    <w:rsid w:val="005273AA"/>
    <w:rsid w:val="005365AD"/>
    <w:rsid w:val="00550A88"/>
    <w:rsid w:val="00553C91"/>
    <w:rsid w:val="00554812"/>
    <w:rsid w:val="00556162"/>
    <w:rsid w:val="00563F5A"/>
    <w:rsid w:val="00564FAC"/>
    <w:rsid w:val="00566E1C"/>
    <w:rsid w:val="00570F68"/>
    <w:rsid w:val="005718EB"/>
    <w:rsid w:val="00582319"/>
    <w:rsid w:val="00583147"/>
    <w:rsid w:val="00590AE5"/>
    <w:rsid w:val="00593F46"/>
    <w:rsid w:val="005A1FB8"/>
    <w:rsid w:val="005A6E9C"/>
    <w:rsid w:val="005A7BF5"/>
    <w:rsid w:val="005B512B"/>
    <w:rsid w:val="005B5646"/>
    <w:rsid w:val="005C0975"/>
    <w:rsid w:val="005C1BD1"/>
    <w:rsid w:val="005C25BB"/>
    <w:rsid w:val="005C3666"/>
    <w:rsid w:val="005C4EE0"/>
    <w:rsid w:val="005C681A"/>
    <w:rsid w:val="005D37F0"/>
    <w:rsid w:val="005E139C"/>
    <w:rsid w:val="005E1E33"/>
    <w:rsid w:val="005E2D99"/>
    <w:rsid w:val="005F4CD5"/>
    <w:rsid w:val="005F7B23"/>
    <w:rsid w:val="00603A0A"/>
    <w:rsid w:val="00606CC1"/>
    <w:rsid w:val="00607525"/>
    <w:rsid w:val="00611D3E"/>
    <w:rsid w:val="00622668"/>
    <w:rsid w:val="00625F52"/>
    <w:rsid w:val="00630088"/>
    <w:rsid w:val="00635C36"/>
    <w:rsid w:val="0063778F"/>
    <w:rsid w:val="00641054"/>
    <w:rsid w:val="00641CFD"/>
    <w:rsid w:val="00653E88"/>
    <w:rsid w:val="0065664C"/>
    <w:rsid w:val="00665C99"/>
    <w:rsid w:val="006721ED"/>
    <w:rsid w:val="006837CE"/>
    <w:rsid w:val="00684DB4"/>
    <w:rsid w:val="00685C83"/>
    <w:rsid w:val="006917D7"/>
    <w:rsid w:val="006937AF"/>
    <w:rsid w:val="006944FC"/>
    <w:rsid w:val="00697BCE"/>
    <w:rsid w:val="006A3259"/>
    <w:rsid w:val="006A4A9F"/>
    <w:rsid w:val="006C09E3"/>
    <w:rsid w:val="006C4D32"/>
    <w:rsid w:val="006C6901"/>
    <w:rsid w:val="006D0296"/>
    <w:rsid w:val="006D1943"/>
    <w:rsid w:val="006D4E6F"/>
    <w:rsid w:val="006E3761"/>
    <w:rsid w:val="006E49F9"/>
    <w:rsid w:val="006F5225"/>
    <w:rsid w:val="006F727B"/>
    <w:rsid w:val="0072092E"/>
    <w:rsid w:val="00723318"/>
    <w:rsid w:val="0073020D"/>
    <w:rsid w:val="00731144"/>
    <w:rsid w:val="00733074"/>
    <w:rsid w:val="00734F9E"/>
    <w:rsid w:val="00742B44"/>
    <w:rsid w:val="00746928"/>
    <w:rsid w:val="00746A3E"/>
    <w:rsid w:val="007477EF"/>
    <w:rsid w:val="007555A7"/>
    <w:rsid w:val="00765F8B"/>
    <w:rsid w:val="007759AB"/>
    <w:rsid w:val="00784853"/>
    <w:rsid w:val="00785D24"/>
    <w:rsid w:val="0078681F"/>
    <w:rsid w:val="0079151E"/>
    <w:rsid w:val="00793557"/>
    <w:rsid w:val="007955EE"/>
    <w:rsid w:val="007A0207"/>
    <w:rsid w:val="007A2BEF"/>
    <w:rsid w:val="007A7499"/>
    <w:rsid w:val="007B063D"/>
    <w:rsid w:val="007B1E74"/>
    <w:rsid w:val="007B5883"/>
    <w:rsid w:val="007B733F"/>
    <w:rsid w:val="007C2E51"/>
    <w:rsid w:val="007C5C4A"/>
    <w:rsid w:val="007E78D0"/>
    <w:rsid w:val="007F43FF"/>
    <w:rsid w:val="00801AB8"/>
    <w:rsid w:val="008021C0"/>
    <w:rsid w:val="00812B6D"/>
    <w:rsid w:val="0082215C"/>
    <w:rsid w:val="00823944"/>
    <w:rsid w:val="00823D5F"/>
    <w:rsid w:val="00824706"/>
    <w:rsid w:val="00827AEC"/>
    <w:rsid w:val="00841A5B"/>
    <w:rsid w:val="008503E1"/>
    <w:rsid w:val="0085388C"/>
    <w:rsid w:val="008575F0"/>
    <w:rsid w:val="00862911"/>
    <w:rsid w:val="008635C6"/>
    <w:rsid w:val="00863CCC"/>
    <w:rsid w:val="00864EDF"/>
    <w:rsid w:val="008727FF"/>
    <w:rsid w:val="0087540B"/>
    <w:rsid w:val="00885C95"/>
    <w:rsid w:val="00895A6A"/>
    <w:rsid w:val="008A4602"/>
    <w:rsid w:val="008B262F"/>
    <w:rsid w:val="008B7F86"/>
    <w:rsid w:val="008D736F"/>
    <w:rsid w:val="008E356D"/>
    <w:rsid w:val="008E3C15"/>
    <w:rsid w:val="008F6CA0"/>
    <w:rsid w:val="008F7013"/>
    <w:rsid w:val="009007ED"/>
    <w:rsid w:val="00900DBD"/>
    <w:rsid w:val="009024CC"/>
    <w:rsid w:val="00911D90"/>
    <w:rsid w:val="00915728"/>
    <w:rsid w:val="00916D03"/>
    <w:rsid w:val="00917121"/>
    <w:rsid w:val="009174BD"/>
    <w:rsid w:val="009225D7"/>
    <w:rsid w:val="009226A7"/>
    <w:rsid w:val="009232E8"/>
    <w:rsid w:val="009259EF"/>
    <w:rsid w:val="00930B1C"/>
    <w:rsid w:val="009335C8"/>
    <w:rsid w:val="0094471D"/>
    <w:rsid w:val="00944F48"/>
    <w:rsid w:val="0094533C"/>
    <w:rsid w:val="00946C5D"/>
    <w:rsid w:val="00954777"/>
    <w:rsid w:val="009674E1"/>
    <w:rsid w:val="00975DCC"/>
    <w:rsid w:val="00980147"/>
    <w:rsid w:val="00982A51"/>
    <w:rsid w:val="00982DEC"/>
    <w:rsid w:val="009861F9"/>
    <w:rsid w:val="00991A36"/>
    <w:rsid w:val="00996182"/>
    <w:rsid w:val="009A50B0"/>
    <w:rsid w:val="009A6669"/>
    <w:rsid w:val="009A6DC4"/>
    <w:rsid w:val="009A7037"/>
    <w:rsid w:val="009B38F9"/>
    <w:rsid w:val="009B3C55"/>
    <w:rsid w:val="009B48A5"/>
    <w:rsid w:val="009B52D7"/>
    <w:rsid w:val="009C50BD"/>
    <w:rsid w:val="009D3590"/>
    <w:rsid w:val="009E63EB"/>
    <w:rsid w:val="009F260F"/>
    <w:rsid w:val="009F5955"/>
    <w:rsid w:val="00A0156B"/>
    <w:rsid w:val="00A01916"/>
    <w:rsid w:val="00A11E5D"/>
    <w:rsid w:val="00A156BA"/>
    <w:rsid w:val="00A15F1F"/>
    <w:rsid w:val="00A23382"/>
    <w:rsid w:val="00A30FFE"/>
    <w:rsid w:val="00A32F4B"/>
    <w:rsid w:val="00A3339F"/>
    <w:rsid w:val="00A35A23"/>
    <w:rsid w:val="00A409DF"/>
    <w:rsid w:val="00A42939"/>
    <w:rsid w:val="00A5045A"/>
    <w:rsid w:val="00A52076"/>
    <w:rsid w:val="00A570FA"/>
    <w:rsid w:val="00A63672"/>
    <w:rsid w:val="00A66445"/>
    <w:rsid w:val="00A672C4"/>
    <w:rsid w:val="00A70486"/>
    <w:rsid w:val="00A73574"/>
    <w:rsid w:val="00A919F1"/>
    <w:rsid w:val="00A93832"/>
    <w:rsid w:val="00AA0CA0"/>
    <w:rsid w:val="00AA0D3D"/>
    <w:rsid w:val="00AA7463"/>
    <w:rsid w:val="00AB019F"/>
    <w:rsid w:val="00AB4C1A"/>
    <w:rsid w:val="00AD0F19"/>
    <w:rsid w:val="00AE418E"/>
    <w:rsid w:val="00AE4D6E"/>
    <w:rsid w:val="00AE5C0C"/>
    <w:rsid w:val="00AF0589"/>
    <w:rsid w:val="00AF1305"/>
    <w:rsid w:val="00AF4E4D"/>
    <w:rsid w:val="00B01F1B"/>
    <w:rsid w:val="00B03FE5"/>
    <w:rsid w:val="00B06F22"/>
    <w:rsid w:val="00B101D6"/>
    <w:rsid w:val="00B173CE"/>
    <w:rsid w:val="00B30951"/>
    <w:rsid w:val="00B3137B"/>
    <w:rsid w:val="00B35749"/>
    <w:rsid w:val="00B41403"/>
    <w:rsid w:val="00B422B6"/>
    <w:rsid w:val="00B4322F"/>
    <w:rsid w:val="00B537EB"/>
    <w:rsid w:val="00B61C1A"/>
    <w:rsid w:val="00B61E43"/>
    <w:rsid w:val="00B650E9"/>
    <w:rsid w:val="00B7687B"/>
    <w:rsid w:val="00B8021F"/>
    <w:rsid w:val="00B8162F"/>
    <w:rsid w:val="00B8490D"/>
    <w:rsid w:val="00B9269A"/>
    <w:rsid w:val="00B95FD0"/>
    <w:rsid w:val="00BA358A"/>
    <w:rsid w:val="00BA571C"/>
    <w:rsid w:val="00BA5BE8"/>
    <w:rsid w:val="00BA7408"/>
    <w:rsid w:val="00BB12DA"/>
    <w:rsid w:val="00BB642A"/>
    <w:rsid w:val="00BB6FC3"/>
    <w:rsid w:val="00BC32F5"/>
    <w:rsid w:val="00BC6156"/>
    <w:rsid w:val="00BD3316"/>
    <w:rsid w:val="00BD4D8F"/>
    <w:rsid w:val="00BD6FE8"/>
    <w:rsid w:val="00BE6C58"/>
    <w:rsid w:val="00BF0A71"/>
    <w:rsid w:val="00C00A54"/>
    <w:rsid w:val="00C0357D"/>
    <w:rsid w:val="00C05388"/>
    <w:rsid w:val="00C219C9"/>
    <w:rsid w:val="00C22366"/>
    <w:rsid w:val="00C27845"/>
    <w:rsid w:val="00C30743"/>
    <w:rsid w:val="00C33AE9"/>
    <w:rsid w:val="00C46576"/>
    <w:rsid w:val="00C60419"/>
    <w:rsid w:val="00C65B28"/>
    <w:rsid w:val="00C66E59"/>
    <w:rsid w:val="00C82E3C"/>
    <w:rsid w:val="00C84DA6"/>
    <w:rsid w:val="00C8583F"/>
    <w:rsid w:val="00C955B4"/>
    <w:rsid w:val="00C95AE8"/>
    <w:rsid w:val="00CA0E81"/>
    <w:rsid w:val="00CA23CA"/>
    <w:rsid w:val="00CB68FA"/>
    <w:rsid w:val="00CC086A"/>
    <w:rsid w:val="00CC35B3"/>
    <w:rsid w:val="00CC6BF4"/>
    <w:rsid w:val="00CC781E"/>
    <w:rsid w:val="00CD1206"/>
    <w:rsid w:val="00CD33FB"/>
    <w:rsid w:val="00CD3E9B"/>
    <w:rsid w:val="00CE0A77"/>
    <w:rsid w:val="00CE438B"/>
    <w:rsid w:val="00CF3881"/>
    <w:rsid w:val="00D04D75"/>
    <w:rsid w:val="00D05531"/>
    <w:rsid w:val="00D14727"/>
    <w:rsid w:val="00D15752"/>
    <w:rsid w:val="00D16B9A"/>
    <w:rsid w:val="00D16D2F"/>
    <w:rsid w:val="00D2438E"/>
    <w:rsid w:val="00D2531E"/>
    <w:rsid w:val="00D30998"/>
    <w:rsid w:val="00D33488"/>
    <w:rsid w:val="00D35749"/>
    <w:rsid w:val="00D36B23"/>
    <w:rsid w:val="00D436F8"/>
    <w:rsid w:val="00D45548"/>
    <w:rsid w:val="00D566C5"/>
    <w:rsid w:val="00D609C0"/>
    <w:rsid w:val="00D65838"/>
    <w:rsid w:val="00D67540"/>
    <w:rsid w:val="00D76A35"/>
    <w:rsid w:val="00D862F2"/>
    <w:rsid w:val="00D863DD"/>
    <w:rsid w:val="00D87611"/>
    <w:rsid w:val="00D87EE5"/>
    <w:rsid w:val="00D91E3E"/>
    <w:rsid w:val="00D94FD9"/>
    <w:rsid w:val="00D96420"/>
    <w:rsid w:val="00D97F0A"/>
    <w:rsid w:val="00DA55AB"/>
    <w:rsid w:val="00DB317C"/>
    <w:rsid w:val="00DB707E"/>
    <w:rsid w:val="00DC12BD"/>
    <w:rsid w:val="00DC39E8"/>
    <w:rsid w:val="00DD13DE"/>
    <w:rsid w:val="00DD4CEC"/>
    <w:rsid w:val="00DD75EC"/>
    <w:rsid w:val="00DE0A86"/>
    <w:rsid w:val="00DE39FF"/>
    <w:rsid w:val="00DE5D60"/>
    <w:rsid w:val="00DE7A8E"/>
    <w:rsid w:val="00DF2CBD"/>
    <w:rsid w:val="00DF5684"/>
    <w:rsid w:val="00DF69DB"/>
    <w:rsid w:val="00E006CE"/>
    <w:rsid w:val="00E03016"/>
    <w:rsid w:val="00E24623"/>
    <w:rsid w:val="00E32FDF"/>
    <w:rsid w:val="00E42A8B"/>
    <w:rsid w:val="00E4650B"/>
    <w:rsid w:val="00E560C0"/>
    <w:rsid w:val="00E66448"/>
    <w:rsid w:val="00E72D90"/>
    <w:rsid w:val="00E73A8F"/>
    <w:rsid w:val="00E76B45"/>
    <w:rsid w:val="00E81037"/>
    <w:rsid w:val="00E82D26"/>
    <w:rsid w:val="00E82F90"/>
    <w:rsid w:val="00E90906"/>
    <w:rsid w:val="00E930AF"/>
    <w:rsid w:val="00E95DA6"/>
    <w:rsid w:val="00EB1BF6"/>
    <w:rsid w:val="00EB520F"/>
    <w:rsid w:val="00EC5E86"/>
    <w:rsid w:val="00ED21D7"/>
    <w:rsid w:val="00ED4A82"/>
    <w:rsid w:val="00ED6AA7"/>
    <w:rsid w:val="00EE175A"/>
    <w:rsid w:val="00EE22A8"/>
    <w:rsid w:val="00EE3601"/>
    <w:rsid w:val="00EE426F"/>
    <w:rsid w:val="00EE5947"/>
    <w:rsid w:val="00EE6F0A"/>
    <w:rsid w:val="00EE7DF9"/>
    <w:rsid w:val="00EF13FA"/>
    <w:rsid w:val="00EF5543"/>
    <w:rsid w:val="00EF7129"/>
    <w:rsid w:val="00EF7C37"/>
    <w:rsid w:val="00F01DF7"/>
    <w:rsid w:val="00F06FBE"/>
    <w:rsid w:val="00F07CE0"/>
    <w:rsid w:val="00F108B7"/>
    <w:rsid w:val="00F10C7B"/>
    <w:rsid w:val="00F15A28"/>
    <w:rsid w:val="00F17495"/>
    <w:rsid w:val="00F17BBB"/>
    <w:rsid w:val="00F20FE7"/>
    <w:rsid w:val="00F2218A"/>
    <w:rsid w:val="00F315A9"/>
    <w:rsid w:val="00F35633"/>
    <w:rsid w:val="00F4179C"/>
    <w:rsid w:val="00F46138"/>
    <w:rsid w:val="00F56B2A"/>
    <w:rsid w:val="00F62DF1"/>
    <w:rsid w:val="00F63E62"/>
    <w:rsid w:val="00F65152"/>
    <w:rsid w:val="00F67E33"/>
    <w:rsid w:val="00F75572"/>
    <w:rsid w:val="00F824DD"/>
    <w:rsid w:val="00F82635"/>
    <w:rsid w:val="00F835C4"/>
    <w:rsid w:val="00F85329"/>
    <w:rsid w:val="00F869F0"/>
    <w:rsid w:val="00F90EFF"/>
    <w:rsid w:val="00F96CEE"/>
    <w:rsid w:val="00FA78ED"/>
    <w:rsid w:val="00FB18F9"/>
    <w:rsid w:val="00FB6F1B"/>
    <w:rsid w:val="00FC138F"/>
    <w:rsid w:val="00FC26BB"/>
    <w:rsid w:val="00FD1FBD"/>
    <w:rsid w:val="00FE1729"/>
    <w:rsid w:val="00FF1A0B"/>
    <w:rsid w:val="00FF71B8"/>
    <w:rsid w:val="01C90013"/>
    <w:rsid w:val="05117071"/>
    <w:rsid w:val="0E58D939"/>
    <w:rsid w:val="1928FFF7"/>
    <w:rsid w:val="2FAF8DA1"/>
    <w:rsid w:val="3027AFC4"/>
    <w:rsid w:val="39E4C50F"/>
    <w:rsid w:val="3C5F572D"/>
    <w:rsid w:val="40687330"/>
    <w:rsid w:val="4814C88E"/>
    <w:rsid w:val="5C1F39F6"/>
    <w:rsid w:val="63BB20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16C547"/>
  <w15:docId w15:val="{0E469F39-6B98-47DC-9B70-C6B5F70F9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rsid w:val="00E95DA6"/>
    <w:rPr>
      <w:sz w:val="16"/>
      <w:szCs w:val="16"/>
    </w:rPr>
  </w:style>
  <w:style w:type="paragraph" w:styleId="Kommentartext">
    <w:name w:val="annotation text"/>
    <w:basedOn w:val="Standard"/>
    <w:link w:val="KommentartextZchn"/>
    <w:rsid w:val="00E95DA6"/>
  </w:style>
  <w:style w:type="character" w:customStyle="1" w:styleId="KommentartextZchn">
    <w:name w:val="Kommentartext Zchn"/>
    <w:basedOn w:val="Absatz-Standardschriftart"/>
    <w:link w:val="Kommentartext"/>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0316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5B512B"/>
    <w:rPr>
      <w:color w:val="605E5C"/>
      <w:shd w:val="clear" w:color="auto" w:fill="E1DFDD"/>
    </w:rPr>
  </w:style>
  <w:style w:type="character" w:styleId="BesuchterLink">
    <w:name w:val="FollowedHyperlink"/>
    <w:basedOn w:val="Absatz-Standardschriftart"/>
    <w:semiHidden/>
    <w:unhideWhenUsed/>
    <w:rsid w:val="0035590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7117711">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717369">
      <w:bodyDiv w:val="1"/>
      <w:marLeft w:val="0"/>
      <w:marRight w:val="0"/>
      <w:marTop w:val="0"/>
      <w:marBottom w:val="0"/>
      <w:divBdr>
        <w:top w:val="none" w:sz="0" w:space="0" w:color="auto"/>
        <w:left w:val="none" w:sz="0" w:space="0" w:color="auto"/>
        <w:bottom w:val="none" w:sz="0" w:space="0" w:color="auto"/>
        <w:right w:val="none" w:sz="0" w:space="0" w:color="auto"/>
      </w:divBdr>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092894">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59738073">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sauerteig.de"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facebook.com/sauerteig.spezialist.boecker"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www.instagram.com/ernst.boecke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kommunikationpur.com/presse/boecker-pressefach/"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www.linkedin.com/company/ernstboecker/" TargetMode="External"/><Relationship Id="rId10" Type="http://schemas.openxmlformats.org/officeDocument/2006/relationships/endnotes" Target="endnotes.xml"/><Relationship Id="rId19" Type="http://schemas.openxmlformats.org/officeDocument/2006/relationships/hyperlink" Target="https://www.instagram.com/sauerteig_spezialis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s://www.facebook.com/IhrSauerteigSpezialist/"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CA434B-D14A-4CAF-9F67-FD965D3796B8}">
  <ds:schemaRefs>
    <ds:schemaRef ds:uri="http://schemas.microsoft.com/sharepoint/v3/contenttype/forms"/>
  </ds:schemaRefs>
</ds:datastoreItem>
</file>

<file path=customXml/itemProps2.xml><?xml version="1.0" encoding="utf-8"?>
<ds:datastoreItem xmlns:ds="http://schemas.openxmlformats.org/officeDocument/2006/customXml" ds:itemID="{41382874-FC74-4B2A-8A5E-0D2C86F807AD}">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3.xml><?xml version="1.0" encoding="utf-8"?>
<ds:datastoreItem xmlns:ds="http://schemas.openxmlformats.org/officeDocument/2006/customXml" ds:itemID="{F7339226-0D3E-48BC-8637-31AAD654F3BA}"/>
</file>

<file path=customXml/itemProps4.xml><?xml version="1.0" encoding="utf-8"?>
<ds:datastoreItem xmlns:ds="http://schemas.openxmlformats.org/officeDocument/2006/customXml" ds:itemID="{DAB124C1-FACE-4AFA-89F2-A998B40E4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1326</Words>
  <Characters>8360</Characters>
  <Application>Microsoft Office Word</Application>
  <DocSecurity>0</DocSecurity>
  <Lines>69</Lines>
  <Paragraphs>19</Paragraphs>
  <ScaleCrop>false</ScaleCrop>
  <Company/>
  <LinksUpToDate>false</LinksUpToDate>
  <CharactersWithSpaces>9667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Abdruck honorarfrei</dc:title>
  <dc:creator>k.pur</dc:creator>
  <cp:lastModifiedBy>Paula Verbeek Teres - kommunikation.pur GmbH</cp:lastModifiedBy>
  <cp:revision>40</cp:revision>
  <dcterms:created xsi:type="dcterms:W3CDTF">2025-12-09T10:54:00Z</dcterms:created>
  <dcterms:modified xsi:type="dcterms:W3CDTF">2026-02-05T14:28:00Z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MediaServiceImageTags">
    <vt:lpwstr/>
  </property>
  <property fmtid="{D5CDD505-2E9C-101B-9397-08002B2CF9AE}" pid="4" name="Order">
    <vt:r8>667400</vt:r8>
  </property>
</Properties>
</file>