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DABEC9" w14:textId="77777777" w:rsidR="00F665BE" w:rsidRPr="00A57295" w:rsidRDefault="00F665BE" w:rsidP="00F665BE">
      <w:pPr>
        <w:jc w:val="center"/>
        <w:rPr>
          <w:b/>
          <w:bCs/>
          <w:color w:val="FF0000"/>
          <w:sz w:val="22"/>
          <w:szCs w:val="22"/>
        </w:rPr>
      </w:pPr>
    </w:p>
    <w:p w14:paraId="548F7251" w14:textId="77777777" w:rsidR="00A942ED" w:rsidRPr="00A942ED" w:rsidRDefault="00A942ED" w:rsidP="00A942ED">
      <w:pPr>
        <w:rPr>
          <w:b/>
          <w:bCs/>
        </w:rPr>
      </w:pPr>
      <w:r w:rsidRPr="00A942ED">
        <w:rPr>
          <w:b/>
          <w:bCs/>
        </w:rPr>
        <w:t>EOL PACKAGING EXPERTS</w:t>
      </w:r>
    </w:p>
    <w:p w14:paraId="1E21616C" w14:textId="77777777" w:rsidR="00A942ED" w:rsidRPr="00A942ED" w:rsidRDefault="00A942ED" w:rsidP="00A942ED">
      <w:pPr>
        <w:rPr>
          <w:b/>
          <w:bCs/>
        </w:rPr>
      </w:pPr>
      <w:r w:rsidRPr="00A942ED">
        <w:rPr>
          <w:b/>
          <w:bCs/>
        </w:rPr>
        <w:t>Umverpacken im Kasten – Flexibilität trifft Effizienz</w:t>
      </w:r>
      <w:bookmarkStart w:id="0" w:name="_Hlk195513406"/>
    </w:p>
    <w:p w14:paraId="01A33777" w14:textId="07E6BF4B" w:rsidR="00A942ED" w:rsidRPr="00A942ED" w:rsidRDefault="00A942ED" w:rsidP="00A942ED">
      <w:r w:rsidRPr="00A942ED">
        <w:t xml:space="preserve">In den letzten Jahren lässt sich ein klarer Wandel in den Verpackungsvorlieben der Verbraucherinnen und Verbraucher beobachten: Sixpacks gewinnen zunehmend an Beliebtheit. Vor diesem Hintergrund präsentiert die EOL Gruppe mit dem EOL UNIMODUL eine innovative Systemlösung, die den aktuellen Anforderungen des Marktes gerecht wird. Das modulare System ermöglicht ein flexibles Umverpacken im Kasten und sowohl direkt in Abfülllinien als auch als separates Umpacken außerhalb der Produktionsanlagen. </w:t>
      </w:r>
    </w:p>
    <w:bookmarkEnd w:id="0"/>
    <w:p w14:paraId="6D9391CA" w14:textId="77777777" w:rsidR="00A942ED" w:rsidRPr="00A942ED" w:rsidRDefault="00A942ED" w:rsidP="00A942ED"/>
    <w:p w14:paraId="514CF01D" w14:textId="77777777" w:rsidR="00A942ED" w:rsidRPr="00A942ED" w:rsidRDefault="00A942ED" w:rsidP="00A942ED">
      <w:r w:rsidRPr="00A942ED">
        <w:rPr>
          <w:b/>
          <w:bCs/>
        </w:rPr>
        <w:t>Innovative Systemlösung für mehr Effizienz</w:t>
      </w:r>
      <w:r w:rsidRPr="00A942ED">
        <w:rPr>
          <w:b/>
          <w:bCs/>
        </w:rPr>
        <w:br/>
      </w:r>
      <w:r w:rsidRPr="00A942ED">
        <w:t>Mit dem EOL UNIMODUL bietet die EOL Gruppe eine innovative Lösung für das Umverpacken direkt im Kasten, die modular, flexibel und zukunftsorientiert ist. Die multifunktionale Top-Clip-Maschine lässt sich sowohl in bestehende Abfülllinien als auch in separate Umpackanlagen integrieren. Dabei stehen Präzision, Nachhaltigkeit und effizientes Handling gleichermaßen im Fokus.</w:t>
      </w:r>
    </w:p>
    <w:p w14:paraId="0FA465F9" w14:textId="77777777" w:rsidR="00A942ED" w:rsidRPr="00A942ED" w:rsidRDefault="00A942ED" w:rsidP="00A942ED"/>
    <w:p w14:paraId="30E8C857" w14:textId="77777777" w:rsidR="00A942ED" w:rsidRPr="00A942ED" w:rsidRDefault="00A942ED" w:rsidP="00A942ED">
      <w:r w:rsidRPr="00A942ED">
        <w:rPr>
          <w:b/>
          <w:bCs/>
        </w:rPr>
        <w:t>Flexible Gestaltung der Verpackungseinheiten</w:t>
      </w:r>
      <w:r w:rsidRPr="00A942ED">
        <w:rPr>
          <w:b/>
          <w:bCs/>
        </w:rPr>
        <w:br/>
      </w:r>
      <w:r w:rsidRPr="00A942ED">
        <w:t>Das System erlaubt eine individuelle Gestaltung der Verpackungseinheiten, wie beispielsweise 4er- oder 6er-Packs, jeweils im besonders materialeffizienten TopClip-Träger. Auch die Etikettenausrichtung lässt sich flexibel realisieren, angepasst an die Anforderungen der Logistik oder der Regalwirkung.</w:t>
      </w:r>
    </w:p>
    <w:p w14:paraId="6D5A8500" w14:textId="77777777" w:rsidR="00A942ED" w:rsidRPr="00A942ED" w:rsidRDefault="00A942ED" w:rsidP="00A942ED">
      <w:pPr>
        <w:rPr>
          <w:b/>
          <w:bCs/>
        </w:rPr>
      </w:pPr>
    </w:p>
    <w:p w14:paraId="44AD3135" w14:textId="77777777" w:rsidR="00A942ED" w:rsidRPr="00A942ED" w:rsidRDefault="00A942ED" w:rsidP="00A942ED">
      <w:r w:rsidRPr="00A942ED">
        <w:rPr>
          <w:b/>
          <w:bCs/>
        </w:rPr>
        <w:t>Ideal für Mehrweg und optimiert für Nachhaltigkeit</w:t>
      </w:r>
      <w:r w:rsidRPr="00A942ED">
        <w:rPr>
          <w:b/>
          <w:bCs/>
        </w:rPr>
        <w:br/>
      </w:r>
      <w:r w:rsidRPr="00A942ED">
        <w:t>Besonders in Kombination mit Mehrwegflaschen zeigt das System seine Stärken. Da keine Entnahme einzelner Flaschen vorgesehen ist, bleibt die Einheit stabil und geschützt. Die Ausrichtung auf Mehrwegverpackungen erfüllt zudem die aktuellen Anforderungen der europäischen Verpackungsverordnung (PPWR). Auch logistisch überzeugt das System: Da ein einheitlicher Kasten für alle Produkte verwendet werden kann, entfällt der Wechsel zwischen unterschiedlichen Kastentypen. Dies erleichtert das Handling von Rücklaufleergut, reduziert den Sortieraufwand und macht den Aufbau zusätzlicher Kastenpools überflüssig.</w:t>
      </w:r>
    </w:p>
    <w:p w14:paraId="4345A0C9" w14:textId="77777777" w:rsidR="00A942ED" w:rsidRPr="00A942ED" w:rsidRDefault="00A942ED" w:rsidP="00A942ED">
      <w:pPr>
        <w:rPr>
          <w:b/>
          <w:bCs/>
        </w:rPr>
      </w:pPr>
    </w:p>
    <w:p w14:paraId="61361363" w14:textId="37D6FB97" w:rsidR="00A942ED" w:rsidRPr="00A942ED" w:rsidRDefault="00A942ED" w:rsidP="00A942ED">
      <w:pPr>
        <w:rPr>
          <w:b/>
          <w:bCs/>
        </w:rPr>
      </w:pPr>
      <w:r w:rsidRPr="00A942ED">
        <w:rPr>
          <w:b/>
          <w:bCs/>
        </w:rPr>
        <w:t>Technische Integration und strategische Planung</w:t>
      </w:r>
      <w:r w:rsidRPr="00A942ED">
        <w:rPr>
          <w:b/>
          <w:bCs/>
        </w:rPr>
        <w:br/>
      </w:r>
      <w:r w:rsidRPr="00A942ED">
        <w:t>Technisch betrachtet bietet das System ein hohes Maß an Anpassungsfähigkeit. Ferner unterstützt d</w:t>
      </w:r>
      <w:r w:rsidR="00F7749D">
        <w:t>as</w:t>
      </w:r>
      <w:r w:rsidRPr="00A942ED">
        <w:t xml:space="preserve"> EOL UNIMODUL der EOL Gruppe eine wirtschaftliche Produktionsplanung</w:t>
      </w:r>
      <w:r w:rsidR="00F7749D">
        <w:t xml:space="preserve"> und </w:t>
      </w:r>
      <w:r w:rsidRPr="00A942ED">
        <w:t xml:space="preserve">kann in Einzelbausteinen modular zusammengestellt werden. Entweder nur die TopClip-Aufbringung, mit oder ohne Ausrichtung, oder gleich als komplettes Ein- und Umpacksystem, bei dem das EOL UNIMODUL auch als klassischer Mehrweg-Einpacker fungieren kann. Hersteller können somit ihre Anlagen optimal auslasten und flexibel auf Marktveränderungen reagieren. Auch im Hinblick auf wachsende </w:t>
      </w:r>
      <w:r w:rsidRPr="00A942ED">
        <w:lastRenderedPageBreak/>
        <w:t>Absatzmärkte bietet die Technologie Vorteile, da sich die Entwicklung von 4er- und 6er-Packs im Verhältnis zu herkömmlichen Kästen gezielt beobachten und steuern lässt.</w:t>
      </w:r>
    </w:p>
    <w:p w14:paraId="7292AB08" w14:textId="77777777" w:rsidR="00A942ED" w:rsidRPr="00A942ED" w:rsidRDefault="00A942ED" w:rsidP="00A942ED">
      <w:pPr>
        <w:rPr>
          <w:b/>
          <w:bCs/>
        </w:rPr>
      </w:pPr>
    </w:p>
    <w:p w14:paraId="7FB84B96" w14:textId="77777777" w:rsidR="00A942ED" w:rsidRPr="00A942ED" w:rsidRDefault="00A942ED" w:rsidP="00A942ED">
      <w:r w:rsidRPr="00A942ED">
        <w:rPr>
          <w:b/>
          <w:bCs/>
        </w:rPr>
        <w:t>Nachhaltigkeit als Wettbewerbsvorteil</w:t>
      </w:r>
      <w:r w:rsidRPr="00A942ED">
        <w:rPr>
          <w:b/>
          <w:bCs/>
        </w:rPr>
        <w:br/>
      </w:r>
      <w:r w:rsidRPr="00A942ED">
        <w:t>Ein wesentliches Argument für das EOL UNIMODUL ist die Nachhaltigkeit. Durch den reduzierten Materialeinsatz sinkt nicht nur das Gesamtgewicht der Verpackungseinheit, sondern auch der CO</w:t>
      </w:r>
      <w:r w:rsidRPr="00A942ED">
        <w:rPr>
          <w:rFonts w:ascii="Cambria Math" w:hAnsi="Cambria Math" w:cs="Cambria Math"/>
        </w:rPr>
        <w:t>₂</w:t>
      </w:r>
      <w:r w:rsidRPr="00A942ED">
        <w:t>-Ausstoß entlang der Lieferkette. Beispielsweise reduziert sich durch die Verwendung eines 6er TopClip 0,33l der Materialeinsatz im Vergleich zum 6er Volleinschlag um 40 % und im Vergleich zum 6er Basket um mehr als die Hälfte</w:t>
      </w:r>
    </w:p>
    <w:p w14:paraId="5C38B918" w14:textId="77777777" w:rsidR="00A942ED" w:rsidRPr="00A942ED" w:rsidRDefault="00A942ED" w:rsidP="00A942ED">
      <w:pPr>
        <w:rPr>
          <w:b/>
          <w:bCs/>
        </w:rPr>
      </w:pPr>
    </w:p>
    <w:p w14:paraId="0721B473" w14:textId="5D7BAAEE" w:rsidR="00A942ED" w:rsidRPr="00A942ED" w:rsidRDefault="00A942ED" w:rsidP="00A942ED">
      <w:r w:rsidRPr="00A942ED">
        <w:rPr>
          <w:b/>
          <w:bCs/>
        </w:rPr>
        <w:t>Lösung mit Weitblick</w:t>
      </w:r>
      <w:r w:rsidRPr="00A942ED">
        <w:rPr>
          <w:b/>
          <w:bCs/>
        </w:rPr>
        <w:br/>
      </w:r>
      <w:r w:rsidRPr="00A942ED">
        <w:t>Die EOL Gruppe bietet mit dem EOL UNIMODUL eine Verpackungstechnologie, die sich den Herausforderungen moderner Produktion, Umweltregulierung und Marktanforderung gleichermaßen stellt und eine zukunftsfähige Lösung für eine ressourcenschonende, effiziente und markengerechte Produktpräsentation bietet.</w:t>
      </w:r>
    </w:p>
    <w:p w14:paraId="7A568563" w14:textId="77777777" w:rsidR="004D7252" w:rsidRDefault="004D7252" w:rsidP="00D65E6C">
      <w:pPr>
        <w:rPr>
          <w:color w:val="000000" w:themeColor="text1"/>
        </w:rPr>
      </w:pPr>
    </w:p>
    <w:p w14:paraId="0625D4C8" w14:textId="4B544136" w:rsidR="00005C30" w:rsidRPr="004D7252" w:rsidRDefault="004D7252" w:rsidP="00D65E6C">
      <w:pPr>
        <w:rPr>
          <w:rStyle w:val="Kommentarzeichen"/>
          <w:sz w:val="20"/>
          <w:szCs w:val="20"/>
        </w:rPr>
      </w:pPr>
      <w:r w:rsidRPr="004D7252">
        <w:rPr>
          <w:rStyle w:val="Kommentarzeichen"/>
          <w:sz w:val="20"/>
          <w:szCs w:val="20"/>
        </w:rPr>
        <w:t>Weitere Informationen rund um die EOL Gruppe finden Sie im Pressefach unter:</w:t>
      </w:r>
    </w:p>
    <w:p w14:paraId="059C5549" w14:textId="30B35993" w:rsidR="004D7252" w:rsidRPr="004D7252" w:rsidRDefault="004D7252" w:rsidP="00D65E6C">
      <w:pPr>
        <w:rPr>
          <w:color w:val="000000" w:themeColor="text1"/>
        </w:rPr>
      </w:pPr>
      <w:hyperlink r:id="rId7" w:history="1">
        <w:r w:rsidRPr="004D7252">
          <w:rPr>
            <w:rStyle w:val="Hyperlink"/>
            <w:rFonts w:ascii="Arial" w:hAnsi="Arial"/>
            <w:sz w:val="20"/>
            <w:szCs w:val="20"/>
          </w:rPr>
          <w:t>https://kommunikationpur.com/presse/eol-group-pressefach/</w:t>
        </w:r>
      </w:hyperlink>
      <w:r w:rsidRPr="004D7252">
        <w:rPr>
          <w:color w:val="000000" w:themeColor="text1"/>
        </w:rPr>
        <w:t xml:space="preserve"> </w:t>
      </w:r>
    </w:p>
    <w:sectPr w:rsidR="004D7252" w:rsidRPr="004D7252" w:rsidSect="00EE0BDE">
      <w:headerReference w:type="default" r:id="rId8"/>
      <w:footerReference w:type="default" r:id="rId9"/>
      <w:pgSz w:w="11906" w:h="16838" w:code="9"/>
      <w:pgMar w:top="2517" w:right="1418" w:bottom="1021" w:left="1418" w:header="709" w:footer="1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3B6405" w14:textId="77777777" w:rsidR="009C518E" w:rsidRDefault="009C518E" w:rsidP="00D36B23">
      <w:r>
        <w:separator/>
      </w:r>
    </w:p>
  </w:endnote>
  <w:endnote w:type="continuationSeparator" w:id="0">
    <w:p w14:paraId="0AB874EF" w14:textId="77777777" w:rsidR="009C518E" w:rsidRDefault="009C518E" w:rsidP="00D36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Mincho"/>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left w:val="none" w:sz="0" w:space="0" w:color="auto"/>
        <w:bottom w:val="none" w:sz="0" w:space="0" w:color="auto"/>
        <w:right w:val="none" w:sz="0" w:space="0" w:color="auto"/>
      </w:tblBorders>
      <w:tblCellMar>
        <w:top w:w="113" w:type="dxa"/>
        <w:left w:w="57" w:type="dxa"/>
        <w:right w:w="57" w:type="dxa"/>
      </w:tblCellMar>
      <w:tblLook w:val="04A0" w:firstRow="1" w:lastRow="0" w:firstColumn="1" w:lastColumn="0" w:noHBand="0" w:noVBand="1"/>
    </w:tblPr>
    <w:tblGrid>
      <w:gridCol w:w="9070"/>
    </w:tblGrid>
    <w:tr w:rsidR="00EE0BDE" w14:paraId="0C4DEFBD" w14:textId="77777777" w:rsidTr="00EE0BDE">
      <w:tc>
        <w:tcPr>
          <w:tcW w:w="9212" w:type="dxa"/>
        </w:tcPr>
        <w:p w14:paraId="039D6170" w14:textId="77777777" w:rsidR="00EE0BDE" w:rsidRPr="00D36B23" w:rsidRDefault="00EE0BDE" w:rsidP="00EE0BDE">
          <w:pPr>
            <w:rPr>
              <w:b/>
              <w:sz w:val="16"/>
            </w:rPr>
          </w:pPr>
          <w:r w:rsidRPr="00D36B23">
            <w:rPr>
              <w:b/>
              <w:sz w:val="16"/>
            </w:rPr>
            <w:t>Weitere Informationen und Bildmaterial können Sie gerne anfordern bei:</w:t>
          </w:r>
        </w:p>
        <w:p w14:paraId="47AFAADA" w14:textId="2DF4B713" w:rsidR="00EE0BDE" w:rsidRPr="00D36B23" w:rsidRDefault="00EE0BDE" w:rsidP="00EE0BDE">
          <w:pPr>
            <w:rPr>
              <w:sz w:val="16"/>
            </w:rPr>
          </w:pPr>
          <w:r w:rsidRPr="00D36B23">
            <w:rPr>
              <w:sz w:val="16"/>
            </w:rPr>
            <w:t>kommunikation.pur</w:t>
          </w:r>
          <w:r>
            <w:rPr>
              <w:sz w:val="16"/>
            </w:rPr>
            <w:t xml:space="preserve"> GmbH</w:t>
          </w:r>
          <w:r w:rsidRPr="00D36B23">
            <w:rPr>
              <w:sz w:val="16"/>
            </w:rPr>
            <w:t xml:space="preserve">, </w:t>
          </w:r>
          <w:r w:rsidR="008F71B1">
            <w:rPr>
              <w:sz w:val="16"/>
            </w:rPr>
            <w:t>Nadine Weinmann</w:t>
          </w:r>
          <w:r w:rsidRPr="00D36B23">
            <w:rPr>
              <w:sz w:val="16"/>
            </w:rPr>
            <w:t>, Sendlinger Straße 3</w:t>
          </w:r>
          <w:r>
            <w:rPr>
              <w:sz w:val="16"/>
            </w:rPr>
            <w:t>1</w:t>
          </w:r>
          <w:r w:rsidRPr="00D36B23">
            <w:rPr>
              <w:sz w:val="16"/>
            </w:rPr>
            <w:t>, 80331 München</w:t>
          </w:r>
        </w:p>
        <w:p w14:paraId="393A4AA2" w14:textId="05678DBF" w:rsidR="00EE0BDE" w:rsidRPr="00EE0BDE" w:rsidRDefault="00EE0BDE" w:rsidP="00EE0BDE">
          <w:pPr>
            <w:rPr>
              <w:sz w:val="16"/>
            </w:rPr>
          </w:pPr>
          <w:r w:rsidRPr="00D36B23">
            <w:rPr>
              <w:sz w:val="16"/>
            </w:rPr>
            <w:t xml:space="preserve">Telefon: </w:t>
          </w:r>
          <w:r w:rsidR="008F71B1" w:rsidRPr="008F71B1">
            <w:rPr>
              <w:sz w:val="16"/>
            </w:rPr>
            <w:t>+49.89.41 32 61 904</w:t>
          </w:r>
          <w:r w:rsidRPr="00D36B23">
            <w:rPr>
              <w:sz w:val="16"/>
            </w:rPr>
            <w:t xml:space="preserve">, E-Mail: </w:t>
          </w:r>
          <w:r w:rsidR="00C44563">
            <w:rPr>
              <w:sz w:val="16"/>
            </w:rPr>
            <w:t>eol</w:t>
          </w:r>
          <w:r w:rsidRPr="00D36B23">
            <w:rPr>
              <w:sz w:val="16"/>
            </w:rPr>
            <w:t>@kommunikationpur.com</w:t>
          </w:r>
        </w:p>
      </w:tc>
    </w:tr>
  </w:tbl>
  <w:p w14:paraId="24F2D2B2" w14:textId="77777777" w:rsidR="00EE0BDE" w:rsidRPr="00EE0BDE" w:rsidRDefault="00EE0BDE" w:rsidP="00EE0BDE">
    <w:pPr>
      <w:pStyle w:val="Fuzeile"/>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F7B53A" w14:textId="77777777" w:rsidR="009C518E" w:rsidRDefault="009C518E" w:rsidP="00D36B23">
      <w:r>
        <w:separator/>
      </w:r>
    </w:p>
  </w:footnote>
  <w:footnote w:type="continuationSeparator" w:id="0">
    <w:p w14:paraId="481790B2" w14:textId="77777777" w:rsidR="009C518E" w:rsidRDefault="009C518E" w:rsidP="00D36B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C6F73" w14:textId="5D967746" w:rsidR="00060D65" w:rsidRDefault="008F71B1" w:rsidP="003F296E">
    <w:pPr>
      <w:pStyle w:val="Kopfzeile"/>
      <w:jc w:val="right"/>
    </w:pPr>
    <w:r>
      <w:rPr>
        <w:noProof/>
      </w:rPr>
      <w:drawing>
        <wp:inline distT="0" distB="0" distL="0" distR="0" wp14:anchorId="0647DC45" wp14:editId="1AEF9357">
          <wp:extent cx="2005668" cy="579120"/>
          <wp:effectExtent l="0" t="0" r="0" b="0"/>
          <wp:docPr id="1008647777"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4684" cy="581723"/>
                  </a:xfrm>
                  <a:prstGeom prst="rect">
                    <a:avLst/>
                  </a:prstGeom>
                  <a:noFill/>
                  <a:ln>
                    <a:noFill/>
                  </a:ln>
                </pic:spPr>
              </pic:pic>
            </a:graphicData>
          </a:graphic>
        </wp:inline>
      </w:drawing>
    </w:r>
  </w:p>
  <w:p w14:paraId="763C7607" w14:textId="43505214" w:rsidR="00060D65" w:rsidRPr="00A57295" w:rsidRDefault="00A57295" w:rsidP="009D2809">
    <w:pPr>
      <w:pStyle w:val="Kopfzeile"/>
      <w:rPr>
        <w:sz w:val="28"/>
        <w:szCs w:val="28"/>
      </w:rPr>
    </w:pPr>
    <w:r w:rsidRPr="00A57295">
      <w:rPr>
        <w:sz w:val="28"/>
        <w:szCs w:val="28"/>
      </w:rPr>
      <w:t>BASISPRESSEINFORMATION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64F2E7F"/>
    <w:multiLevelType w:val="hybridMultilevel"/>
    <w:tmpl w:val="4C525976"/>
    <w:lvl w:ilvl="0" w:tplc="B636D7E0">
      <w:start w:val="1"/>
      <w:numFmt w:val="decimal"/>
      <w:lvlText w:val="%1."/>
      <w:lvlJc w:val="left"/>
      <w:pPr>
        <w:ind w:left="360" w:hanging="360"/>
      </w:pPr>
      <w:rPr>
        <w:b/>
      </w:r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2" w15:restartNumberingAfterBreak="0">
    <w:nsid w:val="0C6A6D9D"/>
    <w:multiLevelType w:val="multilevel"/>
    <w:tmpl w:val="F2008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7A1D35"/>
    <w:multiLevelType w:val="hybridMultilevel"/>
    <w:tmpl w:val="3EF24F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8134A2F"/>
    <w:multiLevelType w:val="hybridMultilevel"/>
    <w:tmpl w:val="71F2BB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45B54E4"/>
    <w:multiLevelType w:val="hybridMultilevel"/>
    <w:tmpl w:val="D99EFF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C2518CF"/>
    <w:multiLevelType w:val="hybridMultilevel"/>
    <w:tmpl w:val="C1C2B3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6D9256E"/>
    <w:multiLevelType w:val="hybridMultilevel"/>
    <w:tmpl w:val="55ECA0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35885080">
    <w:abstractNumId w:val="2"/>
  </w:num>
  <w:num w:numId="2" w16cid:durableId="1175731994">
    <w:abstractNumId w:val="0"/>
  </w:num>
  <w:num w:numId="3" w16cid:durableId="952901574">
    <w:abstractNumId w:val="6"/>
  </w:num>
  <w:num w:numId="4" w16cid:durableId="212009838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49020695">
    <w:abstractNumId w:val="1"/>
  </w:num>
  <w:num w:numId="6" w16cid:durableId="1694959832">
    <w:abstractNumId w:val="5"/>
  </w:num>
  <w:num w:numId="7" w16cid:durableId="1689019208">
    <w:abstractNumId w:val="4"/>
  </w:num>
  <w:num w:numId="8" w16cid:durableId="1764566271">
    <w:abstractNumId w:val="7"/>
  </w:num>
  <w:num w:numId="9" w16cid:durableId="96268780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CDD"/>
    <w:rsid w:val="0000265C"/>
    <w:rsid w:val="000059AA"/>
    <w:rsid w:val="00005C30"/>
    <w:rsid w:val="00012A03"/>
    <w:rsid w:val="000173BC"/>
    <w:rsid w:val="00017FA5"/>
    <w:rsid w:val="000213DD"/>
    <w:rsid w:val="00024C33"/>
    <w:rsid w:val="00034218"/>
    <w:rsid w:val="00036B39"/>
    <w:rsid w:val="00044B7F"/>
    <w:rsid w:val="0004707B"/>
    <w:rsid w:val="00051238"/>
    <w:rsid w:val="00051AF0"/>
    <w:rsid w:val="0005335A"/>
    <w:rsid w:val="00060D65"/>
    <w:rsid w:val="00060F26"/>
    <w:rsid w:val="000615F8"/>
    <w:rsid w:val="00061EE1"/>
    <w:rsid w:val="00064D0D"/>
    <w:rsid w:val="00070B51"/>
    <w:rsid w:val="00082181"/>
    <w:rsid w:val="000954BB"/>
    <w:rsid w:val="000A3424"/>
    <w:rsid w:val="000B1C2B"/>
    <w:rsid w:val="000B3974"/>
    <w:rsid w:val="000B3F78"/>
    <w:rsid w:val="000C0321"/>
    <w:rsid w:val="000C3C37"/>
    <w:rsid w:val="000D1371"/>
    <w:rsid w:val="000D29B6"/>
    <w:rsid w:val="000D3E8D"/>
    <w:rsid w:val="000D734E"/>
    <w:rsid w:val="000E0200"/>
    <w:rsid w:val="00104F0D"/>
    <w:rsid w:val="001075DC"/>
    <w:rsid w:val="00111648"/>
    <w:rsid w:val="00123B0F"/>
    <w:rsid w:val="00134373"/>
    <w:rsid w:val="0013547E"/>
    <w:rsid w:val="001359CA"/>
    <w:rsid w:val="001519D0"/>
    <w:rsid w:val="00152DEC"/>
    <w:rsid w:val="00153AF5"/>
    <w:rsid w:val="00154B5C"/>
    <w:rsid w:val="00167921"/>
    <w:rsid w:val="00171FDC"/>
    <w:rsid w:val="00182837"/>
    <w:rsid w:val="00182CE3"/>
    <w:rsid w:val="00191176"/>
    <w:rsid w:val="0019647B"/>
    <w:rsid w:val="001969BF"/>
    <w:rsid w:val="001A3253"/>
    <w:rsid w:val="001A383B"/>
    <w:rsid w:val="001C1923"/>
    <w:rsid w:val="001C6CD4"/>
    <w:rsid w:val="001D0ADF"/>
    <w:rsid w:val="001E44C5"/>
    <w:rsid w:val="001E50E3"/>
    <w:rsid w:val="002023F2"/>
    <w:rsid w:val="00206ED9"/>
    <w:rsid w:val="00210269"/>
    <w:rsid w:val="00213EEE"/>
    <w:rsid w:val="002207AD"/>
    <w:rsid w:val="00226478"/>
    <w:rsid w:val="00232173"/>
    <w:rsid w:val="00233D82"/>
    <w:rsid w:val="002363C2"/>
    <w:rsid w:val="00251A26"/>
    <w:rsid w:val="00253087"/>
    <w:rsid w:val="002559BB"/>
    <w:rsid w:val="00257C74"/>
    <w:rsid w:val="002627FF"/>
    <w:rsid w:val="00272F5F"/>
    <w:rsid w:val="002746D7"/>
    <w:rsid w:val="002808C8"/>
    <w:rsid w:val="00296668"/>
    <w:rsid w:val="00296A14"/>
    <w:rsid w:val="002A16F2"/>
    <w:rsid w:val="002A7BBE"/>
    <w:rsid w:val="002B247E"/>
    <w:rsid w:val="002B4F02"/>
    <w:rsid w:val="002C09A7"/>
    <w:rsid w:val="002C3635"/>
    <w:rsid w:val="002C3FA8"/>
    <w:rsid w:val="002D42FB"/>
    <w:rsid w:val="002E2BFC"/>
    <w:rsid w:val="002E3F59"/>
    <w:rsid w:val="002E4F48"/>
    <w:rsid w:val="002F29A1"/>
    <w:rsid w:val="002F3CAA"/>
    <w:rsid w:val="00304DA7"/>
    <w:rsid w:val="00305669"/>
    <w:rsid w:val="00314F31"/>
    <w:rsid w:val="0032089B"/>
    <w:rsid w:val="00323953"/>
    <w:rsid w:val="003244DC"/>
    <w:rsid w:val="00330589"/>
    <w:rsid w:val="00331938"/>
    <w:rsid w:val="0033194B"/>
    <w:rsid w:val="00331BB3"/>
    <w:rsid w:val="00332B3A"/>
    <w:rsid w:val="003503FB"/>
    <w:rsid w:val="00357A14"/>
    <w:rsid w:val="00360117"/>
    <w:rsid w:val="00362272"/>
    <w:rsid w:val="00363785"/>
    <w:rsid w:val="00366CDA"/>
    <w:rsid w:val="003710F9"/>
    <w:rsid w:val="0037419B"/>
    <w:rsid w:val="003755F9"/>
    <w:rsid w:val="00381664"/>
    <w:rsid w:val="003850E0"/>
    <w:rsid w:val="00395075"/>
    <w:rsid w:val="00397813"/>
    <w:rsid w:val="003B2859"/>
    <w:rsid w:val="003C239E"/>
    <w:rsid w:val="003D03B3"/>
    <w:rsid w:val="003D1B19"/>
    <w:rsid w:val="003D2297"/>
    <w:rsid w:val="003D5DE1"/>
    <w:rsid w:val="003E5372"/>
    <w:rsid w:val="003E660E"/>
    <w:rsid w:val="003F296E"/>
    <w:rsid w:val="003F7DD5"/>
    <w:rsid w:val="004072C6"/>
    <w:rsid w:val="00417C82"/>
    <w:rsid w:val="004262EA"/>
    <w:rsid w:val="00431036"/>
    <w:rsid w:val="00432E2C"/>
    <w:rsid w:val="00434F33"/>
    <w:rsid w:val="0043638C"/>
    <w:rsid w:val="00445806"/>
    <w:rsid w:val="00450028"/>
    <w:rsid w:val="00452F21"/>
    <w:rsid w:val="00465C83"/>
    <w:rsid w:val="00470F93"/>
    <w:rsid w:val="0047117A"/>
    <w:rsid w:val="00472BD9"/>
    <w:rsid w:val="00497D8C"/>
    <w:rsid w:val="004A15DB"/>
    <w:rsid w:val="004A5C60"/>
    <w:rsid w:val="004B1203"/>
    <w:rsid w:val="004B603B"/>
    <w:rsid w:val="004D0E61"/>
    <w:rsid w:val="004D7252"/>
    <w:rsid w:val="004E5D7E"/>
    <w:rsid w:val="004E6FF7"/>
    <w:rsid w:val="004F3D95"/>
    <w:rsid w:val="00500910"/>
    <w:rsid w:val="00501A49"/>
    <w:rsid w:val="00501AFF"/>
    <w:rsid w:val="0050209F"/>
    <w:rsid w:val="005072A0"/>
    <w:rsid w:val="00507F31"/>
    <w:rsid w:val="0051362B"/>
    <w:rsid w:val="005136D9"/>
    <w:rsid w:val="00513735"/>
    <w:rsid w:val="0052126F"/>
    <w:rsid w:val="005245D4"/>
    <w:rsid w:val="00525839"/>
    <w:rsid w:val="005273AA"/>
    <w:rsid w:val="005365AD"/>
    <w:rsid w:val="00553C91"/>
    <w:rsid w:val="00554812"/>
    <w:rsid w:val="00556162"/>
    <w:rsid w:val="00563F5A"/>
    <w:rsid w:val="00564FAC"/>
    <w:rsid w:val="00566874"/>
    <w:rsid w:val="00566E1C"/>
    <w:rsid w:val="00570F68"/>
    <w:rsid w:val="00582319"/>
    <w:rsid w:val="00583147"/>
    <w:rsid w:val="00590AE5"/>
    <w:rsid w:val="00593F46"/>
    <w:rsid w:val="005A1FB8"/>
    <w:rsid w:val="005A6E9C"/>
    <w:rsid w:val="005A7BF5"/>
    <w:rsid w:val="005B5646"/>
    <w:rsid w:val="005C0975"/>
    <w:rsid w:val="005C4EE0"/>
    <w:rsid w:val="005C681A"/>
    <w:rsid w:val="005D37F0"/>
    <w:rsid w:val="005E139C"/>
    <w:rsid w:val="005E1E33"/>
    <w:rsid w:val="005E4B90"/>
    <w:rsid w:val="00603A0A"/>
    <w:rsid w:val="00607525"/>
    <w:rsid w:val="00611D3E"/>
    <w:rsid w:val="00614818"/>
    <w:rsid w:val="00615333"/>
    <w:rsid w:val="00625F52"/>
    <w:rsid w:val="00630088"/>
    <w:rsid w:val="00635C36"/>
    <w:rsid w:val="0063778F"/>
    <w:rsid w:val="00641054"/>
    <w:rsid w:val="00641CFD"/>
    <w:rsid w:val="00653E88"/>
    <w:rsid w:val="0065664C"/>
    <w:rsid w:val="00662DEC"/>
    <w:rsid w:val="00665C99"/>
    <w:rsid w:val="006721ED"/>
    <w:rsid w:val="0067644A"/>
    <w:rsid w:val="00682C2C"/>
    <w:rsid w:val="006837CE"/>
    <w:rsid w:val="00684DB4"/>
    <w:rsid w:val="00685C83"/>
    <w:rsid w:val="006917D7"/>
    <w:rsid w:val="006937AF"/>
    <w:rsid w:val="006944FC"/>
    <w:rsid w:val="006A3259"/>
    <w:rsid w:val="006A4A9F"/>
    <w:rsid w:val="006B61BF"/>
    <w:rsid w:val="006C09E3"/>
    <w:rsid w:val="006C4D32"/>
    <w:rsid w:val="006D0296"/>
    <w:rsid w:val="006D1943"/>
    <w:rsid w:val="006D290B"/>
    <w:rsid w:val="006D4E6F"/>
    <w:rsid w:val="006E28E4"/>
    <w:rsid w:val="006E3761"/>
    <w:rsid w:val="006E49F9"/>
    <w:rsid w:val="006F5225"/>
    <w:rsid w:val="006F727B"/>
    <w:rsid w:val="00723318"/>
    <w:rsid w:val="0073020D"/>
    <w:rsid w:val="00731144"/>
    <w:rsid w:val="00746928"/>
    <w:rsid w:val="00746A3E"/>
    <w:rsid w:val="007477EF"/>
    <w:rsid w:val="007479D7"/>
    <w:rsid w:val="00755161"/>
    <w:rsid w:val="007555A7"/>
    <w:rsid w:val="007759AB"/>
    <w:rsid w:val="00784853"/>
    <w:rsid w:val="00785D24"/>
    <w:rsid w:val="0078681F"/>
    <w:rsid w:val="0079151E"/>
    <w:rsid w:val="00793557"/>
    <w:rsid w:val="007955EE"/>
    <w:rsid w:val="007A0207"/>
    <w:rsid w:val="007A2BEF"/>
    <w:rsid w:val="007B063D"/>
    <w:rsid w:val="007B1E74"/>
    <w:rsid w:val="007B733F"/>
    <w:rsid w:val="007C2E51"/>
    <w:rsid w:val="007C5C4A"/>
    <w:rsid w:val="007F2F8B"/>
    <w:rsid w:val="007F7EA4"/>
    <w:rsid w:val="00801AB8"/>
    <w:rsid w:val="008021C0"/>
    <w:rsid w:val="008043A0"/>
    <w:rsid w:val="00811EC3"/>
    <w:rsid w:val="00812B6D"/>
    <w:rsid w:val="00814871"/>
    <w:rsid w:val="0082215C"/>
    <w:rsid w:val="0082267F"/>
    <w:rsid w:val="00823D5F"/>
    <w:rsid w:val="00824706"/>
    <w:rsid w:val="00825EDE"/>
    <w:rsid w:val="00827AEC"/>
    <w:rsid w:val="00833F9F"/>
    <w:rsid w:val="008454F8"/>
    <w:rsid w:val="0085388C"/>
    <w:rsid w:val="00862911"/>
    <w:rsid w:val="008635C6"/>
    <w:rsid w:val="00863CCC"/>
    <w:rsid w:val="00864EDF"/>
    <w:rsid w:val="008727FF"/>
    <w:rsid w:val="00885C95"/>
    <w:rsid w:val="00895A6A"/>
    <w:rsid w:val="008A3E24"/>
    <w:rsid w:val="008A4602"/>
    <w:rsid w:val="008B262F"/>
    <w:rsid w:val="008B7F86"/>
    <w:rsid w:val="008C4AFF"/>
    <w:rsid w:val="008D6842"/>
    <w:rsid w:val="008E356D"/>
    <w:rsid w:val="008E3C15"/>
    <w:rsid w:val="008F59D0"/>
    <w:rsid w:val="008F5E98"/>
    <w:rsid w:val="008F6CA0"/>
    <w:rsid w:val="008F7013"/>
    <w:rsid w:val="008F71B1"/>
    <w:rsid w:val="009007ED"/>
    <w:rsid w:val="00900DBD"/>
    <w:rsid w:val="00902320"/>
    <w:rsid w:val="00902FA0"/>
    <w:rsid w:val="00911D90"/>
    <w:rsid w:val="00916D03"/>
    <w:rsid w:val="00917121"/>
    <w:rsid w:val="009174BD"/>
    <w:rsid w:val="009225D7"/>
    <w:rsid w:val="009226A7"/>
    <w:rsid w:val="009232E8"/>
    <w:rsid w:val="009259EF"/>
    <w:rsid w:val="00930B1C"/>
    <w:rsid w:val="009335C8"/>
    <w:rsid w:val="0094471D"/>
    <w:rsid w:val="00944F48"/>
    <w:rsid w:val="0094533C"/>
    <w:rsid w:val="00946C5D"/>
    <w:rsid w:val="00954777"/>
    <w:rsid w:val="009674E1"/>
    <w:rsid w:val="00972EF0"/>
    <w:rsid w:val="00973D62"/>
    <w:rsid w:val="00974122"/>
    <w:rsid w:val="00975DCC"/>
    <w:rsid w:val="00980147"/>
    <w:rsid w:val="00982A51"/>
    <w:rsid w:val="00982DEC"/>
    <w:rsid w:val="009861F9"/>
    <w:rsid w:val="00991A36"/>
    <w:rsid w:val="00996182"/>
    <w:rsid w:val="009A31B0"/>
    <w:rsid w:val="009A3386"/>
    <w:rsid w:val="009B38F9"/>
    <w:rsid w:val="009B3C55"/>
    <w:rsid w:val="009B52D7"/>
    <w:rsid w:val="009C50BD"/>
    <w:rsid w:val="009C518E"/>
    <w:rsid w:val="009D2809"/>
    <w:rsid w:val="009D3590"/>
    <w:rsid w:val="009E63EB"/>
    <w:rsid w:val="009F5955"/>
    <w:rsid w:val="009F722A"/>
    <w:rsid w:val="00A0156B"/>
    <w:rsid w:val="00A156BA"/>
    <w:rsid w:val="00A15F1F"/>
    <w:rsid w:val="00A20D82"/>
    <w:rsid w:val="00A23382"/>
    <w:rsid w:val="00A30FFE"/>
    <w:rsid w:val="00A32F4B"/>
    <w:rsid w:val="00A35A23"/>
    <w:rsid w:val="00A36BB7"/>
    <w:rsid w:val="00A409DF"/>
    <w:rsid w:val="00A42939"/>
    <w:rsid w:val="00A5045A"/>
    <w:rsid w:val="00A52076"/>
    <w:rsid w:val="00A57295"/>
    <w:rsid w:val="00A57FD7"/>
    <w:rsid w:val="00A63672"/>
    <w:rsid w:val="00A66445"/>
    <w:rsid w:val="00A672C4"/>
    <w:rsid w:val="00A70486"/>
    <w:rsid w:val="00A73574"/>
    <w:rsid w:val="00A81053"/>
    <w:rsid w:val="00A83B02"/>
    <w:rsid w:val="00A87508"/>
    <w:rsid w:val="00A919F1"/>
    <w:rsid w:val="00A942ED"/>
    <w:rsid w:val="00A95D9D"/>
    <w:rsid w:val="00A96CCC"/>
    <w:rsid w:val="00AA0D3D"/>
    <w:rsid w:val="00AA6B20"/>
    <w:rsid w:val="00AA7463"/>
    <w:rsid w:val="00AD0B17"/>
    <w:rsid w:val="00AD0F19"/>
    <w:rsid w:val="00AE2D5A"/>
    <w:rsid w:val="00AE3BBD"/>
    <w:rsid w:val="00AE4D6E"/>
    <w:rsid w:val="00AE5C0C"/>
    <w:rsid w:val="00AF0589"/>
    <w:rsid w:val="00AF4E4D"/>
    <w:rsid w:val="00B01F1B"/>
    <w:rsid w:val="00B03FE5"/>
    <w:rsid w:val="00B0711D"/>
    <w:rsid w:val="00B101D6"/>
    <w:rsid w:val="00B1144A"/>
    <w:rsid w:val="00B173CE"/>
    <w:rsid w:val="00B27CDD"/>
    <w:rsid w:val="00B30951"/>
    <w:rsid w:val="00B41403"/>
    <w:rsid w:val="00B41984"/>
    <w:rsid w:val="00B4322F"/>
    <w:rsid w:val="00B537EB"/>
    <w:rsid w:val="00B56434"/>
    <w:rsid w:val="00B61E43"/>
    <w:rsid w:val="00B650E9"/>
    <w:rsid w:val="00B7687B"/>
    <w:rsid w:val="00B8021F"/>
    <w:rsid w:val="00B82989"/>
    <w:rsid w:val="00B8490D"/>
    <w:rsid w:val="00B943D7"/>
    <w:rsid w:val="00B95E60"/>
    <w:rsid w:val="00B95FD0"/>
    <w:rsid w:val="00BA130D"/>
    <w:rsid w:val="00BA358A"/>
    <w:rsid w:val="00BA571C"/>
    <w:rsid w:val="00BA5BE8"/>
    <w:rsid w:val="00BA7408"/>
    <w:rsid w:val="00BB642A"/>
    <w:rsid w:val="00BC32F5"/>
    <w:rsid w:val="00BC6156"/>
    <w:rsid w:val="00BD3316"/>
    <w:rsid w:val="00BD480E"/>
    <w:rsid w:val="00BD4D8F"/>
    <w:rsid w:val="00BD6FE8"/>
    <w:rsid w:val="00BE6C58"/>
    <w:rsid w:val="00BF0A71"/>
    <w:rsid w:val="00BF17F3"/>
    <w:rsid w:val="00BF55A0"/>
    <w:rsid w:val="00C01114"/>
    <w:rsid w:val="00C0357D"/>
    <w:rsid w:val="00C046CC"/>
    <w:rsid w:val="00C05388"/>
    <w:rsid w:val="00C13D0D"/>
    <w:rsid w:val="00C15D96"/>
    <w:rsid w:val="00C22366"/>
    <w:rsid w:val="00C231C0"/>
    <w:rsid w:val="00C27845"/>
    <w:rsid w:val="00C30743"/>
    <w:rsid w:val="00C33AE9"/>
    <w:rsid w:val="00C44563"/>
    <w:rsid w:val="00C46576"/>
    <w:rsid w:val="00C60419"/>
    <w:rsid w:val="00C65B28"/>
    <w:rsid w:val="00C66E59"/>
    <w:rsid w:val="00C82E3C"/>
    <w:rsid w:val="00C84DA6"/>
    <w:rsid w:val="00C8583F"/>
    <w:rsid w:val="00C955B4"/>
    <w:rsid w:val="00C95AE8"/>
    <w:rsid w:val="00C97467"/>
    <w:rsid w:val="00CA0E81"/>
    <w:rsid w:val="00CA23CA"/>
    <w:rsid w:val="00CB68FA"/>
    <w:rsid w:val="00CC086A"/>
    <w:rsid w:val="00CC272B"/>
    <w:rsid w:val="00CC35B3"/>
    <w:rsid w:val="00CC6BF4"/>
    <w:rsid w:val="00CC781E"/>
    <w:rsid w:val="00CD33FB"/>
    <w:rsid w:val="00CD3E9B"/>
    <w:rsid w:val="00CE0A77"/>
    <w:rsid w:val="00CE438B"/>
    <w:rsid w:val="00CE5CD0"/>
    <w:rsid w:val="00CF3881"/>
    <w:rsid w:val="00D04D75"/>
    <w:rsid w:val="00D05531"/>
    <w:rsid w:val="00D060F8"/>
    <w:rsid w:val="00D11B8E"/>
    <w:rsid w:val="00D126C5"/>
    <w:rsid w:val="00D16B9A"/>
    <w:rsid w:val="00D16D2F"/>
    <w:rsid w:val="00D175DC"/>
    <w:rsid w:val="00D2438E"/>
    <w:rsid w:val="00D30998"/>
    <w:rsid w:val="00D33488"/>
    <w:rsid w:val="00D35749"/>
    <w:rsid w:val="00D36B23"/>
    <w:rsid w:val="00D436F8"/>
    <w:rsid w:val="00D45548"/>
    <w:rsid w:val="00D53AAE"/>
    <w:rsid w:val="00D609C0"/>
    <w:rsid w:val="00D6191F"/>
    <w:rsid w:val="00D63AAD"/>
    <w:rsid w:val="00D65E6C"/>
    <w:rsid w:val="00D67540"/>
    <w:rsid w:val="00D81910"/>
    <w:rsid w:val="00D862F2"/>
    <w:rsid w:val="00D863DD"/>
    <w:rsid w:val="00D87611"/>
    <w:rsid w:val="00D87EE5"/>
    <w:rsid w:val="00D91E3E"/>
    <w:rsid w:val="00D97F0A"/>
    <w:rsid w:val="00DB026F"/>
    <w:rsid w:val="00DB0727"/>
    <w:rsid w:val="00DC39E8"/>
    <w:rsid w:val="00DD4CEC"/>
    <w:rsid w:val="00DD75EC"/>
    <w:rsid w:val="00DE0A86"/>
    <w:rsid w:val="00DE39FF"/>
    <w:rsid w:val="00DE7A8E"/>
    <w:rsid w:val="00DF2CBD"/>
    <w:rsid w:val="00DF5684"/>
    <w:rsid w:val="00DF69DB"/>
    <w:rsid w:val="00DF6C52"/>
    <w:rsid w:val="00E006CE"/>
    <w:rsid w:val="00E03016"/>
    <w:rsid w:val="00E2419D"/>
    <w:rsid w:val="00E24623"/>
    <w:rsid w:val="00E32FDF"/>
    <w:rsid w:val="00E560C0"/>
    <w:rsid w:val="00E66448"/>
    <w:rsid w:val="00E72D90"/>
    <w:rsid w:val="00E73A8F"/>
    <w:rsid w:val="00E76B45"/>
    <w:rsid w:val="00E81037"/>
    <w:rsid w:val="00E82F90"/>
    <w:rsid w:val="00E90906"/>
    <w:rsid w:val="00E930AF"/>
    <w:rsid w:val="00E95DA6"/>
    <w:rsid w:val="00EB1BF6"/>
    <w:rsid w:val="00EB520F"/>
    <w:rsid w:val="00EC5E86"/>
    <w:rsid w:val="00ED21D7"/>
    <w:rsid w:val="00ED419C"/>
    <w:rsid w:val="00ED6AA7"/>
    <w:rsid w:val="00EE0BDE"/>
    <w:rsid w:val="00EE175A"/>
    <w:rsid w:val="00EE22A8"/>
    <w:rsid w:val="00EE426F"/>
    <w:rsid w:val="00EE5947"/>
    <w:rsid w:val="00EE6F0A"/>
    <w:rsid w:val="00EF13FA"/>
    <w:rsid w:val="00EF5543"/>
    <w:rsid w:val="00EF7129"/>
    <w:rsid w:val="00EF7C37"/>
    <w:rsid w:val="00F01DF7"/>
    <w:rsid w:val="00F06FBE"/>
    <w:rsid w:val="00F07CE0"/>
    <w:rsid w:val="00F108B7"/>
    <w:rsid w:val="00F10C7B"/>
    <w:rsid w:val="00F15A28"/>
    <w:rsid w:val="00F17BBB"/>
    <w:rsid w:val="00F20BD1"/>
    <w:rsid w:val="00F2218A"/>
    <w:rsid w:val="00F315A9"/>
    <w:rsid w:val="00F35633"/>
    <w:rsid w:val="00F4179C"/>
    <w:rsid w:val="00F42141"/>
    <w:rsid w:val="00F5261D"/>
    <w:rsid w:val="00F62DF1"/>
    <w:rsid w:val="00F63E62"/>
    <w:rsid w:val="00F665BE"/>
    <w:rsid w:val="00F7749D"/>
    <w:rsid w:val="00F824DD"/>
    <w:rsid w:val="00F82635"/>
    <w:rsid w:val="00F835C4"/>
    <w:rsid w:val="00F85329"/>
    <w:rsid w:val="00F869F0"/>
    <w:rsid w:val="00F90EFF"/>
    <w:rsid w:val="00FA78ED"/>
    <w:rsid w:val="00FB18F9"/>
    <w:rsid w:val="00FB4E84"/>
    <w:rsid w:val="00FB6F1B"/>
    <w:rsid w:val="00FC138F"/>
    <w:rsid w:val="00FD1FBD"/>
    <w:rsid w:val="00FE1729"/>
    <w:rsid w:val="00FF1A0B"/>
    <w:rsid w:val="00FF2CEF"/>
    <w:rsid w:val="00FF71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8F319F"/>
  <w15:docId w15:val="{EBDDCD97-E9B9-4EA6-B8E3-92F9000F8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36B23"/>
    <w:pPr>
      <w:spacing w:line="360" w:lineRule="auto"/>
    </w:pPr>
    <w:rPr>
      <w:rFonts w:ascii="Arial" w:hAnsi="Arial" w:cs="Arial"/>
    </w:rPr>
  </w:style>
  <w:style w:type="paragraph" w:styleId="berschrift1">
    <w:name w:val="heading 1"/>
    <w:basedOn w:val="Standard"/>
    <w:next w:val="Standard"/>
    <w:qFormat/>
    <w:rsid w:val="00434F33"/>
    <w:pPr>
      <w:keepNext/>
      <w:outlineLvl w:val="0"/>
    </w:pPr>
    <w:rPr>
      <w:bCs/>
      <w:kern w:val="32"/>
      <w:sz w:val="28"/>
      <w:szCs w:val="32"/>
    </w:rPr>
  </w:style>
  <w:style w:type="paragraph" w:styleId="berschrift2">
    <w:name w:val="heading 2"/>
    <w:basedOn w:val="Standard"/>
    <w:next w:val="Standard"/>
    <w:link w:val="berschrift2Zchn"/>
    <w:qFormat/>
    <w:rsid w:val="00434F33"/>
    <w:pPr>
      <w:keepNext/>
      <w:outlineLvl w:val="1"/>
    </w:pPr>
    <w:rPr>
      <w:b/>
      <w:bCs/>
      <w:iCs/>
      <w:szCs w:val="2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C239E"/>
    <w:pPr>
      <w:tabs>
        <w:tab w:val="center" w:pos="4536"/>
        <w:tab w:val="right" w:pos="9072"/>
      </w:tabs>
    </w:pPr>
  </w:style>
  <w:style w:type="paragraph" w:styleId="Fuzeile">
    <w:name w:val="footer"/>
    <w:basedOn w:val="Standard"/>
    <w:rsid w:val="003C239E"/>
    <w:pPr>
      <w:tabs>
        <w:tab w:val="center" w:pos="4536"/>
        <w:tab w:val="right" w:pos="9072"/>
      </w:tabs>
    </w:pPr>
  </w:style>
  <w:style w:type="paragraph" w:styleId="StandardWeb">
    <w:name w:val="Normal (Web)"/>
    <w:basedOn w:val="Standard"/>
    <w:uiPriority w:val="99"/>
    <w:rsid w:val="00630088"/>
    <w:pPr>
      <w:spacing w:before="100" w:beforeAutospacing="1" w:after="100" w:afterAutospacing="1"/>
    </w:pPr>
  </w:style>
  <w:style w:type="character" w:styleId="Fett">
    <w:name w:val="Strong"/>
    <w:uiPriority w:val="22"/>
    <w:qFormat/>
    <w:rsid w:val="00630088"/>
    <w:rPr>
      <w:b/>
      <w:bCs/>
    </w:rPr>
  </w:style>
  <w:style w:type="paragraph" w:customStyle="1" w:styleId="subhead">
    <w:name w:val="subhead"/>
    <w:basedOn w:val="Standard"/>
    <w:rsid w:val="00930B1C"/>
    <w:pPr>
      <w:spacing w:line="255" w:lineRule="atLeast"/>
    </w:pPr>
    <w:rPr>
      <w:rFonts w:ascii="Verdana" w:hAnsi="Verdana"/>
      <w:b/>
      <w:bCs/>
      <w:color w:val="464646"/>
      <w:sz w:val="18"/>
      <w:szCs w:val="18"/>
    </w:rPr>
  </w:style>
  <w:style w:type="character" w:styleId="Hyperlink">
    <w:name w:val="Hyperlink"/>
    <w:rsid w:val="009D3590"/>
    <w:rPr>
      <w:rFonts w:ascii="Verdana" w:hAnsi="Verdana" w:hint="default"/>
      <w:color w:val="000000"/>
      <w:sz w:val="17"/>
      <w:szCs w:val="17"/>
      <w:u w:val="single"/>
    </w:rPr>
  </w:style>
  <w:style w:type="paragraph" w:styleId="Sprechblasentext">
    <w:name w:val="Balloon Text"/>
    <w:basedOn w:val="Standard"/>
    <w:link w:val="SprechblasentextZchn"/>
    <w:rsid w:val="00E006CE"/>
    <w:rPr>
      <w:rFonts w:ascii="Tahoma" w:hAnsi="Tahoma" w:cs="Tahoma"/>
      <w:sz w:val="16"/>
      <w:szCs w:val="16"/>
    </w:rPr>
  </w:style>
  <w:style w:type="character" w:customStyle="1" w:styleId="SprechblasentextZchn">
    <w:name w:val="Sprechblasentext Zchn"/>
    <w:basedOn w:val="Absatz-Standardschriftart"/>
    <w:link w:val="Sprechblasentext"/>
    <w:rsid w:val="00E006CE"/>
    <w:rPr>
      <w:rFonts w:ascii="Tahoma" w:hAnsi="Tahoma" w:cs="Tahoma"/>
      <w:sz w:val="16"/>
      <w:szCs w:val="16"/>
    </w:rPr>
  </w:style>
  <w:style w:type="character" w:customStyle="1" w:styleId="berschrift2Zchn">
    <w:name w:val="Überschrift 2 Zchn"/>
    <w:basedOn w:val="Absatz-Standardschriftart"/>
    <w:link w:val="berschrift2"/>
    <w:rsid w:val="00EF7129"/>
    <w:rPr>
      <w:rFonts w:ascii="Arial" w:hAnsi="Arial" w:cs="Arial"/>
      <w:b/>
      <w:bCs/>
      <w:iCs/>
      <w:szCs w:val="28"/>
    </w:rPr>
  </w:style>
  <w:style w:type="character" w:styleId="Kommentarzeichen">
    <w:name w:val="annotation reference"/>
    <w:basedOn w:val="Absatz-Standardschriftart"/>
    <w:rsid w:val="00E95DA6"/>
    <w:rPr>
      <w:sz w:val="16"/>
      <w:szCs w:val="16"/>
    </w:rPr>
  </w:style>
  <w:style w:type="paragraph" w:styleId="Kommentartext">
    <w:name w:val="annotation text"/>
    <w:basedOn w:val="Standard"/>
    <w:link w:val="KommentartextZchn"/>
    <w:rsid w:val="00E95DA6"/>
  </w:style>
  <w:style w:type="character" w:customStyle="1" w:styleId="KommentartextZchn">
    <w:name w:val="Kommentartext Zchn"/>
    <w:basedOn w:val="Absatz-Standardschriftart"/>
    <w:link w:val="Kommentartext"/>
    <w:rsid w:val="00E95DA6"/>
  </w:style>
  <w:style w:type="paragraph" w:styleId="Kommentarthema">
    <w:name w:val="annotation subject"/>
    <w:basedOn w:val="Kommentartext"/>
    <w:next w:val="Kommentartext"/>
    <w:link w:val="KommentarthemaZchn"/>
    <w:rsid w:val="00E95DA6"/>
    <w:rPr>
      <w:b/>
      <w:bCs/>
    </w:rPr>
  </w:style>
  <w:style w:type="character" w:customStyle="1" w:styleId="KommentarthemaZchn">
    <w:name w:val="Kommentarthema Zchn"/>
    <w:basedOn w:val="KommentartextZchn"/>
    <w:link w:val="Kommentarthema"/>
    <w:rsid w:val="00E95DA6"/>
    <w:rPr>
      <w:b/>
      <w:bCs/>
    </w:rPr>
  </w:style>
  <w:style w:type="paragraph" w:styleId="Listenabsatz">
    <w:name w:val="List Paragraph"/>
    <w:basedOn w:val="Standard"/>
    <w:uiPriority w:val="34"/>
    <w:qFormat/>
    <w:rsid w:val="00F82635"/>
    <w:pPr>
      <w:ind w:left="720"/>
      <w:contextualSpacing/>
    </w:pPr>
  </w:style>
  <w:style w:type="character" w:styleId="NichtaufgelsteErwhnung">
    <w:name w:val="Unresolved Mention"/>
    <w:basedOn w:val="Absatz-Standardschriftart"/>
    <w:uiPriority w:val="99"/>
    <w:semiHidden/>
    <w:unhideWhenUsed/>
    <w:rsid w:val="00A83B02"/>
    <w:rPr>
      <w:color w:val="605E5C"/>
      <w:shd w:val="clear" w:color="auto" w:fill="E1DFDD"/>
    </w:rPr>
  </w:style>
  <w:style w:type="table" w:styleId="Tabellenraster">
    <w:name w:val="Table Grid"/>
    <w:basedOn w:val="NormaleTabelle"/>
    <w:rsid w:val="00A83B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2F29A1"/>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152699">
      <w:bodyDiv w:val="1"/>
      <w:marLeft w:val="0"/>
      <w:marRight w:val="0"/>
      <w:marTop w:val="0"/>
      <w:marBottom w:val="0"/>
      <w:divBdr>
        <w:top w:val="none" w:sz="0" w:space="0" w:color="auto"/>
        <w:left w:val="none" w:sz="0" w:space="0" w:color="auto"/>
        <w:bottom w:val="none" w:sz="0" w:space="0" w:color="auto"/>
        <w:right w:val="none" w:sz="0" w:space="0" w:color="auto"/>
      </w:divBdr>
    </w:div>
    <w:div w:id="104692888">
      <w:bodyDiv w:val="1"/>
      <w:marLeft w:val="0"/>
      <w:marRight w:val="0"/>
      <w:marTop w:val="0"/>
      <w:marBottom w:val="0"/>
      <w:divBdr>
        <w:top w:val="none" w:sz="0" w:space="0" w:color="auto"/>
        <w:left w:val="none" w:sz="0" w:space="0" w:color="auto"/>
        <w:bottom w:val="none" w:sz="0" w:space="0" w:color="auto"/>
        <w:right w:val="none" w:sz="0" w:space="0" w:color="auto"/>
      </w:divBdr>
    </w:div>
    <w:div w:id="196309225">
      <w:bodyDiv w:val="1"/>
      <w:marLeft w:val="0"/>
      <w:marRight w:val="0"/>
      <w:marTop w:val="0"/>
      <w:marBottom w:val="0"/>
      <w:divBdr>
        <w:top w:val="none" w:sz="0" w:space="0" w:color="auto"/>
        <w:left w:val="none" w:sz="0" w:space="0" w:color="auto"/>
        <w:bottom w:val="none" w:sz="0" w:space="0" w:color="auto"/>
        <w:right w:val="none" w:sz="0" w:space="0" w:color="auto"/>
      </w:divBdr>
    </w:div>
    <w:div w:id="214851780">
      <w:bodyDiv w:val="1"/>
      <w:marLeft w:val="0"/>
      <w:marRight w:val="0"/>
      <w:marTop w:val="0"/>
      <w:marBottom w:val="0"/>
      <w:divBdr>
        <w:top w:val="none" w:sz="0" w:space="0" w:color="auto"/>
        <w:left w:val="none" w:sz="0" w:space="0" w:color="auto"/>
        <w:bottom w:val="none" w:sz="0" w:space="0" w:color="auto"/>
        <w:right w:val="none" w:sz="0" w:space="0" w:color="auto"/>
      </w:divBdr>
      <w:divsChild>
        <w:div w:id="1248541820">
          <w:marLeft w:val="0"/>
          <w:marRight w:val="0"/>
          <w:marTop w:val="0"/>
          <w:marBottom w:val="0"/>
          <w:divBdr>
            <w:top w:val="none" w:sz="0" w:space="0" w:color="auto"/>
            <w:left w:val="none" w:sz="0" w:space="0" w:color="auto"/>
            <w:bottom w:val="none" w:sz="0" w:space="0" w:color="auto"/>
            <w:right w:val="none" w:sz="0" w:space="0" w:color="auto"/>
          </w:divBdr>
          <w:divsChild>
            <w:div w:id="1726030228">
              <w:marLeft w:val="0"/>
              <w:marRight w:val="0"/>
              <w:marTop w:val="0"/>
              <w:marBottom w:val="0"/>
              <w:divBdr>
                <w:top w:val="none" w:sz="0" w:space="0" w:color="auto"/>
                <w:left w:val="none" w:sz="0" w:space="0" w:color="auto"/>
                <w:bottom w:val="none" w:sz="0" w:space="0" w:color="auto"/>
                <w:right w:val="none" w:sz="0" w:space="0" w:color="auto"/>
              </w:divBdr>
              <w:divsChild>
                <w:div w:id="915355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965226">
      <w:bodyDiv w:val="1"/>
      <w:marLeft w:val="0"/>
      <w:marRight w:val="0"/>
      <w:marTop w:val="0"/>
      <w:marBottom w:val="0"/>
      <w:divBdr>
        <w:top w:val="none" w:sz="0" w:space="0" w:color="auto"/>
        <w:left w:val="none" w:sz="0" w:space="0" w:color="auto"/>
        <w:bottom w:val="none" w:sz="0" w:space="0" w:color="auto"/>
        <w:right w:val="none" w:sz="0" w:space="0" w:color="auto"/>
      </w:divBdr>
    </w:div>
    <w:div w:id="388958378">
      <w:bodyDiv w:val="1"/>
      <w:marLeft w:val="0"/>
      <w:marRight w:val="0"/>
      <w:marTop w:val="0"/>
      <w:marBottom w:val="0"/>
      <w:divBdr>
        <w:top w:val="none" w:sz="0" w:space="0" w:color="auto"/>
        <w:left w:val="none" w:sz="0" w:space="0" w:color="auto"/>
        <w:bottom w:val="none" w:sz="0" w:space="0" w:color="auto"/>
        <w:right w:val="none" w:sz="0" w:space="0" w:color="auto"/>
      </w:divBdr>
      <w:divsChild>
        <w:div w:id="1882552559">
          <w:marLeft w:val="0"/>
          <w:marRight w:val="0"/>
          <w:marTop w:val="0"/>
          <w:marBottom w:val="0"/>
          <w:divBdr>
            <w:top w:val="none" w:sz="0" w:space="0" w:color="auto"/>
            <w:left w:val="none" w:sz="0" w:space="0" w:color="auto"/>
            <w:bottom w:val="none" w:sz="0" w:space="0" w:color="auto"/>
            <w:right w:val="none" w:sz="0" w:space="0" w:color="auto"/>
          </w:divBdr>
          <w:divsChild>
            <w:div w:id="2119904365">
              <w:marLeft w:val="0"/>
              <w:marRight w:val="0"/>
              <w:marTop w:val="0"/>
              <w:marBottom w:val="0"/>
              <w:divBdr>
                <w:top w:val="none" w:sz="0" w:space="0" w:color="auto"/>
                <w:left w:val="none" w:sz="0" w:space="0" w:color="auto"/>
                <w:bottom w:val="none" w:sz="0" w:space="0" w:color="auto"/>
                <w:right w:val="none" w:sz="0" w:space="0" w:color="auto"/>
              </w:divBdr>
              <w:divsChild>
                <w:div w:id="211420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3527400">
      <w:bodyDiv w:val="1"/>
      <w:marLeft w:val="0"/>
      <w:marRight w:val="0"/>
      <w:marTop w:val="0"/>
      <w:marBottom w:val="0"/>
      <w:divBdr>
        <w:top w:val="none" w:sz="0" w:space="0" w:color="auto"/>
        <w:left w:val="none" w:sz="0" w:space="0" w:color="auto"/>
        <w:bottom w:val="none" w:sz="0" w:space="0" w:color="auto"/>
        <w:right w:val="none" w:sz="0" w:space="0" w:color="auto"/>
      </w:divBdr>
    </w:div>
    <w:div w:id="410085870">
      <w:bodyDiv w:val="1"/>
      <w:marLeft w:val="0"/>
      <w:marRight w:val="0"/>
      <w:marTop w:val="0"/>
      <w:marBottom w:val="0"/>
      <w:divBdr>
        <w:top w:val="none" w:sz="0" w:space="0" w:color="auto"/>
        <w:left w:val="none" w:sz="0" w:space="0" w:color="auto"/>
        <w:bottom w:val="none" w:sz="0" w:space="0" w:color="auto"/>
        <w:right w:val="none" w:sz="0" w:space="0" w:color="auto"/>
      </w:divBdr>
    </w:div>
    <w:div w:id="504443046">
      <w:bodyDiv w:val="1"/>
      <w:marLeft w:val="0"/>
      <w:marRight w:val="0"/>
      <w:marTop w:val="0"/>
      <w:marBottom w:val="0"/>
      <w:divBdr>
        <w:top w:val="none" w:sz="0" w:space="0" w:color="auto"/>
        <w:left w:val="none" w:sz="0" w:space="0" w:color="auto"/>
        <w:bottom w:val="none" w:sz="0" w:space="0" w:color="auto"/>
        <w:right w:val="none" w:sz="0" w:space="0" w:color="auto"/>
      </w:divBdr>
    </w:div>
    <w:div w:id="508256390">
      <w:bodyDiv w:val="1"/>
      <w:marLeft w:val="0"/>
      <w:marRight w:val="0"/>
      <w:marTop w:val="0"/>
      <w:marBottom w:val="0"/>
      <w:divBdr>
        <w:top w:val="none" w:sz="0" w:space="0" w:color="auto"/>
        <w:left w:val="none" w:sz="0" w:space="0" w:color="auto"/>
        <w:bottom w:val="none" w:sz="0" w:space="0" w:color="auto"/>
        <w:right w:val="none" w:sz="0" w:space="0" w:color="auto"/>
      </w:divBdr>
    </w:div>
    <w:div w:id="518855628">
      <w:bodyDiv w:val="1"/>
      <w:marLeft w:val="0"/>
      <w:marRight w:val="0"/>
      <w:marTop w:val="0"/>
      <w:marBottom w:val="0"/>
      <w:divBdr>
        <w:top w:val="none" w:sz="0" w:space="0" w:color="auto"/>
        <w:left w:val="none" w:sz="0" w:space="0" w:color="auto"/>
        <w:bottom w:val="none" w:sz="0" w:space="0" w:color="auto"/>
        <w:right w:val="none" w:sz="0" w:space="0" w:color="auto"/>
      </w:divBdr>
    </w:div>
    <w:div w:id="548802787">
      <w:bodyDiv w:val="1"/>
      <w:marLeft w:val="0"/>
      <w:marRight w:val="0"/>
      <w:marTop w:val="0"/>
      <w:marBottom w:val="0"/>
      <w:divBdr>
        <w:top w:val="none" w:sz="0" w:space="0" w:color="auto"/>
        <w:left w:val="none" w:sz="0" w:space="0" w:color="auto"/>
        <w:bottom w:val="none" w:sz="0" w:space="0" w:color="auto"/>
        <w:right w:val="none" w:sz="0" w:space="0" w:color="auto"/>
      </w:divBdr>
    </w:div>
    <w:div w:id="638264584">
      <w:bodyDiv w:val="1"/>
      <w:marLeft w:val="0"/>
      <w:marRight w:val="0"/>
      <w:marTop w:val="0"/>
      <w:marBottom w:val="0"/>
      <w:divBdr>
        <w:top w:val="none" w:sz="0" w:space="0" w:color="auto"/>
        <w:left w:val="none" w:sz="0" w:space="0" w:color="auto"/>
        <w:bottom w:val="none" w:sz="0" w:space="0" w:color="auto"/>
        <w:right w:val="none" w:sz="0" w:space="0" w:color="auto"/>
      </w:divBdr>
    </w:div>
    <w:div w:id="662054365">
      <w:bodyDiv w:val="1"/>
      <w:marLeft w:val="0"/>
      <w:marRight w:val="0"/>
      <w:marTop w:val="0"/>
      <w:marBottom w:val="0"/>
      <w:divBdr>
        <w:top w:val="none" w:sz="0" w:space="0" w:color="auto"/>
        <w:left w:val="none" w:sz="0" w:space="0" w:color="auto"/>
        <w:bottom w:val="none" w:sz="0" w:space="0" w:color="auto"/>
        <w:right w:val="none" w:sz="0" w:space="0" w:color="auto"/>
      </w:divBdr>
    </w:div>
    <w:div w:id="703873011">
      <w:bodyDiv w:val="1"/>
      <w:marLeft w:val="0"/>
      <w:marRight w:val="0"/>
      <w:marTop w:val="0"/>
      <w:marBottom w:val="0"/>
      <w:divBdr>
        <w:top w:val="none" w:sz="0" w:space="0" w:color="auto"/>
        <w:left w:val="none" w:sz="0" w:space="0" w:color="auto"/>
        <w:bottom w:val="none" w:sz="0" w:space="0" w:color="auto"/>
        <w:right w:val="none" w:sz="0" w:space="0" w:color="auto"/>
      </w:divBdr>
    </w:div>
    <w:div w:id="741563957">
      <w:bodyDiv w:val="1"/>
      <w:marLeft w:val="0"/>
      <w:marRight w:val="0"/>
      <w:marTop w:val="0"/>
      <w:marBottom w:val="0"/>
      <w:divBdr>
        <w:top w:val="none" w:sz="0" w:space="0" w:color="auto"/>
        <w:left w:val="none" w:sz="0" w:space="0" w:color="auto"/>
        <w:bottom w:val="none" w:sz="0" w:space="0" w:color="auto"/>
        <w:right w:val="none" w:sz="0" w:space="0" w:color="auto"/>
      </w:divBdr>
    </w:div>
    <w:div w:id="764888011">
      <w:bodyDiv w:val="1"/>
      <w:marLeft w:val="0"/>
      <w:marRight w:val="0"/>
      <w:marTop w:val="0"/>
      <w:marBottom w:val="0"/>
      <w:divBdr>
        <w:top w:val="none" w:sz="0" w:space="0" w:color="auto"/>
        <w:left w:val="none" w:sz="0" w:space="0" w:color="auto"/>
        <w:bottom w:val="none" w:sz="0" w:space="0" w:color="auto"/>
        <w:right w:val="none" w:sz="0" w:space="0" w:color="auto"/>
      </w:divBdr>
    </w:div>
    <w:div w:id="885989963">
      <w:bodyDiv w:val="1"/>
      <w:marLeft w:val="0"/>
      <w:marRight w:val="0"/>
      <w:marTop w:val="0"/>
      <w:marBottom w:val="0"/>
      <w:divBdr>
        <w:top w:val="none" w:sz="0" w:space="0" w:color="auto"/>
        <w:left w:val="none" w:sz="0" w:space="0" w:color="auto"/>
        <w:bottom w:val="none" w:sz="0" w:space="0" w:color="auto"/>
        <w:right w:val="none" w:sz="0" w:space="0" w:color="auto"/>
      </w:divBdr>
      <w:divsChild>
        <w:div w:id="1733578879">
          <w:marLeft w:val="0"/>
          <w:marRight w:val="0"/>
          <w:marTop w:val="0"/>
          <w:marBottom w:val="0"/>
          <w:divBdr>
            <w:top w:val="none" w:sz="0" w:space="0" w:color="auto"/>
            <w:left w:val="none" w:sz="0" w:space="0" w:color="auto"/>
            <w:bottom w:val="none" w:sz="0" w:space="0" w:color="auto"/>
            <w:right w:val="none" w:sz="0" w:space="0" w:color="auto"/>
          </w:divBdr>
          <w:divsChild>
            <w:div w:id="1684623775">
              <w:marLeft w:val="0"/>
              <w:marRight w:val="0"/>
              <w:marTop w:val="0"/>
              <w:marBottom w:val="0"/>
              <w:divBdr>
                <w:top w:val="none" w:sz="0" w:space="0" w:color="auto"/>
                <w:left w:val="none" w:sz="0" w:space="0" w:color="auto"/>
                <w:bottom w:val="none" w:sz="0" w:space="0" w:color="auto"/>
                <w:right w:val="none" w:sz="0" w:space="0" w:color="auto"/>
              </w:divBdr>
              <w:divsChild>
                <w:div w:id="93252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5189556">
      <w:bodyDiv w:val="1"/>
      <w:marLeft w:val="0"/>
      <w:marRight w:val="0"/>
      <w:marTop w:val="0"/>
      <w:marBottom w:val="0"/>
      <w:divBdr>
        <w:top w:val="none" w:sz="0" w:space="0" w:color="auto"/>
        <w:left w:val="none" w:sz="0" w:space="0" w:color="auto"/>
        <w:bottom w:val="none" w:sz="0" w:space="0" w:color="auto"/>
        <w:right w:val="none" w:sz="0" w:space="0" w:color="auto"/>
      </w:divBdr>
    </w:div>
    <w:div w:id="916935182">
      <w:bodyDiv w:val="1"/>
      <w:marLeft w:val="0"/>
      <w:marRight w:val="0"/>
      <w:marTop w:val="0"/>
      <w:marBottom w:val="0"/>
      <w:divBdr>
        <w:top w:val="none" w:sz="0" w:space="0" w:color="auto"/>
        <w:left w:val="none" w:sz="0" w:space="0" w:color="auto"/>
        <w:bottom w:val="none" w:sz="0" w:space="0" w:color="auto"/>
        <w:right w:val="none" w:sz="0" w:space="0" w:color="auto"/>
      </w:divBdr>
    </w:div>
    <w:div w:id="1013724315">
      <w:bodyDiv w:val="1"/>
      <w:marLeft w:val="0"/>
      <w:marRight w:val="0"/>
      <w:marTop w:val="0"/>
      <w:marBottom w:val="0"/>
      <w:divBdr>
        <w:top w:val="none" w:sz="0" w:space="0" w:color="auto"/>
        <w:left w:val="none" w:sz="0" w:space="0" w:color="auto"/>
        <w:bottom w:val="none" w:sz="0" w:space="0" w:color="auto"/>
        <w:right w:val="none" w:sz="0" w:space="0" w:color="auto"/>
      </w:divBdr>
    </w:div>
    <w:div w:id="1093089123">
      <w:bodyDiv w:val="1"/>
      <w:marLeft w:val="0"/>
      <w:marRight w:val="0"/>
      <w:marTop w:val="0"/>
      <w:marBottom w:val="0"/>
      <w:divBdr>
        <w:top w:val="none" w:sz="0" w:space="0" w:color="auto"/>
        <w:left w:val="none" w:sz="0" w:space="0" w:color="auto"/>
        <w:bottom w:val="none" w:sz="0" w:space="0" w:color="auto"/>
        <w:right w:val="none" w:sz="0" w:space="0" w:color="auto"/>
      </w:divBdr>
    </w:div>
    <w:div w:id="1103644075">
      <w:bodyDiv w:val="1"/>
      <w:marLeft w:val="0"/>
      <w:marRight w:val="0"/>
      <w:marTop w:val="0"/>
      <w:marBottom w:val="0"/>
      <w:divBdr>
        <w:top w:val="none" w:sz="0" w:space="0" w:color="auto"/>
        <w:left w:val="none" w:sz="0" w:space="0" w:color="auto"/>
        <w:bottom w:val="none" w:sz="0" w:space="0" w:color="auto"/>
        <w:right w:val="none" w:sz="0" w:space="0" w:color="auto"/>
      </w:divBdr>
    </w:div>
    <w:div w:id="1116370995">
      <w:bodyDiv w:val="1"/>
      <w:marLeft w:val="0"/>
      <w:marRight w:val="0"/>
      <w:marTop w:val="0"/>
      <w:marBottom w:val="0"/>
      <w:divBdr>
        <w:top w:val="none" w:sz="0" w:space="0" w:color="auto"/>
        <w:left w:val="none" w:sz="0" w:space="0" w:color="auto"/>
        <w:bottom w:val="none" w:sz="0" w:space="0" w:color="auto"/>
        <w:right w:val="none" w:sz="0" w:space="0" w:color="auto"/>
      </w:divBdr>
    </w:div>
    <w:div w:id="1128084938">
      <w:bodyDiv w:val="1"/>
      <w:marLeft w:val="0"/>
      <w:marRight w:val="0"/>
      <w:marTop w:val="0"/>
      <w:marBottom w:val="0"/>
      <w:divBdr>
        <w:top w:val="none" w:sz="0" w:space="0" w:color="auto"/>
        <w:left w:val="none" w:sz="0" w:space="0" w:color="auto"/>
        <w:bottom w:val="none" w:sz="0" w:space="0" w:color="auto"/>
        <w:right w:val="none" w:sz="0" w:space="0" w:color="auto"/>
      </w:divBdr>
    </w:div>
    <w:div w:id="1179468506">
      <w:bodyDiv w:val="1"/>
      <w:marLeft w:val="0"/>
      <w:marRight w:val="0"/>
      <w:marTop w:val="0"/>
      <w:marBottom w:val="0"/>
      <w:divBdr>
        <w:top w:val="none" w:sz="0" w:space="0" w:color="auto"/>
        <w:left w:val="none" w:sz="0" w:space="0" w:color="auto"/>
        <w:bottom w:val="none" w:sz="0" w:space="0" w:color="auto"/>
        <w:right w:val="none" w:sz="0" w:space="0" w:color="auto"/>
      </w:divBdr>
    </w:div>
    <w:div w:id="1199663856">
      <w:bodyDiv w:val="1"/>
      <w:marLeft w:val="0"/>
      <w:marRight w:val="0"/>
      <w:marTop w:val="0"/>
      <w:marBottom w:val="0"/>
      <w:divBdr>
        <w:top w:val="none" w:sz="0" w:space="0" w:color="auto"/>
        <w:left w:val="none" w:sz="0" w:space="0" w:color="auto"/>
        <w:bottom w:val="none" w:sz="0" w:space="0" w:color="auto"/>
        <w:right w:val="none" w:sz="0" w:space="0" w:color="auto"/>
      </w:divBdr>
    </w:div>
    <w:div w:id="1203902586">
      <w:bodyDiv w:val="1"/>
      <w:marLeft w:val="0"/>
      <w:marRight w:val="0"/>
      <w:marTop w:val="0"/>
      <w:marBottom w:val="0"/>
      <w:divBdr>
        <w:top w:val="none" w:sz="0" w:space="0" w:color="auto"/>
        <w:left w:val="none" w:sz="0" w:space="0" w:color="auto"/>
        <w:bottom w:val="none" w:sz="0" w:space="0" w:color="auto"/>
        <w:right w:val="none" w:sz="0" w:space="0" w:color="auto"/>
      </w:divBdr>
    </w:div>
    <w:div w:id="1240022851">
      <w:bodyDiv w:val="1"/>
      <w:marLeft w:val="0"/>
      <w:marRight w:val="0"/>
      <w:marTop w:val="0"/>
      <w:marBottom w:val="0"/>
      <w:divBdr>
        <w:top w:val="none" w:sz="0" w:space="0" w:color="auto"/>
        <w:left w:val="none" w:sz="0" w:space="0" w:color="auto"/>
        <w:bottom w:val="none" w:sz="0" w:space="0" w:color="auto"/>
        <w:right w:val="none" w:sz="0" w:space="0" w:color="auto"/>
      </w:divBdr>
    </w:div>
    <w:div w:id="1315988841">
      <w:bodyDiv w:val="1"/>
      <w:marLeft w:val="0"/>
      <w:marRight w:val="0"/>
      <w:marTop w:val="0"/>
      <w:marBottom w:val="0"/>
      <w:divBdr>
        <w:top w:val="none" w:sz="0" w:space="0" w:color="auto"/>
        <w:left w:val="none" w:sz="0" w:space="0" w:color="auto"/>
        <w:bottom w:val="none" w:sz="0" w:space="0" w:color="auto"/>
        <w:right w:val="none" w:sz="0" w:space="0" w:color="auto"/>
      </w:divBdr>
    </w:div>
    <w:div w:id="1344670194">
      <w:bodyDiv w:val="1"/>
      <w:marLeft w:val="0"/>
      <w:marRight w:val="0"/>
      <w:marTop w:val="0"/>
      <w:marBottom w:val="0"/>
      <w:divBdr>
        <w:top w:val="none" w:sz="0" w:space="0" w:color="auto"/>
        <w:left w:val="none" w:sz="0" w:space="0" w:color="auto"/>
        <w:bottom w:val="none" w:sz="0" w:space="0" w:color="auto"/>
        <w:right w:val="none" w:sz="0" w:space="0" w:color="auto"/>
      </w:divBdr>
      <w:divsChild>
        <w:div w:id="1008562496">
          <w:marLeft w:val="0"/>
          <w:marRight w:val="0"/>
          <w:marTop w:val="0"/>
          <w:marBottom w:val="0"/>
          <w:divBdr>
            <w:top w:val="none" w:sz="0" w:space="0" w:color="auto"/>
            <w:left w:val="none" w:sz="0" w:space="0" w:color="auto"/>
            <w:bottom w:val="none" w:sz="0" w:space="0" w:color="auto"/>
            <w:right w:val="none" w:sz="0" w:space="0" w:color="auto"/>
          </w:divBdr>
          <w:divsChild>
            <w:div w:id="2104646110">
              <w:marLeft w:val="0"/>
              <w:marRight w:val="0"/>
              <w:marTop w:val="0"/>
              <w:marBottom w:val="0"/>
              <w:divBdr>
                <w:top w:val="none" w:sz="0" w:space="0" w:color="auto"/>
                <w:left w:val="none" w:sz="0" w:space="0" w:color="auto"/>
                <w:bottom w:val="none" w:sz="0" w:space="0" w:color="auto"/>
                <w:right w:val="none" w:sz="0" w:space="0" w:color="auto"/>
              </w:divBdr>
              <w:divsChild>
                <w:div w:id="1196045652">
                  <w:marLeft w:val="0"/>
                  <w:marRight w:val="0"/>
                  <w:marTop w:val="0"/>
                  <w:marBottom w:val="0"/>
                  <w:divBdr>
                    <w:top w:val="none" w:sz="0" w:space="0" w:color="auto"/>
                    <w:left w:val="none" w:sz="0" w:space="0" w:color="auto"/>
                    <w:bottom w:val="none" w:sz="0" w:space="0" w:color="auto"/>
                    <w:right w:val="none" w:sz="0" w:space="0" w:color="auto"/>
                  </w:divBdr>
                  <w:divsChild>
                    <w:div w:id="1509559562">
                      <w:marLeft w:val="0"/>
                      <w:marRight w:val="0"/>
                      <w:marTop w:val="0"/>
                      <w:marBottom w:val="0"/>
                      <w:divBdr>
                        <w:top w:val="none" w:sz="0" w:space="0" w:color="auto"/>
                        <w:left w:val="none" w:sz="0" w:space="0" w:color="auto"/>
                        <w:bottom w:val="none" w:sz="0" w:space="0" w:color="auto"/>
                        <w:right w:val="none" w:sz="0" w:space="0" w:color="auto"/>
                      </w:divBdr>
                      <w:divsChild>
                        <w:div w:id="145837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959420">
                  <w:marLeft w:val="0"/>
                  <w:marRight w:val="0"/>
                  <w:marTop w:val="0"/>
                  <w:marBottom w:val="0"/>
                  <w:divBdr>
                    <w:top w:val="none" w:sz="0" w:space="0" w:color="auto"/>
                    <w:left w:val="none" w:sz="0" w:space="0" w:color="auto"/>
                    <w:bottom w:val="none" w:sz="0" w:space="0" w:color="auto"/>
                    <w:right w:val="none" w:sz="0" w:space="0" w:color="auto"/>
                  </w:divBdr>
                </w:div>
                <w:div w:id="19696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801640">
      <w:bodyDiv w:val="1"/>
      <w:marLeft w:val="0"/>
      <w:marRight w:val="0"/>
      <w:marTop w:val="0"/>
      <w:marBottom w:val="0"/>
      <w:divBdr>
        <w:top w:val="none" w:sz="0" w:space="0" w:color="auto"/>
        <w:left w:val="none" w:sz="0" w:space="0" w:color="auto"/>
        <w:bottom w:val="none" w:sz="0" w:space="0" w:color="auto"/>
        <w:right w:val="none" w:sz="0" w:space="0" w:color="auto"/>
      </w:divBdr>
    </w:div>
    <w:div w:id="1438210997">
      <w:bodyDiv w:val="1"/>
      <w:marLeft w:val="0"/>
      <w:marRight w:val="0"/>
      <w:marTop w:val="0"/>
      <w:marBottom w:val="0"/>
      <w:divBdr>
        <w:top w:val="none" w:sz="0" w:space="0" w:color="auto"/>
        <w:left w:val="none" w:sz="0" w:space="0" w:color="auto"/>
        <w:bottom w:val="none" w:sz="0" w:space="0" w:color="auto"/>
        <w:right w:val="none" w:sz="0" w:space="0" w:color="auto"/>
      </w:divBdr>
    </w:div>
    <w:div w:id="1464077872">
      <w:bodyDiv w:val="1"/>
      <w:marLeft w:val="0"/>
      <w:marRight w:val="0"/>
      <w:marTop w:val="0"/>
      <w:marBottom w:val="0"/>
      <w:divBdr>
        <w:top w:val="none" w:sz="0" w:space="0" w:color="auto"/>
        <w:left w:val="none" w:sz="0" w:space="0" w:color="auto"/>
        <w:bottom w:val="none" w:sz="0" w:space="0" w:color="auto"/>
        <w:right w:val="none" w:sz="0" w:space="0" w:color="auto"/>
      </w:divBdr>
    </w:div>
    <w:div w:id="1500120469">
      <w:bodyDiv w:val="1"/>
      <w:marLeft w:val="0"/>
      <w:marRight w:val="0"/>
      <w:marTop w:val="0"/>
      <w:marBottom w:val="0"/>
      <w:divBdr>
        <w:top w:val="none" w:sz="0" w:space="0" w:color="auto"/>
        <w:left w:val="none" w:sz="0" w:space="0" w:color="auto"/>
        <w:bottom w:val="none" w:sz="0" w:space="0" w:color="auto"/>
        <w:right w:val="none" w:sz="0" w:space="0" w:color="auto"/>
      </w:divBdr>
    </w:div>
    <w:div w:id="1620645531">
      <w:bodyDiv w:val="1"/>
      <w:marLeft w:val="0"/>
      <w:marRight w:val="0"/>
      <w:marTop w:val="0"/>
      <w:marBottom w:val="0"/>
      <w:divBdr>
        <w:top w:val="none" w:sz="0" w:space="0" w:color="auto"/>
        <w:left w:val="none" w:sz="0" w:space="0" w:color="auto"/>
        <w:bottom w:val="none" w:sz="0" w:space="0" w:color="auto"/>
        <w:right w:val="none" w:sz="0" w:space="0" w:color="auto"/>
      </w:divBdr>
    </w:div>
    <w:div w:id="1629505235">
      <w:bodyDiv w:val="1"/>
      <w:marLeft w:val="0"/>
      <w:marRight w:val="0"/>
      <w:marTop w:val="0"/>
      <w:marBottom w:val="0"/>
      <w:divBdr>
        <w:top w:val="none" w:sz="0" w:space="0" w:color="auto"/>
        <w:left w:val="none" w:sz="0" w:space="0" w:color="auto"/>
        <w:bottom w:val="none" w:sz="0" w:space="0" w:color="auto"/>
        <w:right w:val="none" w:sz="0" w:space="0" w:color="auto"/>
      </w:divBdr>
    </w:div>
    <w:div w:id="1632634886">
      <w:bodyDiv w:val="1"/>
      <w:marLeft w:val="0"/>
      <w:marRight w:val="0"/>
      <w:marTop w:val="0"/>
      <w:marBottom w:val="0"/>
      <w:divBdr>
        <w:top w:val="none" w:sz="0" w:space="0" w:color="auto"/>
        <w:left w:val="none" w:sz="0" w:space="0" w:color="auto"/>
        <w:bottom w:val="none" w:sz="0" w:space="0" w:color="auto"/>
        <w:right w:val="none" w:sz="0" w:space="0" w:color="auto"/>
      </w:divBdr>
    </w:div>
    <w:div w:id="1641105399">
      <w:bodyDiv w:val="1"/>
      <w:marLeft w:val="0"/>
      <w:marRight w:val="0"/>
      <w:marTop w:val="0"/>
      <w:marBottom w:val="0"/>
      <w:divBdr>
        <w:top w:val="none" w:sz="0" w:space="0" w:color="auto"/>
        <w:left w:val="none" w:sz="0" w:space="0" w:color="auto"/>
        <w:bottom w:val="none" w:sz="0" w:space="0" w:color="auto"/>
        <w:right w:val="none" w:sz="0" w:space="0" w:color="auto"/>
      </w:divBdr>
      <w:divsChild>
        <w:div w:id="684748176">
          <w:marLeft w:val="0"/>
          <w:marRight w:val="0"/>
          <w:marTop w:val="0"/>
          <w:marBottom w:val="0"/>
          <w:divBdr>
            <w:top w:val="none" w:sz="0" w:space="0" w:color="auto"/>
            <w:left w:val="none" w:sz="0" w:space="0" w:color="auto"/>
            <w:bottom w:val="none" w:sz="0" w:space="0" w:color="auto"/>
            <w:right w:val="none" w:sz="0" w:space="0" w:color="auto"/>
          </w:divBdr>
          <w:divsChild>
            <w:div w:id="156421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301877">
      <w:bodyDiv w:val="1"/>
      <w:marLeft w:val="0"/>
      <w:marRight w:val="0"/>
      <w:marTop w:val="0"/>
      <w:marBottom w:val="0"/>
      <w:divBdr>
        <w:top w:val="none" w:sz="0" w:space="0" w:color="auto"/>
        <w:left w:val="none" w:sz="0" w:space="0" w:color="auto"/>
        <w:bottom w:val="none" w:sz="0" w:space="0" w:color="auto"/>
        <w:right w:val="none" w:sz="0" w:space="0" w:color="auto"/>
      </w:divBdr>
      <w:divsChild>
        <w:div w:id="1936284744">
          <w:marLeft w:val="0"/>
          <w:marRight w:val="0"/>
          <w:marTop w:val="0"/>
          <w:marBottom w:val="0"/>
          <w:divBdr>
            <w:top w:val="none" w:sz="0" w:space="0" w:color="auto"/>
            <w:left w:val="none" w:sz="0" w:space="0" w:color="auto"/>
            <w:bottom w:val="none" w:sz="0" w:space="0" w:color="auto"/>
            <w:right w:val="none" w:sz="0" w:space="0" w:color="auto"/>
          </w:divBdr>
          <w:divsChild>
            <w:div w:id="11972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803576">
      <w:bodyDiv w:val="1"/>
      <w:marLeft w:val="0"/>
      <w:marRight w:val="0"/>
      <w:marTop w:val="0"/>
      <w:marBottom w:val="0"/>
      <w:divBdr>
        <w:top w:val="none" w:sz="0" w:space="0" w:color="auto"/>
        <w:left w:val="none" w:sz="0" w:space="0" w:color="auto"/>
        <w:bottom w:val="none" w:sz="0" w:space="0" w:color="auto"/>
        <w:right w:val="none" w:sz="0" w:space="0" w:color="auto"/>
      </w:divBdr>
    </w:div>
    <w:div w:id="1831864357">
      <w:bodyDiv w:val="1"/>
      <w:marLeft w:val="0"/>
      <w:marRight w:val="0"/>
      <w:marTop w:val="0"/>
      <w:marBottom w:val="0"/>
      <w:divBdr>
        <w:top w:val="none" w:sz="0" w:space="0" w:color="auto"/>
        <w:left w:val="none" w:sz="0" w:space="0" w:color="auto"/>
        <w:bottom w:val="none" w:sz="0" w:space="0" w:color="auto"/>
        <w:right w:val="none" w:sz="0" w:space="0" w:color="auto"/>
      </w:divBdr>
      <w:divsChild>
        <w:div w:id="929656295">
          <w:marLeft w:val="0"/>
          <w:marRight w:val="0"/>
          <w:marTop w:val="0"/>
          <w:marBottom w:val="0"/>
          <w:divBdr>
            <w:top w:val="none" w:sz="0" w:space="0" w:color="auto"/>
            <w:left w:val="none" w:sz="0" w:space="0" w:color="auto"/>
            <w:bottom w:val="none" w:sz="0" w:space="0" w:color="auto"/>
            <w:right w:val="none" w:sz="0" w:space="0" w:color="auto"/>
          </w:divBdr>
          <w:divsChild>
            <w:div w:id="166011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702854">
      <w:bodyDiv w:val="1"/>
      <w:marLeft w:val="0"/>
      <w:marRight w:val="0"/>
      <w:marTop w:val="0"/>
      <w:marBottom w:val="0"/>
      <w:divBdr>
        <w:top w:val="none" w:sz="0" w:space="0" w:color="auto"/>
        <w:left w:val="none" w:sz="0" w:space="0" w:color="auto"/>
        <w:bottom w:val="none" w:sz="0" w:space="0" w:color="auto"/>
        <w:right w:val="none" w:sz="0" w:space="0" w:color="auto"/>
      </w:divBdr>
    </w:div>
    <w:div w:id="1990668278">
      <w:bodyDiv w:val="1"/>
      <w:marLeft w:val="0"/>
      <w:marRight w:val="0"/>
      <w:marTop w:val="0"/>
      <w:marBottom w:val="0"/>
      <w:divBdr>
        <w:top w:val="none" w:sz="0" w:space="0" w:color="auto"/>
        <w:left w:val="none" w:sz="0" w:space="0" w:color="auto"/>
        <w:bottom w:val="none" w:sz="0" w:space="0" w:color="auto"/>
        <w:right w:val="none" w:sz="0" w:space="0" w:color="auto"/>
      </w:divBdr>
    </w:div>
    <w:div w:id="2006123035">
      <w:bodyDiv w:val="1"/>
      <w:marLeft w:val="0"/>
      <w:marRight w:val="0"/>
      <w:marTop w:val="0"/>
      <w:marBottom w:val="0"/>
      <w:divBdr>
        <w:top w:val="none" w:sz="0" w:space="0" w:color="auto"/>
        <w:left w:val="none" w:sz="0" w:space="0" w:color="auto"/>
        <w:bottom w:val="none" w:sz="0" w:space="0" w:color="auto"/>
        <w:right w:val="none" w:sz="0" w:space="0" w:color="auto"/>
      </w:divBdr>
    </w:div>
    <w:div w:id="2067290733">
      <w:bodyDiv w:val="1"/>
      <w:marLeft w:val="0"/>
      <w:marRight w:val="0"/>
      <w:marTop w:val="0"/>
      <w:marBottom w:val="0"/>
      <w:divBdr>
        <w:top w:val="none" w:sz="0" w:space="0" w:color="auto"/>
        <w:left w:val="none" w:sz="0" w:space="0" w:color="auto"/>
        <w:bottom w:val="none" w:sz="0" w:space="0" w:color="auto"/>
        <w:right w:val="none" w:sz="0" w:space="0" w:color="auto"/>
      </w:divBdr>
    </w:div>
    <w:div w:id="2082749622">
      <w:bodyDiv w:val="1"/>
      <w:marLeft w:val="0"/>
      <w:marRight w:val="0"/>
      <w:marTop w:val="0"/>
      <w:marBottom w:val="0"/>
      <w:divBdr>
        <w:top w:val="none" w:sz="0" w:space="0" w:color="auto"/>
        <w:left w:val="none" w:sz="0" w:space="0" w:color="auto"/>
        <w:bottom w:val="none" w:sz="0" w:space="0" w:color="auto"/>
        <w:right w:val="none" w:sz="0" w:space="0" w:color="auto"/>
      </w:divBdr>
    </w:div>
    <w:div w:id="2124566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kommunikationpur.com/presse/eol-group-pressefa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456</Words>
  <Characters>3308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3757</CharactersWithSpaces>
  <SharedDoc>false</SharedDoc>
  <HLinks>
    <vt:vector size="6" baseType="variant">
      <vt:variant>
        <vt:i4>8257579</vt:i4>
      </vt:variant>
      <vt:variant>
        <vt:i4>0</vt:i4>
      </vt:variant>
      <vt:variant>
        <vt:i4>0</vt:i4>
      </vt:variant>
      <vt:variant>
        <vt:i4>5</vt:i4>
      </vt:variant>
      <vt:variant>
        <vt:lpwstr>http://www.compdata.de/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team - kommunikation.pur GmbH</dc:creator>
  <cp:lastModifiedBy>Sandra Ganzenmueller - kommunikation.pur GmbH</cp:lastModifiedBy>
  <cp:revision>5</cp:revision>
  <dcterms:created xsi:type="dcterms:W3CDTF">2025-05-16T11:18:00Z</dcterms:created>
  <dcterms:modified xsi:type="dcterms:W3CDTF">2025-05-19T13:12:00Z</dcterms:modified>
</cp:coreProperties>
</file>