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672C0" w14:textId="7B650706" w:rsidR="00BB6798" w:rsidRPr="00794763" w:rsidRDefault="001743C3" w:rsidP="00D1450C">
      <w:pPr>
        <w:pStyle w:val="berschrift1"/>
        <w:jc w:val="center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6DCB60BF" wp14:editId="20AF447D">
            <wp:extent cx="939908" cy="1044687"/>
            <wp:effectExtent l="0" t="0" r="0" b="3175"/>
            <wp:docPr id="410157704" name="Picture 410157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57704" name="Grafik 3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908" cy="104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D1894" w14:textId="77777777" w:rsidR="00FB0EA0" w:rsidRPr="00794763" w:rsidRDefault="00FB0EA0">
      <w:pPr>
        <w:rPr>
          <w:lang w:val="de-DE"/>
        </w:rPr>
      </w:pPr>
    </w:p>
    <w:p w14:paraId="48F49DA9" w14:textId="68B43D06" w:rsidR="00FB0EA0" w:rsidRPr="00E97779" w:rsidRDefault="00D5558E" w:rsidP="00FB0EA0">
      <w:pPr>
        <w:jc w:val="center"/>
        <w:rPr>
          <w:rFonts w:ascii="Danone One Condensed" w:hAnsi="Danone One Condensed"/>
          <w:b/>
          <w:bCs/>
          <w:caps/>
          <w:color w:val="232878"/>
          <w:sz w:val="32"/>
          <w:szCs w:val="32"/>
          <w:lang w:val="de-DE"/>
        </w:rPr>
      </w:pPr>
      <w:r w:rsidRPr="00D5558E">
        <w:rPr>
          <w:rFonts w:ascii="Danone One Condensed" w:hAnsi="Danone One Condensed"/>
          <w:b/>
          <w:bCs/>
          <w:caps/>
          <w:color w:val="232878"/>
          <w:sz w:val="32"/>
          <w:szCs w:val="32"/>
          <w:lang w:val="de-DE"/>
        </w:rPr>
        <w:t>NEU VON DANONE: ACTIV</w:t>
      </w:r>
      <w:r w:rsidR="005772FF">
        <w:rPr>
          <w:rFonts w:ascii="Danone One Condensed" w:hAnsi="Danone One Condensed"/>
          <w:b/>
          <w:bCs/>
          <w:caps/>
          <w:color w:val="232878"/>
          <w:sz w:val="32"/>
          <w:szCs w:val="32"/>
          <w:lang w:val="de-DE"/>
        </w:rPr>
        <w:t>i</w:t>
      </w:r>
      <w:r w:rsidRPr="00D5558E">
        <w:rPr>
          <w:rFonts w:ascii="Danone One Condensed" w:hAnsi="Danone One Condensed"/>
          <w:b/>
          <w:bCs/>
          <w:caps/>
          <w:color w:val="232878"/>
          <w:sz w:val="32"/>
          <w:szCs w:val="32"/>
          <w:lang w:val="de-DE"/>
        </w:rPr>
        <w:t xml:space="preserve">A </w:t>
      </w:r>
      <w:r w:rsidR="009A0299">
        <w:rPr>
          <w:rFonts w:ascii="Danone One Condensed" w:hAnsi="Danone One Condensed"/>
          <w:b/>
          <w:bCs/>
          <w:caps/>
          <w:color w:val="232878"/>
          <w:sz w:val="32"/>
          <w:szCs w:val="32"/>
          <w:lang w:val="de-DE"/>
        </w:rPr>
        <w:t>ZERO</w:t>
      </w:r>
    </w:p>
    <w:p w14:paraId="28800C1B" w14:textId="0E791F6C" w:rsidR="00FB0EA0" w:rsidRDefault="00D5558E" w:rsidP="0054435F">
      <w:pPr>
        <w:jc w:val="center"/>
        <w:rPr>
          <w:rFonts w:ascii="Danone One Condensed" w:hAnsi="Danone One Condensed"/>
          <w:b/>
          <w:bCs/>
          <w:caps/>
          <w:color w:val="2DAFE6"/>
          <w:sz w:val="32"/>
          <w:szCs w:val="32"/>
          <w:lang w:val="de-DE"/>
        </w:rPr>
      </w:pPr>
      <w:r w:rsidRPr="00D5558E">
        <w:rPr>
          <w:rFonts w:ascii="Danone One Condensed" w:hAnsi="Danone One Condensed"/>
          <w:b/>
          <w:bCs/>
          <w:caps/>
          <w:color w:val="2DAFE6"/>
          <w:sz w:val="32"/>
          <w:szCs w:val="32"/>
          <w:lang w:val="de-DE"/>
        </w:rPr>
        <w:t>0 % FETT UND 0 % ZUCKERZUSATZ</w:t>
      </w:r>
    </w:p>
    <w:p w14:paraId="35DCC8D4" w14:textId="1E74BBC4" w:rsidR="00D5558E" w:rsidRPr="00D5558E" w:rsidRDefault="00EC286F" w:rsidP="00D5558E">
      <w:pPr>
        <w:pStyle w:val="Default"/>
        <w:rPr>
          <w:rFonts w:ascii="Danone One" w:hAnsi="Danone One"/>
          <w:b/>
          <w:bCs/>
          <w:sz w:val="20"/>
          <w:szCs w:val="20"/>
        </w:rPr>
      </w:pPr>
      <w:r w:rsidRPr="00EC286F">
        <w:rPr>
          <w:rFonts w:ascii="Danone One" w:hAnsi="Danone One"/>
          <w:b/>
          <w:bCs/>
          <w:sz w:val="20"/>
          <w:szCs w:val="20"/>
        </w:rPr>
        <w:t>21</w:t>
      </w:r>
      <w:r w:rsidR="00541F14" w:rsidRPr="00EC286F">
        <w:rPr>
          <w:rFonts w:ascii="Danone One" w:hAnsi="Danone One"/>
          <w:b/>
          <w:bCs/>
          <w:sz w:val="20"/>
          <w:szCs w:val="20"/>
        </w:rPr>
        <w:t>.</w:t>
      </w:r>
      <w:r w:rsidR="00531EEE" w:rsidRPr="00EC286F">
        <w:rPr>
          <w:rFonts w:ascii="Danone One" w:hAnsi="Danone One"/>
          <w:b/>
          <w:bCs/>
          <w:sz w:val="20"/>
          <w:szCs w:val="20"/>
        </w:rPr>
        <w:t>0</w:t>
      </w:r>
      <w:r w:rsidR="00D5558E" w:rsidRPr="00EC286F">
        <w:rPr>
          <w:rFonts w:ascii="Danone One" w:hAnsi="Danone One"/>
          <w:b/>
          <w:bCs/>
          <w:sz w:val="20"/>
          <w:szCs w:val="20"/>
        </w:rPr>
        <w:t>3</w:t>
      </w:r>
      <w:r w:rsidR="005837DC" w:rsidRPr="00EC286F">
        <w:rPr>
          <w:rFonts w:ascii="Danone One" w:hAnsi="Danone One"/>
          <w:b/>
          <w:bCs/>
          <w:sz w:val="20"/>
          <w:szCs w:val="20"/>
        </w:rPr>
        <w:t>.202</w:t>
      </w:r>
      <w:r w:rsidR="00D5558E" w:rsidRPr="00EC286F">
        <w:rPr>
          <w:rFonts w:ascii="Danone One" w:hAnsi="Danone One"/>
          <w:b/>
          <w:bCs/>
          <w:sz w:val="20"/>
          <w:szCs w:val="20"/>
        </w:rPr>
        <w:t>5</w:t>
      </w:r>
      <w:r w:rsidR="00FB0EA0" w:rsidRPr="00EC286F">
        <w:rPr>
          <w:rFonts w:ascii="Danone One" w:hAnsi="Danone One"/>
          <w:b/>
          <w:bCs/>
          <w:sz w:val="20"/>
          <w:szCs w:val="20"/>
        </w:rPr>
        <w:t xml:space="preserve">, </w:t>
      </w:r>
      <w:r w:rsidR="002A4045" w:rsidRPr="00EC286F">
        <w:rPr>
          <w:rFonts w:ascii="Danone One" w:hAnsi="Danone One"/>
          <w:b/>
          <w:bCs/>
          <w:sz w:val="20"/>
          <w:szCs w:val="20"/>
        </w:rPr>
        <w:t>Frankfurt</w:t>
      </w:r>
      <w:r w:rsidR="002A4045" w:rsidRPr="7E5A8E6F">
        <w:rPr>
          <w:rFonts w:ascii="Danone One" w:hAnsi="Danone One"/>
          <w:b/>
          <w:bCs/>
          <w:sz w:val="20"/>
          <w:szCs w:val="20"/>
        </w:rPr>
        <w:t xml:space="preserve"> am </w:t>
      </w:r>
      <w:r w:rsidR="002A4045" w:rsidRPr="00D5558E">
        <w:rPr>
          <w:rFonts w:ascii="Danone One" w:hAnsi="Danone One"/>
          <w:b/>
          <w:bCs/>
          <w:sz w:val="20"/>
          <w:szCs w:val="20"/>
        </w:rPr>
        <w:t>Main</w:t>
      </w:r>
      <w:r w:rsidR="00FB0EA0" w:rsidRPr="00D5558E">
        <w:rPr>
          <w:rFonts w:ascii="Danone One" w:hAnsi="Danone One"/>
          <w:b/>
          <w:bCs/>
          <w:sz w:val="20"/>
          <w:szCs w:val="20"/>
        </w:rPr>
        <w:t xml:space="preserve"> – </w:t>
      </w:r>
      <w:r w:rsidR="00D5558E" w:rsidRPr="00D5558E">
        <w:rPr>
          <w:rFonts w:ascii="Danone One" w:hAnsi="Danone One"/>
          <w:b/>
          <w:bCs/>
          <w:sz w:val="20"/>
          <w:szCs w:val="20"/>
        </w:rPr>
        <w:t xml:space="preserve">Ab März gibt es </w:t>
      </w:r>
      <w:r w:rsidR="00B26197">
        <w:rPr>
          <w:rFonts w:ascii="Danone One" w:hAnsi="Danone One"/>
          <w:b/>
          <w:bCs/>
          <w:sz w:val="20"/>
          <w:szCs w:val="20"/>
        </w:rPr>
        <w:t xml:space="preserve">den neuen </w:t>
      </w:r>
      <w:proofErr w:type="spellStart"/>
      <w:r w:rsidR="00D5558E" w:rsidRPr="00D5558E">
        <w:rPr>
          <w:rFonts w:ascii="Danone One" w:hAnsi="Danone One"/>
          <w:b/>
          <w:bCs/>
          <w:sz w:val="20"/>
          <w:szCs w:val="20"/>
        </w:rPr>
        <w:t>Activia</w:t>
      </w:r>
      <w:proofErr w:type="spellEnd"/>
      <w:r w:rsidR="00D5558E" w:rsidRPr="00D5558E">
        <w:rPr>
          <w:rFonts w:ascii="Danone One" w:hAnsi="Danone One"/>
          <w:b/>
          <w:bCs/>
          <w:sz w:val="20"/>
          <w:szCs w:val="20"/>
        </w:rPr>
        <w:t xml:space="preserve"> </w:t>
      </w:r>
      <w:r w:rsidR="009A0299">
        <w:rPr>
          <w:rFonts w:ascii="Danone One" w:hAnsi="Danone One"/>
          <w:b/>
          <w:bCs/>
          <w:sz w:val="20"/>
          <w:szCs w:val="20"/>
        </w:rPr>
        <w:t>ZERO</w:t>
      </w:r>
      <w:r w:rsidR="00B26197">
        <w:rPr>
          <w:rFonts w:ascii="Danone One" w:hAnsi="Danone One"/>
          <w:b/>
          <w:bCs/>
          <w:sz w:val="20"/>
          <w:szCs w:val="20"/>
        </w:rPr>
        <w:t xml:space="preserve"> </w:t>
      </w:r>
      <w:r w:rsidR="00D5558E" w:rsidRPr="00D5558E">
        <w:rPr>
          <w:rFonts w:ascii="Danone One" w:hAnsi="Danone One"/>
          <w:b/>
          <w:bCs/>
          <w:sz w:val="20"/>
          <w:szCs w:val="20"/>
        </w:rPr>
        <w:t>mit</w:t>
      </w:r>
      <w:r w:rsidR="00B26197">
        <w:rPr>
          <w:rFonts w:ascii="Danone One" w:hAnsi="Danone One"/>
          <w:b/>
          <w:bCs/>
          <w:sz w:val="20"/>
          <w:szCs w:val="20"/>
        </w:rPr>
        <w:t xml:space="preserve"> </w:t>
      </w:r>
      <w:r w:rsidR="00D5558E" w:rsidRPr="00D5558E">
        <w:rPr>
          <w:rFonts w:ascii="Danone One" w:hAnsi="Danone One"/>
          <w:b/>
          <w:bCs/>
          <w:sz w:val="20"/>
          <w:szCs w:val="20"/>
        </w:rPr>
        <w:t>0</w:t>
      </w:r>
      <w:r w:rsidR="00B26197">
        <w:rPr>
          <w:rFonts w:ascii="Danone One" w:hAnsi="Danone One"/>
          <w:b/>
          <w:bCs/>
          <w:sz w:val="20"/>
          <w:szCs w:val="20"/>
        </w:rPr>
        <w:t xml:space="preserve"> </w:t>
      </w:r>
      <w:r w:rsidR="00D5558E" w:rsidRPr="00D5558E">
        <w:rPr>
          <w:rFonts w:ascii="Danone One" w:hAnsi="Danone One"/>
          <w:b/>
          <w:bCs/>
          <w:sz w:val="20"/>
          <w:szCs w:val="20"/>
        </w:rPr>
        <w:t>% Fett und 0</w:t>
      </w:r>
      <w:r w:rsidR="00B26197">
        <w:rPr>
          <w:rFonts w:ascii="Danone One" w:hAnsi="Danone One"/>
          <w:b/>
          <w:bCs/>
          <w:sz w:val="20"/>
          <w:szCs w:val="20"/>
        </w:rPr>
        <w:t xml:space="preserve"> </w:t>
      </w:r>
      <w:r w:rsidR="00D5558E" w:rsidRPr="00D5558E">
        <w:rPr>
          <w:rFonts w:ascii="Danone One" w:hAnsi="Danone One"/>
          <w:b/>
          <w:bCs/>
          <w:sz w:val="20"/>
          <w:szCs w:val="20"/>
        </w:rPr>
        <w:t xml:space="preserve">% </w:t>
      </w:r>
      <w:r w:rsidR="00D5558E" w:rsidRPr="0094236A">
        <w:rPr>
          <w:rFonts w:ascii="Danone One" w:hAnsi="Danone One"/>
          <w:b/>
          <w:bCs/>
          <w:sz w:val="20"/>
          <w:szCs w:val="20"/>
        </w:rPr>
        <w:t>Zuckerzusatz</w:t>
      </w:r>
      <w:r w:rsidR="00B26197" w:rsidRPr="0094236A">
        <w:rPr>
          <w:rFonts w:ascii="Danone One" w:hAnsi="Danone One"/>
          <w:b/>
          <w:bCs/>
          <w:sz w:val="20"/>
          <w:szCs w:val="20"/>
        </w:rPr>
        <w:t xml:space="preserve">. </w:t>
      </w:r>
      <w:r w:rsidR="0094236A">
        <w:rPr>
          <w:rFonts w:ascii="Danone One" w:hAnsi="Danone One"/>
          <w:b/>
          <w:bCs/>
          <w:sz w:val="20"/>
          <w:szCs w:val="20"/>
        </w:rPr>
        <w:t>Sogar</w:t>
      </w:r>
      <w:r w:rsidR="0094236A" w:rsidRPr="0094236A">
        <w:rPr>
          <w:rFonts w:ascii="Danone One" w:hAnsi="Danone One"/>
          <w:b/>
          <w:bCs/>
          <w:sz w:val="20"/>
          <w:szCs w:val="20"/>
        </w:rPr>
        <w:t xml:space="preserve"> </w:t>
      </w:r>
      <w:r w:rsidR="000C0B3A" w:rsidRPr="0094236A">
        <w:rPr>
          <w:rFonts w:ascii="Danone One" w:hAnsi="Danone One"/>
          <w:b/>
          <w:bCs/>
          <w:sz w:val="20"/>
          <w:szCs w:val="20"/>
        </w:rPr>
        <w:t>ohne</w:t>
      </w:r>
      <w:r w:rsidR="000C0B3A">
        <w:rPr>
          <w:rFonts w:ascii="Danone One" w:hAnsi="Danone One"/>
          <w:b/>
          <w:bCs/>
          <w:sz w:val="20"/>
          <w:szCs w:val="20"/>
        </w:rPr>
        <w:t xml:space="preserve"> Fett und zugesetzten </w:t>
      </w:r>
      <w:r w:rsidR="00B26197">
        <w:rPr>
          <w:rFonts w:ascii="Danone One" w:hAnsi="Danone One"/>
          <w:b/>
          <w:bCs/>
          <w:sz w:val="20"/>
          <w:szCs w:val="20"/>
        </w:rPr>
        <w:t>Zucker</w:t>
      </w:r>
      <w:r w:rsidR="00955D60" w:rsidRPr="00955D60">
        <w:rPr>
          <w:rFonts w:ascii="Danone One" w:hAnsi="Danone One"/>
          <w:b/>
          <w:bCs/>
          <w:sz w:val="20"/>
          <w:szCs w:val="20"/>
          <w:vertAlign w:val="superscript"/>
        </w:rPr>
        <w:t>1</w:t>
      </w:r>
      <w:r w:rsidR="00B26197">
        <w:rPr>
          <w:rFonts w:ascii="Danone One" w:hAnsi="Danone One"/>
          <w:b/>
          <w:bCs/>
          <w:sz w:val="20"/>
          <w:szCs w:val="20"/>
        </w:rPr>
        <w:t xml:space="preserve"> </w:t>
      </w:r>
      <w:r w:rsidR="00D5558E" w:rsidRPr="00D5558E">
        <w:rPr>
          <w:rFonts w:ascii="Danone One" w:hAnsi="Danone One"/>
          <w:b/>
          <w:bCs/>
          <w:sz w:val="20"/>
          <w:szCs w:val="20"/>
        </w:rPr>
        <w:t xml:space="preserve">überzeugt die Neuheit weiterhin mit dem cremigen Geschmack von </w:t>
      </w:r>
      <w:proofErr w:type="spellStart"/>
      <w:r w:rsidR="00D5558E" w:rsidRPr="00D5558E">
        <w:rPr>
          <w:rFonts w:ascii="Danone One" w:hAnsi="Danone One"/>
          <w:b/>
          <w:bCs/>
          <w:sz w:val="20"/>
          <w:szCs w:val="20"/>
        </w:rPr>
        <w:t>Activia</w:t>
      </w:r>
      <w:proofErr w:type="spellEnd"/>
      <w:r w:rsidR="00B26197">
        <w:rPr>
          <w:rFonts w:ascii="Danone One" w:hAnsi="Danone One"/>
          <w:b/>
          <w:bCs/>
          <w:sz w:val="20"/>
          <w:szCs w:val="20"/>
        </w:rPr>
        <w:t xml:space="preserve"> und</w:t>
      </w:r>
      <w:r w:rsidR="00D5558E">
        <w:rPr>
          <w:rFonts w:ascii="Danone One" w:hAnsi="Danone One"/>
          <w:b/>
          <w:bCs/>
          <w:sz w:val="20"/>
          <w:szCs w:val="20"/>
        </w:rPr>
        <w:t xml:space="preserve"> </w:t>
      </w:r>
      <w:r w:rsidR="00B26197">
        <w:rPr>
          <w:rFonts w:ascii="Danone One" w:hAnsi="Danone One"/>
          <w:b/>
          <w:bCs/>
          <w:sz w:val="20"/>
          <w:szCs w:val="20"/>
        </w:rPr>
        <w:t>trägt</w:t>
      </w:r>
      <w:r w:rsidR="00B26197" w:rsidRPr="00D5558E">
        <w:rPr>
          <w:rFonts w:ascii="Danone One" w:hAnsi="Danone One"/>
          <w:b/>
          <w:bCs/>
          <w:sz w:val="20"/>
          <w:szCs w:val="20"/>
        </w:rPr>
        <w:t xml:space="preserve"> wie</w:t>
      </w:r>
      <w:r w:rsidR="00B26197">
        <w:rPr>
          <w:rFonts w:ascii="Danone One" w:hAnsi="Danone One"/>
          <w:b/>
          <w:bCs/>
          <w:sz w:val="20"/>
          <w:szCs w:val="20"/>
        </w:rPr>
        <w:t xml:space="preserve"> </w:t>
      </w:r>
      <w:r w:rsidR="00B26197" w:rsidRPr="00D5558E">
        <w:rPr>
          <w:rFonts w:ascii="Danone One" w:hAnsi="Danone One"/>
          <w:b/>
          <w:bCs/>
          <w:sz w:val="20"/>
          <w:szCs w:val="20"/>
        </w:rPr>
        <w:t>immer zur natürlichen Unterstützung für eine gesunde Verdauung</w:t>
      </w:r>
      <w:r w:rsidR="00B26197">
        <w:rPr>
          <w:rFonts w:ascii="Danone One" w:hAnsi="Danone One"/>
          <w:b/>
          <w:bCs/>
          <w:sz w:val="20"/>
          <w:szCs w:val="20"/>
        </w:rPr>
        <w:t xml:space="preserve"> bei</w:t>
      </w:r>
      <w:r w:rsidR="00B26197" w:rsidRPr="00D5558E">
        <w:rPr>
          <w:rFonts w:ascii="Danone One" w:hAnsi="Danone One"/>
          <w:b/>
          <w:bCs/>
          <w:sz w:val="20"/>
          <w:szCs w:val="20"/>
        </w:rPr>
        <w:t>.</w:t>
      </w:r>
      <w:r w:rsidR="00955D60" w:rsidRPr="00955D60">
        <w:rPr>
          <w:rFonts w:ascii="Danone One" w:hAnsi="Danone One"/>
          <w:b/>
          <w:bCs/>
          <w:sz w:val="20"/>
          <w:szCs w:val="20"/>
          <w:vertAlign w:val="superscript"/>
        </w:rPr>
        <w:t>2</w:t>
      </w:r>
      <w:r w:rsidR="00B26197">
        <w:rPr>
          <w:rFonts w:ascii="Danone One" w:hAnsi="Danone One"/>
          <w:b/>
          <w:bCs/>
          <w:sz w:val="20"/>
          <w:szCs w:val="20"/>
        </w:rPr>
        <w:t xml:space="preserve"> </w:t>
      </w:r>
      <w:r w:rsidR="006E6763" w:rsidRPr="0094236A">
        <w:rPr>
          <w:rFonts w:ascii="Danone One" w:hAnsi="Danone One"/>
          <w:b/>
          <w:bCs/>
          <w:sz w:val="20"/>
          <w:szCs w:val="20"/>
        </w:rPr>
        <w:t>Auch</w:t>
      </w:r>
      <w:r w:rsidR="00D5558E" w:rsidRPr="0094236A">
        <w:rPr>
          <w:rFonts w:ascii="Danone One" w:hAnsi="Danone One"/>
          <w:b/>
          <w:bCs/>
          <w:sz w:val="20"/>
          <w:szCs w:val="20"/>
        </w:rPr>
        <w:t xml:space="preserve"> der</w:t>
      </w:r>
      <w:r w:rsidR="00D5558E" w:rsidRPr="00D5558E">
        <w:rPr>
          <w:rFonts w:ascii="Danone One" w:hAnsi="Danone One"/>
          <w:b/>
          <w:bCs/>
          <w:sz w:val="20"/>
          <w:szCs w:val="20"/>
        </w:rPr>
        <w:t xml:space="preserve"> einzigartige Mix aus fünf Joghurtkulturen und Milliarden natürlicher Bifidus-Kulturen </w:t>
      </w:r>
      <w:r w:rsidR="006E6763">
        <w:rPr>
          <w:rFonts w:ascii="Danone One" w:hAnsi="Danone One"/>
          <w:b/>
          <w:bCs/>
          <w:sz w:val="20"/>
          <w:szCs w:val="20"/>
        </w:rPr>
        <w:t xml:space="preserve">bleibt </w:t>
      </w:r>
      <w:r w:rsidR="00D5558E" w:rsidRPr="00D5558E">
        <w:rPr>
          <w:rFonts w:ascii="Danone One" w:hAnsi="Danone One"/>
          <w:b/>
          <w:bCs/>
          <w:sz w:val="20"/>
          <w:szCs w:val="20"/>
        </w:rPr>
        <w:t xml:space="preserve">erhalten. </w:t>
      </w:r>
      <w:proofErr w:type="spellStart"/>
      <w:r w:rsidR="00B26197">
        <w:rPr>
          <w:rFonts w:ascii="Danone One" w:hAnsi="Danone One"/>
          <w:b/>
          <w:bCs/>
          <w:sz w:val="20"/>
          <w:szCs w:val="20"/>
        </w:rPr>
        <w:t>Activia</w:t>
      </w:r>
      <w:proofErr w:type="spellEnd"/>
      <w:r w:rsidR="00B26197">
        <w:rPr>
          <w:rFonts w:ascii="Danone One" w:hAnsi="Danone One"/>
          <w:b/>
          <w:bCs/>
          <w:sz w:val="20"/>
          <w:szCs w:val="20"/>
        </w:rPr>
        <w:t xml:space="preserve"> </w:t>
      </w:r>
      <w:r w:rsidR="009A0299">
        <w:rPr>
          <w:rFonts w:ascii="Danone One" w:hAnsi="Danone One"/>
          <w:b/>
          <w:bCs/>
          <w:sz w:val="20"/>
          <w:szCs w:val="20"/>
        </w:rPr>
        <w:t>ZERO</w:t>
      </w:r>
      <w:r w:rsidR="00B26197">
        <w:rPr>
          <w:rFonts w:ascii="Danone One" w:hAnsi="Danone One"/>
          <w:b/>
          <w:bCs/>
          <w:sz w:val="20"/>
          <w:szCs w:val="20"/>
        </w:rPr>
        <w:t xml:space="preserve"> ist </w:t>
      </w:r>
      <w:r w:rsidR="00D5558E" w:rsidRPr="00D5558E">
        <w:rPr>
          <w:rFonts w:ascii="Danone One" w:hAnsi="Danone One"/>
          <w:b/>
          <w:bCs/>
          <w:sz w:val="20"/>
          <w:szCs w:val="20"/>
        </w:rPr>
        <w:t>in vier leckeren Sorten erhältlich: Natur, Himbeere</w:t>
      </w:r>
      <w:r w:rsidR="00437A59">
        <w:rPr>
          <w:rFonts w:ascii="Danone One" w:hAnsi="Danone One"/>
          <w:b/>
          <w:bCs/>
          <w:sz w:val="20"/>
          <w:szCs w:val="20"/>
        </w:rPr>
        <w:t xml:space="preserve">, </w:t>
      </w:r>
      <w:r w:rsidR="0023454D">
        <w:rPr>
          <w:rFonts w:ascii="Danone One" w:hAnsi="Danone One"/>
          <w:b/>
          <w:bCs/>
          <w:sz w:val="20"/>
          <w:szCs w:val="20"/>
        </w:rPr>
        <w:t>Ananas</w:t>
      </w:r>
      <w:r w:rsidR="00437A59">
        <w:rPr>
          <w:rFonts w:ascii="Danone One" w:hAnsi="Danone One"/>
          <w:b/>
          <w:bCs/>
          <w:sz w:val="20"/>
          <w:szCs w:val="20"/>
        </w:rPr>
        <w:t xml:space="preserve"> und </w:t>
      </w:r>
      <w:r w:rsidR="00437A59" w:rsidRPr="00D5558E">
        <w:rPr>
          <w:rFonts w:ascii="Danone One" w:hAnsi="Danone One"/>
          <w:b/>
          <w:bCs/>
          <w:sz w:val="20"/>
          <w:szCs w:val="20"/>
        </w:rPr>
        <w:t>Cerealien</w:t>
      </w:r>
      <w:r w:rsidR="00D5558E" w:rsidRPr="00D5558E">
        <w:rPr>
          <w:rFonts w:ascii="Danone One" w:hAnsi="Danone One"/>
          <w:b/>
          <w:bCs/>
          <w:sz w:val="20"/>
          <w:szCs w:val="20"/>
        </w:rPr>
        <w:t>.</w:t>
      </w:r>
      <w:r w:rsidR="006E6763">
        <w:rPr>
          <w:rFonts w:ascii="Danone One" w:hAnsi="Danone One"/>
          <w:b/>
          <w:bCs/>
          <w:sz w:val="20"/>
          <w:szCs w:val="20"/>
        </w:rPr>
        <w:t xml:space="preserve"> Neben de</w:t>
      </w:r>
      <w:r w:rsidR="00437A59">
        <w:rPr>
          <w:rFonts w:ascii="Danone One" w:hAnsi="Danone One"/>
          <w:b/>
          <w:bCs/>
          <w:sz w:val="20"/>
          <w:szCs w:val="20"/>
        </w:rPr>
        <w:t>r</w:t>
      </w:r>
      <w:r w:rsidR="006E6763">
        <w:rPr>
          <w:rFonts w:ascii="Danone One" w:hAnsi="Danone One"/>
          <w:b/>
          <w:bCs/>
          <w:sz w:val="20"/>
          <w:szCs w:val="20"/>
        </w:rPr>
        <w:t xml:space="preserve"> neuen </w:t>
      </w:r>
      <w:r w:rsidR="009A0299">
        <w:rPr>
          <w:rFonts w:ascii="Danone One" w:hAnsi="Danone One"/>
          <w:b/>
          <w:bCs/>
          <w:sz w:val="20"/>
          <w:szCs w:val="20"/>
        </w:rPr>
        <w:t>ZERO</w:t>
      </w:r>
      <w:r w:rsidR="0094236A">
        <w:rPr>
          <w:rFonts w:ascii="Danone One" w:hAnsi="Danone One"/>
          <w:b/>
          <w:bCs/>
          <w:sz w:val="20"/>
          <w:szCs w:val="20"/>
        </w:rPr>
        <w:t>-</w:t>
      </w:r>
      <w:r w:rsidR="00437A59">
        <w:rPr>
          <w:rFonts w:ascii="Danone One" w:hAnsi="Danone One"/>
          <w:b/>
          <w:bCs/>
          <w:sz w:val="20"/>
          <w:szCs w:val="20"/>
        </w:rPr>
        <w:t>Range</w:t>
      </w:r>
      <w:r w:rsidR="006E6763">
        <w:rPr>
          <w:rFonts w:ascii="Danone One" w:hAnsi="Danone One"/>
          <w:b/>
          <w:bCs/>
          <w:sz w:val="20"/>
          <w:szCs w:val="20"/>
        </w:rPr>
        <w:t xml:space="preserve"> </w:t>
      </w:r>
      <w:r w:rsidR="00B26197">
        <w:rPr>
          <w:rFonts w:ascii="Danone One" w:hAnsi="Danone One"/>
          <w:b/>
          <w:bCs/>
          <w:sz w:val="20"/>
          <w:szCs w:val="20"/>
        </w:rPr>
        <w:t xml:space="preserve">sorgen </w:t>
      </w:r>
      <w:r w:rsidR="0094236A">
        <w:rPr>
          <w:rFonts w:ascii="Danone One" w:hAnsi="Danone One"/>
          <w:b/>
          <w:bCs/>
          <w:sz w:val="20"/>
          <w:szCs w:val="20"/>
        </w:rPr>
        <w:t xml:space="preserve">im klassischen </w:t>
      </w:r>
      <w:proofErr w:type="spellStart"/>
      <w:r w:rsidR="0094236A">
        <w:rPr>
          <w:rFonts w:ascii="Danone One" w:hAnsi="Danone One"/>
          <w:b/>
          <w:bCs/>
          <w:sz w:val="20"/>
          <w:szCs w:val="20"/>
        </w:rPr>
        <w:t>Activia</w:t>
      </w:r>
      <w:proofErr w:type="spellEnd"/>
      <w:r w:rsidR="0094236A">
        <w:rPr>
          <w:rFonts w:ascii="Danone One" w:hAnsi="Danone One"/>
          <w:b/>
          <w:bCs/>
          <w:sz w:val="20"/>
          <w:szCs w:val="20"/>
        </w:rPr>
        <w:t xml:space="preserve"> Sortiment</w:t>
      </w:r>
      <w:r w:rsidR="00B26197">
        <w:rPr>
          <w:rFonts w:ascii="Danone One" w:hAnsi="Danone One"/>
          <w:b/>
          <w:bCs/>
          <w:sz w:val="20"/>
          <w:szCs w:val="20"/>
        </w:rPr>
        <w:t xml:space="preserve"> zwei </w:t>
      </w:r>
      <w:r w:rsidR="006E6763" w:rsidRPr="006E6763">
        <w:rPr>
          <w:rFonts w:ascii="Danone One" w:hAnsi="Danone One"/>
          <w:b/>
          <w:bCs/>
          <w:sz w:val="20"/>
          <w:szCs w:val="20"/>
        </w:rPr>
        <w:t xml:space="preserve">erfrischende </w:t>
      </w:r>
      <w:r w:rsidR="00B26197">
        <w:rPr>
          <w:rFonts w:ascii="Danone One" w:hAnsi="Danone One"/>
          <w:b/>
          <w:bCs/>
          <w:sz w:val="20"/>
          <w:szCs w:val="20"/>
        </w:rPr>
        <w:t>Sondere</w:t>
      </w:r>
      <w:r w:rsidR="007A2AAF" w:rsidRPr="006E6763">
        <w:rPr>
          <w:rFonts w:ascii="Danone One" w:hAnsi="Danone One"/>
          <w:b/>
          <w:bCs/>
          <w:sz w:val="20"/>
          <w:szCs w:val="20"/>
        </w:rPr>
        <w:t>dition</w:t>
      </w:r>
      <w:r w:rsidR="007A2AAF">
        <w:rPr>
          <w:rFonts w:ascii="Danone One" w:hAnsi="Danone One"/>
          <w:b/>
          <w:bCs/>
          <w:sz w:val="20"/>
          <w:szCs w:val="20"/>
        </w:rPr>
        <w:t>en</w:t>
      </w:r>
      <w:r w:rsidR="00353998">
        <w:rPr>
          <w:rFonts w:ascii="Danone One" w:hAnsi="Danone One"/>
          <w:b/>
          <w:bCs/>
          <w:sz w:val="20"/>
          <w:szCs w:val="20"/>
        </w:rPr>
        <w:t xml:space="preserve"> </w:t>
      </w:r>
      <w:r w:rsidR="0094236A">
        <w:rPr>
          <w:rFonts w:ascii="Danone One" w:hAnsi="Danone One"/>
          <w:b/>
          <w:bCs/>
          <w:sz w:val="20"/>
          <w:szCs w:val="20"/>
        </w:rPr>
        <w:t xml:space="preserve">in den Geschmacksrichtungen </w:t>
      </w:r>
      <w:r w:rsidR="0094236A" w:rsidRPr="006E6763">
        <w:rPr>
          <w:rFonts w:ascii="Danone One" w:hAnsi="Danone One"/>
          <w:b/>
          <w:bCs/>
          <w:sz w:val="20"/>
          <w:szCs w:val="20"/>
        </w:rPr>
        <w:t>Zitrone und Rhabarber</w:t>
      </w:r>
      <w:r w:rsidR="0094236A">
        <w:rPr>
          <w:rFonts w:ascii="Danone One" w:hAnsi="Danone One"/>
          <w:b/>
          <w:bCs/>
          <w:sz w:val="20"/>
          <w:szCs w:val="20"/>
        </w:rPr>
        <w:t xml:space="preserve"> </w:t>
      </w:r>
      <w:r w:rsidR="00B26197">
        <w:rPr>
          <w:rFonts w:ascii="Danone One" w:hAnsi="Danone One"/>
          <w:b/>
          <w:bCs/>
          <w:sz w:val="20"/>
          <w:szCs w:val="20"/>
        </w:rPr>
        <w:t>für mehr Abwechslung im Sommer</w:t>
      </w:r>
      <w:r w:rsidR="007A2AAF">
        <w:rPr>
          <w:rFonts w:ascii="Danone One" w:hAnsi="Danone One"/>
          <w:b/>
          <w:bCs/>
          <w:sz w:val="20"/>
          <w:szCs w:val="20"/>
        </w:rPr>
        <w:t>.</w:t>
      </w:r>
    </w:p>
    <w:p w14:paraId="72113877" w14:textId="77777777" w:rsidR="00D5558E" w:rsidRDefault="00D5558E" w:rsidP="00D5558E">
      <w:pPr>
        <w:pStyle w:val="Default"/>
        <w:rPr>
          <w:rFonts w:ascii="Danone One" w:hAnsi="Danone One"/>
          <w:b/>
          <w:bCs/>
          <w:sz w:val="20"/>
          <w:szCs w:val="20"/>
        </w:rPr>
      </w:pPr>
    </w:p>
    <w:p w14:paraId="420DE380" w14:textId="5021B1F7" w:rsidR="00B26197" w:rsidRDefault="00B26197" w:rsidP="005818D8">
      <w:pPr>
        <w:pStyle w:val="Default"/>
        <w:rPr>
          <w:rFonts w:ascii="Danone One" w:hAnsi="Danone One"/>
          <w:sz w:val="20"/>
          <w:szCs w:val="20"/>
        </w:rPr>
      </w:pPr>
      <w:proofErr w:type="spellStart"/>
      <w:r w:rsidRPr="00B26197">
        <w:rPr>
          <w:rFonts w:ascii="Danone One" w:hAnsi="Danone One"/>
          <w:sz w:val="20"/>
          <w:szCs w:val="20"/>
        </w:rPr>
        <w:t>Activia</w:t>
      </w:r>
      <w:proofErr w:type="spellEnd"/>
      <w:r w:rsidRPr="00B26197">
        <w:rPr>
          <w:rFonts w:ascii="Danone One" w:hAnsi="Danone One"/>
          <w:sz w:val="20"/>
          <w:szCs w:val="20"/>
        </w:rPr>
        <w:t xml:space="preserve"> enthält eine einzigartige Mischung aus </w:t>
      </w:r>
      <w:r w:rsidR="0006124D">
        <w:rPr>
          <w:rFonts w:ascii="Danone One" w:hAnsi="Danone One"/>
          <w:sz w:val="20"/>
          <w:szCs w:val="20"/>
        </w:rPr>
        <w:t>fünf</w:t>
      </w:r>
      <w:r w:rsidRPr="00B26197">
        <w:rPr>
          <w:rFonts w:ascii="Danone One" w:hAnsi="Danone One"/>
          <w:sz w:val="20"/>
          <w:szCs w:val="20"/>
        </w:rPr>
        <w:t xml:space="preserve"> Joghurtkulturen: </w:t>
      </w:r>
      <w:r w:rsidRPr="0006124D">
        <w:rPr>
          <w:rFonts w:ascii="Danone One" w:hAnsi="Danone One"/>
          <w:i/>
          <w:iCs/>
          <w:sz w:val="20"/>
          <w:szCs w:val="20"/>
        </w:rPr>
        <w:t xml:space="preserve">Bifidus </w:t>
      </w:r>
      <w:proofErr w:type="spellStart"/>
      <w:r w:rsidRPr="0006124D">
        <w:rPr>
          <w:rFonts w:ascii="Danone One" w:hAnsi="Danone One"/>
          <w:i/>
          <w:iCs/>
          <w:sz w:val="20"/>
          <w:szCs w:val="20"/>
        </w:rPr>
        <w:t>ActiRegularis</w:t>
      </w:r>
      <w:proofErr w:type="spellEnd"/>
      <w:r w:rsidRPr="00B26197">
        <w:rPr>
          <w:rFonts w:ascii="Danone One" w:hAnsi="Danone One"/>
          <w:sz w:val="20"/>
          <w:szCs w:val="20"/>
        </w:rPr>
        <w:t xml:space="preserve">, </w:t>
      </w:r>
      <w:r w:rsidRPr="0006124D">
        <w:rPr>
          <w:rFonts w:ascii="Danone One" w:hAnsi="Danone One"/>
          <w:i/>
          <w:iCs/>
          <w:sz w:val="20"/>
          <w:szCs w:val="20"/>
        </w:rPr>
        <w:t xml:space="preserve">Streptococcus </w:t>
      </w:r>
      <w:proofErr w:type="spellStart"/>
      <w:r w:rsidRPr="0006124D">
        <w:rPr>
          <w:rFonts w:ascii="Danone One" w:hAnsi="Danone One"/>
          <w:i/>
          <w:iCs/>
          <w:sz w:val="20"/>
          <w:szCs w:val="20"/>
        </w:rPr>
        <w:t>thermophilus</w:t>
      </w:r>
      <w:proofErr w:type="spellEnd"/>
      <w:r w:rsidRPr="00B26197">
        <w:rPr>
          <w:rFonts w:ascii="Danone One" w:hAnsi="Danone One"/>
          <w:sz w:val="20"/>
          <w:szCs w:val="20"/>
        </w:rPr>
        <w:t xml:space="preserve">, </w:t>
      </w:r>
      <w:r w:rsidR="0006124D">
        <w:rPr>
          <w:rFonts w:ascii="Danone One" w:hAnsi="Danone One"/>
          <w:sz w:val="20"/>
          <w:szCs w:val="20"/>
        </w:rPr>
        <w:t>zwei</w:t>
      </w:r>
      <w:r w:rsidRPr="00B26197">
        <w:rPr>
          <w:rFonts w:ascii="Danone One" w:hAnsi="Danone One"/>
          <w:sz w:val="20"/>
          <w:szCs w:val="20"/>
        </w:rPr>
        <w:t xml:space="preserve"> verschiedene Stämme von </w:t>
      </w:r>
      <w:r w:rsidRPr="0006124D">
        <w:rPr>
          <w:rFonts w:ascii="Danone One" w:hAnsi="Danone One"/>
          <w:i/>
          <w:iCs/>
          <w:sz w:val="20"/>
          <w:szCs w:val="20"/>
        </w:rPr>
        <w:t xml:space="preserve">Lactobacillus </w:t>
      </w:r>
      <w:proofErr w:type="spellStart"/>
      <w:r w:rsidRPr="0006124D">
        <w:rPr>
          <w:rFonts w:ascii="Danone One" w:hAnsi="Danone One"/>
          <w:i/>
          <w:iCs/>
          <w:sz w:val="20"/>
          <w:szCs w:val="20"/>
        </w:rPr>
        <w:t>bulgaricus</w:t>
      </w:r>
      <w:proofErr w:type="spellEnd"/>
      <w:r w:rsidRPr="00B26197">
        <w:rPr>
          <w:rFonts w:ascii="Danone One" w:hAnsi="Danone One"/>
          <w:sz w:val="20"/>
          <w:szCs w:val="20"/>
        </w:rPr>
        <w:t xml:space="preserve"> </w:t>
      </w:r>
      <w:r w:rsidR="0006124D">
        <w:rPr>
          <w:rFonts w:ascii="Danone One" w:hAnsi="Danone One"/>
          <w:sz w:val="20"/>
          <w:szCs w:val="20"/>
        </w:rPr>
        <w:t>sowie</w:t>
      </w:r>
      <w:r w:rsidRPr="00B26197">
        <w:rPr>
          <w:rFonts w:ascii="Danone One" w:hAnsi="Danone One"/>
          <w:sz w:val="20"/>
          <w:szCs w:val="20"/>
        </w:rPr>
        <w:t xml:space="preserve"> </w:t>
      </w:r>
      <w:proofErr w:type="spellStart"/>
      <w:r w:rsidRPr="0006124D">
        <w:rPr>
          <w:rFonts w:ascii="Danone One" w:hAnsi="Danone One"/>
          <w:i/>
          <w:iCs/>
          <w:sz w:val="20"/>
          <w:szCs w:val="20"/>
        </w:rPr>
        <w:t>Lactococcus</w:t>
      </w:r>
      <w:proofErr w:type="spellEnd"/>
      <w:r w:rsidRPr="0006124D">
        <w:rPr>
          <w:rFonts w:ascii="Danone One" w:hAnsi="Danone One"/>
          <w:i/>
          <w:iCs/>
          <w:sz w:val="20"/>
          <w:szCs w:val="20"/>
        </w:rPr>
        <w:t xml:space="preserve"> </w:t>
      </w:r>
      <w:proofErr w:type="spellStart"/>
      <w:r w:rsidRPr="0006124D">
        <w:rPr>
          <w:rFonts w:ascii="Danone One" w:hAnsi="Danone One"/>
          <w:i/>
          <w:iCs/>
          <w:sz w:val="20"/>
          <w:szCs w:val="20"/>
        </w:rPr>
        <w:t>lactis</w:t>
      </w:r>
      <w:proofErr w:type="spellEnd"/>
      <w:r w:rsidRPr="00B26197">
        <w:rPr>
          <w:rFonts w:ascii="Danone One" w:hAnsi="Danone One"/>
          <w:sz w:val="20"/>
          <w:szCs w:val="20"/>
        </w:rPr>
        <w:t xml:space="preserve">. </w:t>
      </w:r>
    </w:p>
    <w:p w14:paraId="7CB032BE" w14:textId="77777777" w:rsidR="004B43DF" w:rsidRDefault="004B43DF" w:rsidP="005818D8">
      <w:pPr>
        <w:pStyle w:val="Default"/>
        <w:rPr>
          <w:rFonts w:ascii="Danone One" w:hAnsi="Danone One"/>
          <w:sz w:val="20"/>
          <w:szCs w:val="20"/>
        </w:rPr>
      </w:pPr>
    </w:p>
    <w:p w14:paraId="5D8FF251" w14:textId="54D0FC1C" w:rsidR="00B26197" w:rsidRDefault="00B26197" w:rsidP="005818D8">
      <w:pPr>
        <w:pStyle w:val="Default"/>
        <w:rPr>
          <w:rFonts w:ascii="Danone One" w:hAnsi="Danone One"/>
          <w:sz w:val="20"/>
          <w:szCs w:val="20"/>
        </w:rPr>
      </w:pPr>
      <w:r>
        <w:rPr>
          <w:rFonts w:ascii="Danone One" w:hAnsi="Danone One"/>
          <w:sz w:val="20"/>
          <w:szCs w:val="20"/>
        </w:rPr>
        <w:t xml:space="preserve">Für Menschen, die auf ihren Zucker- und Fettkonsum achten möchten, </w:t>
      </w:r>
      <w:r w:rsidR="00353998">
        <w:rPr>
          <w:rFonts w:ascii="Danone One" w:hAnsi="Danone One"/>
          <w:sz w:val="20"/>
          <w:szCs w:val="20"/>
        </w:rPr>
        <w:t>gibt es jetzt</w:t>
      </w:r>
      <w:r>
        <w:rPr>
          <w:rFonts w:ascii="Danone One" w:hAnsi="Danone One"/>
          <w:sz w:val="20"/>
          <w:szCs w:val="20"/>
        </w:rPr>
        <w:t xml:space="preserve"> </w:t>
      </w:r>
      <w:proofErr w:type="spellStart"/>
      <w:r>
        <w:rPr>
          <w:rFonts w:ascii="Danone One" w:hAnsi="Danone One"/>
          <w:sz w:val="20"/>
          <w:szCs w:val="20"/>
        </w:rPr>
        <w:t>A</w:t>
      </w:r>
      <w:r w:rsidR="00C56E4D">
        <w:rPr>
          <w:rFonts w:ascii="Danone One" w:hAnsi="Danone One"/>
          <w:sz w:val="20"/>
          <w:szCs w:val="20"/>
        </w:rPr>
        <w:t>c</w:t>
      </w:r>
      <w:r>
        <w:rPr>
          <w:rFonts w:ascii="Danone One" w:hAnsi="Danone One"/>
          <w:sz w:val="20"/>
          <w:szCs w:val="20"/>
        </w:rPr>
        <w:t>tivia</w:t>
      </w:r>
      <w:proofErr w:type="spellEnd"/>
      <w:r>
        <w:rPr>
          <w:rFonts w:ascii="Danone One" w:hAnsi="Danone One"/>
          <w:sz w:val="20"/>
          <w:szCs w:val="20"/>
        </w:rPr>
        <w:t xml:space="preserve"> </w:t>
      </w:r>
      <w:r w:rsidR="009A0299">
        <w:rPr>
          <w:rFonts w:ascii="Danone One" w:hAnsi="Danone One"/>
          <w:sz w:val="20"/>
          <w:szCs w:val="20"/>
        </w:rPr>
        <w:t>ZERO</w:t>
      </w:r>
      <w:r w:rsidR="00353998">
        <w:rPr>
          <w:rFonts w:ascii="Danone One" w:hAnsi="Danone One"/>
          <w:sz w:val="20"/>
          <w:szCs w:val="20"/>
        </w:rPr>
        <w:t xml:space="preserve"> </w:t>
      </w:r>
      <w:r>
        <w:rPr>
          <w:rFonts w:ascii="Danone One" w:hAnsi="Danone One"/>
          <w:sz w:val="20"/>
          <w:szCs w:val="20"/>
        </w:rPr>
        <w:t>– vier Sorten</w:t>
      </w:r>
      <w:r w:rsidR="00D76DAC">
        <w:rPr>
          <w:rFonts w:ascii="Danone One" w:hAnsi="Danone One"/>
          <w:sz w:val="20"/>
          <w:szCs w:val="20"/>
        </w:rPr>
        <w:t>,</w:t>
      </w:r>
      <w:r>
        <w:rPr>
          <w:rFonts w:ascii="Danone One" w:hAnsi="Danone One"/>
          <w:sz w:val="20"/>
          <w:szCs w:val="20"/>
        </w:rPr>
        <w:t xml:space="preserve"> die gänzlich ohne Fett und zugesetzten Zucker</w:t>
      </w:r>
      <w:r w:rsidR="00955D60" w:rsidRPr="00955D60">
        <w:rPr>
          <w:rFonts w:ascii="Danone One" w:hAnsi="Danone One"/>
          <w:sz w:val="20"/>
          <w:szCs w:val="20"/>
          <w:vertAlign w:val="superscript"/>
        </w:rPr>
        <w:t>1</w:t>
      </w:r>
      <w:r>
        <w:t xml:space="preserve"> </w:t>
      </w:r>
      <w:r>
        <w:rPr>
          <w:rFonts w:ascii="Danone One" w:hAnsi="Danone One"/>
          <w:sz w:val="20"/>
          <w:szCs w:val="20"/>
        </w:rPr>
        <w:t>auskommen. D</w:t>
      </w:r>
      <w:r w:rsidRPr="00B26197">
        <w:rPr>
          <w:rFonts w:ascii="Danone One" w:hAnsi="Danone One"/>
          <w:sz w:val="20"/>
          <w:szCs w:val="20"/>
        </w:rPr>
        <w:t xml:space="preserve">er einzigartige Mix aus fünf Joghurtkulturen und Milliarden natürlicher Bifidus-Kulturen </w:t>
      </w:r>
      <w:r w:rsidR="00A6581A" w:rsidRPr="00B26197">
        <w:rPr>
          <w:rFonts w:ascii="Danone One" w:hAnsi="Danone One"/>
          <w:sz w:val="20"/>
          <w:szCs w:val="20"/>
        </w:rPr>
        <w:t>bleibt</w:t>
      </w:r>
      <w:r w:rsidR="00A6581A">
        <w:rPr>
          <w:rFonts w:ascii="Danone One" w:hAnsi="Danone One"/>
          <w:sz w:val="20"/>
          <w:szCs w:val="20"/>
        </w:rPr>
        <w:t xml:space="preserve"> </w:t>
      </w:r>
      <w:r>
        <w:rPr>
          <w:rFonts w:ascii="Danone One" w:hAnsi="Danone One"/>
          <w:sz w:val="20"/>
          <w:szCs w:val="20"/>
        </w:rPr>
        <w:t>dabei</w:t>
      </w:r>
      <w:r w:rsidRPr="00B26197">
        <w:rPr>
          <w:rFonts w:ascii="Danone One" w:hAnsi="Danone One"/>
          <w:sz w:val="20"/>
          <w:szCs w:val="20"/>
        </w:rPr>
        <w:t xml:space="preserve"> erhalten</w:t>
      </w:r>
      <w:r>
        <w:rPr>
          <w:rFonts w:ascii="Danone One" w:hAnsi="Danone One"/>
          <w:sz w:val="20"/>
          <w:szCs w:val="20"/>
        </w:rPr>
        <w:t xml:space="preserve"> und auch </w:t>
      </w:r>
      <w:r w:rsidR="0006124D">
        <w:rPr>
          <w:rFonts w:ascii="Danone One" w:hAnsi="Danone One"/>
          <w:sz w:val="20"/>
          <w:szCs w:val="20"/>
        </w:rPr>
        <w:t>beim</w:t>
      </w:r>
      <w:r>
        <w:rPr>
          <w:rFonts w:ascii="Danone One" w:hAnsi="Danone One"/>
          <w:sz w:val="20"/>
          <w:szCs w:val="20"/>
        </w:rPr>
        <w:t xml:space="preserve"> cremigen Gesch</w:t>
      </w:r>
      <w:r w:rsidR="0006124D">
        <w:rPr>
          <w:rFonts w:ascii="Danone One" w:hAnsi="Danone One"/>
          <w:sz w:val="20"/>
          <w:szCs w:val="20"/>
        </w:rPr>
        <w:t>mack ändert sich nichts.</w:t>
      </w:r>
    </w:p>
    <w:p w14:paraId="00E0D366" w14:textId="77777777" w:rsidR="0006124D" w:rsidRDefault="0006124D" w:rsidP="005818D8">
      <w:pPr>
        <w:pStyle w:val="Default"/>
        <w:rPr>
          <w:rFonts w:ascii="Danone One" w:hAnsi="Danone One"/>
          <w:sz w:val="20"/>
          <w:szCs w:val="20"/>
        </w:rPr>
      </w:pPr>
    </w:p>
    <w:p w14:paraId="324E891E" w14:textId="0C146A82" w:rsidR="0006124D" w:rsidRPr="0006124D" w:rsidRDefault="0006124D" w:rsidP="005818D8">
      <w:pPr>
        <w:pStyle w:val="Default"/>
        <w:rPr>
          <w:rFonts w:ascii="Danone One" w:hAnsi="Danone One"/>
          <w:b/>
          <w:bCs/>
          <w:sz w:val="20"/>
          <w:szCs w:val="20"/>
        </w:rPr>
      </w:pPr>
      <w:r w:rsidRPr="0006124D">
        <w:rPr>
          <w:rFonts w:ascii="Danone One" w:hAnsi="Danone One"/>
          <w:b/>
          <w:bCs/>
          <w:sz w:val="20"/>
          <w:szCs w:val="20"/>
        </w:rPr>
        <w:t xml:space="preserve">Vier Sorten: </w:t>
      </w:r>
      <w:r w:rsidR="009A0299" w:rsidRPr="0006124D">
        <w:rPr>
          <w:rFonts w:ascii="Danone One" w:hAnsi="Danone One"/>
          <w:b/>
          <w:bCs/>
          <w:sz w:val="20"/>
          <w:szCs w:val="20"/>
        </w:rPr>
        <w:t>Natur</w:t>
      </w:r>
      <w:r w:rsidR="009A0299">
        <w:rPr>
          <w:rFonts w:ascii="Danone One" w:hAnsi="Danone One"/>
          <w:b/>
          <w:bCs/>
          <w:sz w:val="20"/>
          <w:szCs w:val="20"/>
        </w:rPr>
        <w:t xml:space="preserve">, </w:t>
      </w:r>
      <w:r w:rsidRPr="0006124D">
        <w:rPr>
          <w:rFonts w:ascii="Danone One" w:hAnsi="Danone One"/>
          <w:b/>
          <w:bCs/>
          <w:sz w:val="20"/>
          <w:szCs w:val="20"/>
        </w:rPr>
        <w:t>Himbeer</w:t>
      </w:r>
      <w:r w:rsidR="00C56E4D">
        <w:rPr>
          <w:rFonts w:ascii="Danone One" w:hAnsi="Danone One"/>
          <w:b/>
          <w:bCs/>
          <w:sz w:val="20"/>
          <w:szCs w:val="20"/>
        </w:rPr>
        <w:t>e</w:t>
      </w:r>
      <w:r w:rsidRPr="0006124D">
        <w:rPr>
          <w:rFonts w:ascii="Danone One" w:hAnsi="Danone One"/>
          <w:b/>
          <w:bCs/>
          <w:sz w:val="20"/>
          <w:szCs w:val="20"/>
        </w:rPr>
        <w:t xml:space="preserve">, </w:t>
      </w:r>
      <w:r w:rsidR="0023454D">
        <w:rPr>
          <w:rFonts w:ascii="Danone One" w:hAnsi="Danone One"/>
          <w:b/>
          <w:bCs/>
          <w:sz w:val="20"/>
          <w:szCs w:val="20"/>
        </w:rPr>
        <w:t>Ananas</w:t>
      </w:r>
      <w:r w:rsidRPr="0006124D">
        <w:rPr>
          <w:rFonts w:ascii="Danone One" w:hAnsi="Danone One"/>
          <w:b/>
          <w:bCs/>
          <w:sz w:val="20"/>
          <w:szCs w:val="20"/>
        </w:rPr>
        <w:t xml:space="preserve"> und Cerealien</w:t>
      </w:r>
    </w:p>
    <w:p w14:paraId="5AB584E9" w14:textId="41C31A1E" w:rsidR="0006124D" w:rsidRDefault="0006124D" w:rsidP="0006124D">
      <w:pPr>
        <w:pStyle w:val="Default"/>
        <w:rPr>
          <w:rFonts w:ascii="Danone One" w:hAnsi="Danone One"/>
          <w:sz w:val="20"/>
          <w:szCs w:val="20"/>
        </w:rPr>
      </w:pPr>
      <w:r>
        <w:rPr>
          <w:rFonts w:ascii="Danone One" w:hAnsi="Danone One"/>
          <w:sz w:val="20"/>
          <w:szCs w:val="20"/>
        </w:rPr>
        <w:t xml:space="preserve">Für alle, die es pur am liebsten mögen, ist </w:t>
      </w:r>
      <w:proofErr w:type="spellStart"/>
      <w:r>
        <w:rPr>
          <w:rFonts w:ascii="Danone One" w:hAnsi="Danone One"/>
          <w:sz w:val="20"/>
          <w:szCs w:val="20"/>
        </w:rPr>
        <w:t>Activia</w:t>
      </w:r>
      <w:proofErr w:type="spellEnd"/>
      <w:r>
        <w:rPr>
          <w:rFonts w:ascii="Danone One" w:hAnsi="Danone One"/>
          <w:sz w:val="20"/>
          <w:szCs w:val="20"/>
        </w:rPr>
        <w:t xml:space="preserve"> </w:t>
      </w:r>
      <w:r w:rsidR="009A0299">
        <w:rPr>
          <w:rFonts w:ascii="Danone One" w:hAnsi="Danone One"/>
          <w:sz w:val="20"/>
          <w:szCs w:val="20"/>
        </w:rPr>
        <w:t xml:space="preserve">ZERO </w:t>
      </w:r>
      <w:r>
        <w:rPr>
          <w:rFonts w:ascii="Danone One" w:hAnsi="Danone One"/>
          <w:sz w:val="20"/>
          <w:szCs w:val="20"/>
        </w:rPr>
        <w:t xml:space="preserve">Natur die richtige Wahl. Wer auf fruchtigen Geschmack nicht verzichten möchte, ist bei Himbeere und </w:t>
      </w:r>
      <w:r w:rsidR="0023454D">
        <w:rPr>
          <w:rFonts w:ascii="Danone One" w:hAnsi="Danone One"/>
          <w:sz w:val="20"/>
          <w:szCs w:val="20"/>
        </w:rPr>
        <w:t>Ananas</w:t>
      </w:r>
      <w:r>
        <w:rPr>
          <w:rFonts w:ascii="Danone One" w:hAnsi="Danone One"/>
          <w:sz w:val="20"/>
          <w:szCs w:val="20"/>
        </w:rPr>
        <w:t xml:space="preserve"> an der richtigen Stelle. Eine Extraportion Ballaststoffe liefert die Sorte Cerealien mit echten </w:t>
      </w:r>
      <w:r w:rsidRPr="001E0C3D">
        <w:rPr>
          <w:rFonts w:ascii="Danone One" w:hAnsi="Danone One"/>
          <w:sz w:val="20"/>
          <w:szCs w:val="20"/>
        </w:rPr>
        <w:t>Getreidestücken.</w:t>
      </w:r>
      <w:r w:rsidRPr="009A0299">
        <w:rPr>
          <w:rFonts w:ascii="Danone One" w:hAnsi="Danone One"/>
          <w:sz w:val="20"/>
          <w:szCs w:val="20"/>
        </w:rPr>
        <w:t xml:space="preserve"> </w:t>
      </w:r>
      <w:proofErr w:type="spellStart"/>
      <w:r w:rsidR="009A0299" w:rsidRPr="009A0299">
        <w:rPr>
          <w:rFonts w:ascii="Danone One" w:hAnsi="Danone One"/>
          <w:sz w:val="20"/>
          <w:szCs w:val="20"/>
        </w:rPr>
        <w:t>Activia</w:t>
      </w:r>
      <w:proofErr w:type="spellEnd"/>
      <w:r w:rsidR="009A0299" w:rsidRPr="009A0299">
        <w:rPr>
          <w:rFonts w:ascii="Danone One" w:hAnsi="Danone One"/>
          <w:sz w:val="20"/>
          <w:szCs w:val="20"/>
        </w:rPr>
        <w:t xml:space="preserve"> ZERO Cerealien </w:t>
      </w:r>
      <w:r w:rsidR="009A0299">
        <w:rPr>
          <w:rFonts w:ascii="Danone One" w:hAnsi="Danone One"/>
          <w:sz w:val="20"/>
          <w:szCs w:val="20"/>
        </w:rPr>
        <w:t xml:space="preserve">enthält </w:t>
      </w:r>
      <w:r w:rsidR="001E0C3D">
        <w:rPr>
          <w:rFonts w:ascii="Danone One" w:hAnsi="Danone One"/>
          <w:sz w:val="20"/>
          <w:szCs w:val="20"/>
        </w:rPr>
        <w:t>4</w:t>
      </w:r>
      <w:r w:rsidR="009A0299" w:rsidRPr="009A0299">
        <w:rPr>
          <w:rFonts w:ascii="Danone One" w:hAnsi="Danone One"/>
          <w:sz w:val="20"/>
          <w:szCs w:val="20"/>
        </w:rPr>
        <w:t xml:space="preserve"> g Ballaststoffe </w:t>
      </w:r>
      <w:r w:rsidR="003405C9">
        <w:rPr>
          <w:rFonts w:ascii="Danone One" w:hAnsi="Danone One"/>
          <w:sz w:val="20"/>
          <w:szCs w:val="20"/>
        </w:rPr>
        <w:t>pro</w:t>
      </w:r>
      <w:r w:rsidR="009A0299" w:rsidRPr="009A0299">
        <w:rPr>
          <w:rFonts w:ascii="Danone One" w:hAnsi="Danone One"/>
          <w:sz w:val="20"/>
          <w:szCs w:val="20"/>
        </w:rPr>
        <w:t xml:space="preserve"> 100 kcal</w:t>
      </w:r>
      <w:r w:rsidR="009A0299">
        <w:rPr>
          <w:rFonts w:ascii="Danone One" w:hAnsi="Danone One"/>
          <w:sz w:val="20"/>
          <w:szCs w:val="20"/>
        </w:rPr>
        <w:t xml:space="preserve"> und gilt damit als </w:t>
      </w:r>
      <w:r w:rsidR="009A0299" w:rsidRPr="009A0299">
        <w:rPr>
          <w:rFonts w:ascii="Danone One" w:hAnsi="Danone One"/>
          <w:sz w:val="20"/>
          <w:szCs w:val="20"/>
        </w:rPr>
        <w:t>Ballaststoffquelle</w:t>
      </w:r>
      <w:r w:rsidR="009A0299">
        <w:rPr>
          <w:rFonts w:ascii="Danone One" w:hAnsi="Danone One"/>
          <w:sz w:val="20"/>
          <w:szCs w:val="20"/>
        </w:rPr>
        <w:t>.</w:t>
      </w:r>
      <w:r w:rsidR="00BC2BAC">
        <w:rPr>
          <w:rFonts w:ascii="Danone One" w:hAnsi="Danone One"/>
          <w:sz w:val="20"/>
          <w:szCs w:val="20"/>
        </w:rPr>
        <w:t xml:space="preserve"> </w:t>
      </w:r>
    </w:p>
    <w:p w14:paraId="0B36BF83" w14:textId="77777777" w:rsidR="004B43DF" w:rsidRDefault="004B43DF" w:rsidP="0006124D">
      <w:pPr>
        <w:pStyle w:val="Default"/>
        <w:rPr>
          <w:rFonts w:ascii="Danone One" w:hAnsi="Danone One"/>
          <w:sz w:val="20"/>
          <w:szCs w:val="20"/>
        </w:rPr>
      </w:pPr>
    </w:p>
    <w:p w14:paraId="1B174F34" w14:textId="6EF722B6" w:rsidR="00E81EA1" w:rsidRPr="00E81EA1" w:rsidRDefault="009A0299" w:rsidP="005818D8">
      <w:pPr>
        <w:pStyle w:val="Default"/>
        <w:rPr>
          <w:rFonts w:ascii="Danone One" w:hAnsi="Danone One"/>
          <w:sz w:val="20"/>
          <w:szCs w:val="20"/>
        </w:rPr>
      </w:pPr>
      <w:r>
        <w:rPr>
          <w:rFonts w:ascii="Danone One" w:hAnsi="Danone One"/>
          <w:b/>
          <w:bCs/>
          <w:sz w:val="20"/>
          <w:szCs w:val="20"/>
        </w:rPr>
        <w:t>Limitierte Sondereditionen für den Sommer</w:t>
      </w:r>
    </w:p>
    <w:p w14:paraId="78D54ACB" w14:textId="2DC2F5E7" w:rsidR="005818D8" w:rsidRDefault="009A0299" w:rsidP="005818D8">
      <w:pPr>
        <w:pStyle w:val="Default"/>
        <w:rPr>
          <w:rFonts w:ascii="Danone One" w:hAnsi="Danone One"/>
          <w:sz w:val="20"/>
          <w:szCs w:val="20"/>
        </w:rPr>
      </w:pPr>
      <w:r>
        <w:rPr>
          <w:rFonts w:ascii="Danone One" w:hAnsi="Danone One"/>
          <w:sz w:val="20"/>
          <w:szCs w:val="20"/>
        </w:rPr>
        <w:t xml:space="preserve">Neben den neuen </w:t>
      </w:r>
      <w:proofErr w:type="spellStart"/>
      <w:r>
        <w:rPr>
          <w:rFonts w:ascii="Danone One" w:hAnsi="Danone One"/>
          <w:sz w:val="20"/>
          <w:szCs w:val="20"/>
        </w:rPr>
        <w:t>Activia</w:t>
      </w:r>
      <w:proofErr w:type="spellEnd"/>
      <w:r>
        <w:rPr>
          <w:rFonts w:ascii="Danone One" w:hAnsi="Danone One"/>
          <w:sz w:val="20"/>
          <w:szCs w:val="20"/>
        </w:rPr>
        <w:t xml:space="preserve"> ZERO Sorten gibt es </w:t>
      </w:r>
      <w:r w:rsidR="00BC2BAC">
        <w:rPr>
          <w:rFonts w:ascii="Danone One" w:hAnsi="Danone One"/>
          <w:sz w:val="20"/>
          <w:szCs w:val="20"/>
        </w:rPr>
        <w:t xml:space="preserve">auch </w:t>
      </w:r>
      <w:r>
        <w:rPr>
          <w:rFonts w:ascii="Danone One" w:hAnsi="Danone One"/>
          <w:sz w:val="20"/>
          <w:szCs w:val="20"/>
        </w:rPr>
        <w:t xml:space="preserve">im </w:t>
      </w:r>
      <w:r w:rsidR="003904A1">
        <w:rPr>
          <w:rFonts w:ascii="Danone One" w:hAnsi="Danone One"/>
          <w:sz w:val="20"/>
          <w:szCs w:val="20"/>
        </w:rPr>
        <w:t xml:space="preserve">klassischen </w:t>
      </w:r>
      <w:r>
        <w:rPr>
          <w:rFonts w:ascii="Danone One" w:hAnsi="Danone One"/>
          <w:sz w:val="20"/>
          <w:szCs w:val="20"/>
        </w:rPr>
        <w:t>Sortiment</w:t>
      </w:r>
      <w:r w:rsidR="00BC2BAC">
        <w:rPr>
          <w:rFonts w:ascii="Danone One" w:hAnsi="Danone One"/>
          <w:sz w:val="20"/>
          <w:szCs w:val="20"/>
        </w:rPr>
        <w:t xml:space="preserve"> noch mehr Abwechslung</w:t>
      </w:r>
      <w:r>
        <w:rPr>
          <w:rFonts w:ascii="Danone One" w:hAnsi="Danone One"/>
          <w:sz w:val="20"/>
          <w:szCs w:val="20"/>
        </w:rPr>
        <w:t xml:space="preserve">: Im Sommer sorgen die </w:t>
      </w:r>
      <w:proofErr w:type="spellStart"/>
      <w:r>
        <w:rPr>
          <w:rFonts w:ascii="Danone One" w:hAnsi="Danone One"/>
          <w:sz w:val="20"/>
          <w:szCs w:val="20"/>
        </w:rPr>
        <w:t>Activia</w:t>
      </w:r>
      <w:proofErr w:type="spellEnd"/>
      <w:r>
        <w:rPr>
          <w:rFonts w:ascii="Danone One" w:hAnsi="Danone One"/>
          <w:sz w:val="20"/>
          <w:szCs w:val="20"/>
        </w:rPr>
        <w:t xml:space="preserve"> Sondereditionen Zitrone und Rhabarber für erfrischenden Genuss. Auch hier steht das 3-Vorteile-Siegel für Wohlbefinden</w:t>
      </w:r>
      <w:r w:rsidR="00955D60" w:rsidRPr="00955D60">
        <w:rPr>
          <w:rFonts w:ascii="Danone One" w:hAnsi="Danone One"/>
          <w:sz w:val="20"/>
          <w:szCs w:val="20"/>
          <w:vertAlign w:val="superscript"/>
        </w:rPr>
        <w:t>3</w:t>
      </w:r>
      <w:r>
        <w:rPr>
          <w:rFonts w:ascii="Danone One" w:hAnsi="Danone One"/>
          <w:sz w:val="20"/>
          <w:szCs w:val="20"/>
        </w:rPr>
        <w:t>, Nährstoffe</w:t>
      </w:r>
      <w:r w:rsidR="00955D60" w:rsidRPr="00955D60">
        <w:rPr>
          <w:rFonts w:ascii="Danone One" w:hAnsi="Danone One"/>
          <w:sz w:val="20"/>
          <w:szCs w:val="20"/>
          <w:vertAlign w:val="superscript"/>
        </w:rPr>
        <w:t>4</w:t>
      </w:r>
      <w:r>
        <w:rPr>
          <w:rFonts w:ascii="Danone One" w:hAnsi="Danone One"/>
          <w:sz w:val="20"/>
          <w:szCs w:val="20"/>
        </w:rPr>
        <w:t xml:space="preserve"> und Energiestoffwechsel</w:t>
      </w:r>
      <w:r w:rsidR="00955D60" w:rsidRPr="00955D60">
        <w:rPr>
          <w:rFonts w:ascii="Danone One" w:hAnsi="Danone One"/>
          <w:sz w:val="20"/>
          <w:szCs w:val="20"/>
          <w:vertAlign w:val="superscript"/>
        </w:rPr>
        <w:t>5</w:t>
      </w:r>
      <w:r w:rsidR="00955D60" w:rsidRPr="001E0C3D">
        <w:rPr>
          <w:rFonts w:ascii="Danone One" w:hAnsi="Danone One"/>
          <w:sz w:val="20"/>
          <w:szCs w:val="20"/>
        </w:rPr>
        <w:t>.</w:t>
      </w:r>
    </w:p>
    <w:p w14:paraId="6A92D281" w14:textId="77777777" w:rsidR="00955D60" w:rsidRDefault="00955D60" w:rsidP="005818D8">
      <w:pPr>
        <w:pStyle w:val="Default"/>
        <w:rPr>
          <w:rFonts w:ascii="Danone One" w:hAnsi="Danone One"/>
          <w:sz w:val="20"/>
          <w:szCs w:val="20"/>
        </w:rPr>
      </w:pPr>
    </w:p>
    <w:p w14:paraId="6EEBA084" w14:textId="77777777" w:rsidR="00955D60" w:rsidRDefault="00955D60" w:rsidP="005818D8">
      <w:pPr>
        <w:pStyle w:val="Default"/>
        <w:rPr>
          <w:rFonts w:ascii="Danone One" w:hAnsi="Danone One"/>
          <w:sz w:val="20"/>
          <w:szCs w:val="20"/>
        </w:rPr>
      </w:pPr>
    </w:p>
    <w:p w14:paraId="62DB97C2" w14:textId="48F6426A" w:rsidR="00955D60" w:rsidRDefault="00955D60" w:rsidP="00955D60">
      <w:pPr>
        <w:pStyle w:val="Fuzeile"/>
        <w:tabs>
          <w:tab w:val="left" w:pos="5229"/>
        </w:tabs>
        <w:rPr>
          <w:rFonts w:ascii="Danone One" w:hAnsi="Danone One"/>
          <w:i/>
          <w:iCs/>
          <w:sz w:val="18"/>
          <w:szCs w:val="18"/>
          <w:vertAlign w:val="superscript"/>
        </w:rPr>
      </w:pPr>
    </w:p>
    <w:p w14:paraId="1D59DC4C" w14:textId="77777777" w:rsidR="00955D60" w:rsidRPr="00955D60" w:rsidRDefault="00955D60" w:rsidP="00955D60">
      <w:pPr>
        <w:pStyle w:val="Fuzeile"/>
        <w:tabs>
          <w:tab w:val="left" w:pos="5229"/>
        </w:tabs>
        <w:rPr>
          <w:rFonts w:ascii="Danone One" w:hAnsi="Danone One"/>
          <w:i/>
          <w:iCs/>
          <w:sz w:val="16"/>
          <w:szCs w:val="16"/>
        </w:rPr>
      </w:pPr>
      <w:r w:rsidRPr="00955D60">
        <w:rPr>
          <w:rFonts w:ascii="Danone One" w:hAnsi="Danone One"/>
          <w:i/>
          <w:iCs/>
          <w:sz w:val="16"/>
          <w:szCs w:val="16"/>
          <w:vertAlign w:val="superscript"/>
        </w:rPr>
        <w:t xml:space="preserve">1 </w:t>
      </w:r>
      <w:r w:rsidRPr="00955D60">
        <w:rPr>
          <w:rFonts w:ascii="Danone One" w:hAnsi="Danone One"/>
          <w:i/>
          <w:iCs/>
          <w:sz w:val="16"/>
          <w:szCs w:val="16"/>
        </w:rPr>
        <w:t>Enthält von Natur aus Zucker, mit Süßungsmitteln</w:t>
      </w:r>
    </w:p>
    <w:p w14:paraId="1B651BE4" w14:textId="77777777" w:rsidR="00955D60" w:rsidRPr="00955D60" w:rsidRDefault="00955D60" w:rsidP="00955D60">
      <w:pPr>
        <w:pStyle w:val="Fuzeile"/>
        <w:tabs>
          <w:tab w:val="left" w:pos="5229"/>
        </w:tabs>
        <w:rPr>
          <w:rFonts w:ascii="Danone One" w:hAnsi="Danone One"/>
          <w:i/>
          <w:iCs/>
          <w:sz w:val="16"/>
          <w:szCs w:val="16"/>
        </w:rPr>
      </w:pPr>
      <w:r w:rsidRPr="00955D60">
        <w:rPr>
          <w:rFonts w:ascii="Danone One" w:hAnsi="Danone One"/>
          <w:i/>
          <w:iCs/>
          <w:sz w:val="16"/>
          <w:szCs w:val="16"/>
        </w:rPr>
        <w:t xml:space="preserve"> </w:t>
      </w:r>
      <w:r w:rsidRPr="00955D60">
        <w:rPr>
          <w:rFonts w:ascii="Danone One" w:hAnsi="Danone One"/>
          <w:i/>
          <w:iCs/>
          <w:sz w:val="16"/>
          <w:szCs w:val="16"/>
          <w:vertAlign w:val="superscript"/>
        </w:rPr>
        <w:t>2,3</w:t>
      </w:r>
      <w:r w:rsidRPr="00955D60">
        <w:rPr>
          <w:rFonts w:ascii="Danone One" w:hAnsi="Danone One"/>
          <w:i/>
          <w:iCs/>
          <w:sz w:val="16"/>
          <w:szCs w:val="16"/>
        </w:rPr>
        <w:t xml:space="preserve"> Calcium unterstützt die normale Funktion von Verdauungsenzymen.</w:t>
      </w:r>
    </w:p>
    <w:p w14:paraId="10EBA9DC" w14:textId="77777777" w:rsidR="00955D60" w:rsidRPr="00955D60" w:rsidRDefault="00955D60" w:rsidP="00955D60">
      <w:pPr>
        <w:pStyle w:val="Fuzeile"/>
        <w:tabs>
          <w:tab w:val="left" w:pos="5229"/>
        </w:tabs>
        <w:rPr>
          <w:rFonts w:ascii="Danone One" w:hAnsi="Danone One"/>
          <w:i/>
          <w:iCs/>
          <w:sz w:val="16"/>
          <w:szCs w:val="16"/>
        </w:rPr>
      </w:pPr>
      <w:r w:rsidRPr="00955D60">
        <w:rPr>
          <w:rFonts w:ascii="Danone One" w:hAnsi="Danone One"/>
          <w:i/>
          <w:iCs/>
          <w:sz w:val="16"/>
          <w:szCs w:val="16"/>
          <w:vertAlign w:val="superscript"/>
        </w:rPr>
        <w:t>4</w:t>
      </w:r>
      <w:r w:rsidRPr="00955D60">
        <w:rPr>
          <w:rFonts w:ascii="Danone One" w:hAnsi="Danone One"/>
          <w:i/>
          <w:iCs/>
          <w:sz w:val="16"/>
          <w:szCs w:val="16"/>
        </w:rPr>
        <w:t xml:space="preserve"> Calcium- und Proteinquelle.</w:t>
      </w:r>
    </w:p>
    <w:p w14:paraId="001DA025" w14:textId="77777777" w:rsidR="00090743" w:rsidRDefault="00955D60" w:rsidP="00955D60">
      <w:pPr>
        <w:pStyle w:val="Fuzeile"/>
        <w:tabs>
          <w:tab w:val="left" w:pos="5229"/>
        </w:tabs>
        <w:rPr>
          <w:rFonts w:ascii="Danone One" w:hAnsi="Danone One"/>
          <w:i/>
          <w:iCs/>
          <w:sz w:val="16"/>
          <w:szCs w:val="16"/>
        </w:rPr>
      </w:pPr>
      <w:r w:rsidRPr="00955D60">
        <w:rPr>
          <w:rFonts w:ascii="Danone One" w:hAnsi="Danone One"/>
          <w:i/>
          <w:iCs/>
          <w:sz w:val="16"/>
          <w:szCs w:val="16"/>
          <w:vertAlign w:val="superscript"/>
        </w:rPr>
        <w:t xml:space="preserve">5 </w:t>
      </w:r>
      <w:r w:rsidRPr="00955D60">
        <w:rPr>
          <w:rFonts w:ascii="Danone One" w:hAnsi="Danone One"/>
          <w:i/>
          <w:iCs/>
          <w:sz w:val="16"/>
          <w:szCs w:val="16"/>
        </w:rPr>
        <w:t xml:space="preserve">Calcium trägt zu einem normalen Energiestoffwechsel bei. </w:t>
      </w:r>
    </w:p>
    <w:p w14:paraId="5AB65247" w14:textId="77777777" w:rsidR="00090743" w:rsidRDefault="00090743" w:rsidP="00955D60">
      <w:pPr>
        <w:pStyle w:val="Fuzeile"/>
        <w:tabs>
          <w:tab w:val="left" w:pos="5229"/>
        </w:tabs>
        <w:rPr>
          <w:rFonts w:ascii="Danone One" w:hAnsi="Danone One"/>
          <w:i/>
          <w:iCs/>
          <w:sz w:val="16"/>
          <w:szCs w:val="16"/>
        </w:rPr>
      </w:pPr>
    </w:p>
    <w:p w14:paraId="3BE020F5" w14:textId="060A7850" w:rsidR="00955D60" w:rsidRPr="00955D60" w:rsidRDefault="00955D60" w:rsidP="00955D60">
      <w:pPr>
        <w:pStyle w:val="Fuzeile"/>
        <w:tabs>
          <w:tab w:val="left" w:pos="5229"/>
        </w:tabs>
        <w:rPr>
          <w:rFonts w:ascii="Danone One" w:hAnsi="Danone One"/>
          <w:i/>
          <w:iCs/>
          <w:sz w:val="16"/>
          <w:szCs w:val="16"/>
        </w:rPr>
      </w:pPr>
      <w:r w:rsidRPr="00955D60">
        <w:rPr>
          <w:rFonts w:ascii="Danone One" w:hAnsi="Danone One"/>
          <w:i/>
          <w:iCs/>
          <w:sz w:val="16"/>
          <w:szCs w:val="16"/>
        </w:rPr>
        <w:t>Auf die Bedeutung einer abwechslungsreichen und ausgewogenen Ernährung und einer gesunden Lebensweise wird hingewiesen.</w:t>
      </w:r>
    </w:p>
    <w:p w14:paraId="3E15BC0A" w14:textId="77777777" w:rsidR="00955D60" w:rsidRDefault="00955D60" w:rsidP="005818D8">
      <w:pPr>
        <w:pStyle w:val="Default"/>
        <w:rPr>
          <w:rFonts w:ascii="Danone One" w:hAnsi="Danone One"/>
          <w:sz w:val="20"/>
          <w:szCs w:val="20"/>
        </w:rPr>
      </w:pPr>
    </w:p>
    <w:p w14:paraId="7FD9887A" w14:textId="3CFDDC77" w:rsidR="00CC3F80" w:rsidRDefault="00CC3F80" w:rsidP="00C578A8">
      <w:pPr>
        <w:pStyle w:val="Default"/>
        <w:pBdr>
          <w:between w:val="single" w:sz="4" w:space="1" w:color="auto"/>
        </w:pBdr>
        <w:rPr>
          <w:rFonts w:ascii="Danone One" w:hAnsi="Danone One"/>
          <w:b/>
          <w:bCs/>
          <w:sz w:val="20"/>
          <w:szCs w:val="20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94236A" w:rsidRPr="0094236A" w14:paraId="2DBF8E42" w14:textId="77777777" w:rsidTr="00C578A8">
        <w:tc>
          <w:tcPr>
            <w:tcW w:w="1803" w:type="dxa"/>
            <w:shd w:val="clear" w:color="auto" w:fill="B4C6E7" w:themeFill="accent1" w:themeFillTint="66"/>
          </w:tcPr>
          <w:p w14:paraId="088E9AA9" w14:textId="71FF8616" w:rsidR="0094236A" w:rsidRPr="00437A59" w:rsidRDefault="0094236A" w:rsidP="00A40CD9">
            <w:pPr>
              <w:pStyle w:val="Default"/>
              <w:rPr>
                <w:rFonts w:ascii="Danone One" w:hAnsi="Danone One"/>
                <w:b/>
                <w:bCs/>
                <w:sz w:val="16"/>
                <w:szCs w:val="16"/>
              </w:rPr>
            </w:pPr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Nährwerte pro 100 g</w:t>
            </w:r>
          </w:p>
        </w:tc>
        <w:tc>
          <w:tcPr>
            <w:tcW w:w="1803" w:type="dxa"/>
            <w:shd w:val="clear" w:color="auto" w:fill="B4C6E7" w:themeFill="accent1" w:themeFillTint="66"/>
          </w:tcPr>
          <w:p w14:paraId="61CFE7B6" w14:textId="7CEDF4C5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b/>
                <w:bCs/>
                <w:sz w:val="16"/>
                <w:szCs w:val="16"/>
              </w:rPr>
            </w:pPr>
            <w:proofErr w:type="spellStart"/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Activia</w:t>
            </w:r>
            <w:proofErr w:type="spellEnd"/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 xml:space="preserve"> ZERO Natur</w:t>
            </w:r>
          </w:p>
        </w:tc>
        <w:tc>
          <w:tcPr>
            <w:tcW w:w="1803" w:type="dxa"/>
            <w:shd w:val="clear" w:color="auto" w:fill="B4C6E7" w:themeFill="accent1" w:themeFillTint="66"/>
          </w:tcPr>
          <w:p w14:paraId="7FF9124C" w14:textId="174CEB5C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b/>
                <w:bCs/>
                <w:sz w:val="16"/>
                <w:szCs w:val="16"/>
              </w:rPr>
            </w:pPr>
            <w:proofErr w:type="spellStart"/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Activia</w:t>
            </w:r>
            <w:proofErr w:type="spellEnd"/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 xml:space="preserve"> </w:t>
            </w:r>
            <w:r w:rsidR="0094236A" w:rsidRPr="00437A59">
              <w:rPr>
                <w:rFonts w:ascii="Danone One" w:hAnsi="Danone One"/>
                <w:b/>
                <w:bCs/>
                <w:sz w:val="16"/>
                <w:szCs w:val="16"/>
              </w:rPr>
              <w:t>ZERO Himbeere</w:t>
            </w:r>
          </w:p>
        </w:tc>
        <w:tc>
          <w:tcPr>
            <w:tcW w:w="1803" w:type="dxa"/>
            <w:shd w:val="clear" w:color="auto" w:fill="B4C6E7" w:themeFill="accent1" w:themeFillTint="66"/>
          </w:tcPr>
          <w:p w14:paraId="113FDE01" w14:textId="7B16D535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b/>
                <w:bCs/>
                <w:sz w:val="16"/>
                <w:szCs w:val="16"/>
              </w:rPr>
            </w:pPr>
            <w:proofErr w:type="spellStart"/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Activia</w:t>
            </w:r>
            <w:proofErr w:type="spellEnd"/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 xml:space="preserve"> ZERO Ananas</w:t>
            </w:r>
          </w:p>
        </w:tc>
        <w:tc>
          <w:tcPr>
            <w:tcW w:w="1804" w:type="dxa"/>
            <w:shd w:val="clear" w:color="auto" w:fill="B4C6E7" w:themeFill="accent1" w:themeFillTint="66"/>
          </w:tcPr>
          <w:p w14:paraId="5A349185" w14:textId="4FD42D4A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b/>
                <w:bCs/>
                <w:sz w:val="16"/>
                <w:szCs w:val="16"/>
              </w:rPr>
            </w:pPr>
            <w:proofErr w:type="spellStart"/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Activia</w:t>
            </w:r>
            <w:proofErr w:type="spellEnd"/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 xml:space="preserve"> </w:t>
            </w:r>
            <w:r w:rsidR="0023454D" w:rsidRPr="00437A59">
              <w:rPr>
                <w:rFonts w:ascii="Danone One" w:hAnsi="Danone One"/>
                <w:b/>
                <w:bCs/>
                <w:sz w:val="16"/>
                <w:szCs w:val="16"/>
              </w:rPr>
              <w:t>ZERO Cerealien</w:t>
            </w:r>
          </w:p>
        </w:tc>
      </w:tr>
      <w:tr w:rsidR="0094236A" w:rsidRPr="0094236A" w14:paraId="00A56CE6" w14:textId="77777777" w:rsidTr="00C578A8">
        <w:tc>
          <w:tcPr>
            <w:tcW w:w="1803" w:type="dxa"/>
          </w:tcPr>
          <w:p w14:paraId="28C145E1" w14:textId="6F9942AC" w:rsidR="0094236A" w:rsidRPr="00437A59" w:rsidRDefault="0094236A" w:rsidP="00A40CD9">
            <w:pPr>
              <w:pStyle w:val="Default"/>
              <w:rPr>
                <w:rFonts w:ascii="Danone One" w:hAnsi="Danone One"/>
                <w:b/>
                <w:bCs/>
                <w:sz w:val="16"/>
                <w:szCs w:val="16"/>
              </w:rPr>
            </w:pPr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Energie</w:t>
            </w:r>
          </w:p>
        </w:tc>
        <w:tc>
          <w:tcPr>
            <w:tcW w:w="1803" w:type="dxa"/>
          </w:tcPr>
          <w:p w14:paraId="19A2A2A8" w14:textId="2CF83C96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175 kJ / 41 kcal</w:t>
            </w:r>
          </w:p>
        </w:tc>
        <w:tc>
          <w:tcPr>
            <w:tcW w:w="1803" w:type="dxa"/>
          </w:tcPr>
          <w:p w14:paraId="0F46B950" w14:textId="013FBD35" w:rsidR="0094236A" w:rsidRPr="00437A59" w:rsidRDefault="00C578A8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77 kJ / 42 kcal</w:t>
            </w:r>
            <w:r w:rsidRPr="00437A59">
              <w:rPr>
                <w:rFonts w:ascii="Arial" w:hAnsi="Arial" w:cs="Arial"/>
                <w:sz w:val="16"/>
                <w:szCs w:val="16"/>
              </w:rPr>
              <w:t>​</w:t>
            </w:r>
          </w:p>
        </w:tc>
        <w:tc>
          <w:tcPr>
            <w:tcW w:w="1803" w:type="dxa"/>
          </w:tcPr>
          <w:p w14:paraId="273FE0F8" w14:textId="5A19392C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183 kJ / 43 kcal</w:t>
            </w:r>
            <w:r w:rsidRPr="00437A59">
              <w:rPr>
                <w:rFonts w:ascii="Arial" w:hAnsi="Arial" w:cs="Arial"/>
                <w:sz w:val="16"/>
                <w:szCs w:val="16"/>
              </w:rPr>
              <w:t>​</w:t>
            </w:r>
          </w:p>
        </w:tc>
        <w:tc>
          <w:tcPr>
            <w:tcW w:w="1804" w:type="dxa"/>
          </w:tcPr>
          <w:p w14:paraId="58A658B1" w14:textId="600B3C7C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190 kJ / 45 kcal</w:t>
            </w:r>
            <w:r w:rsidRPr="00437A59">
              <w:rPr>
                <w:rFonts w:ascii="Arial" w:hAnsi="Arial" w:cs="Arial"/>
                <w:sz w:val="16"/>
                <w:szCs w:val="16"/>
              </w:rPr>
              <w:t>​</w:t>
            </w:r>
          </w:p>
        </w:tc>
      </w:tr>
      <w:tr w:rsidR="0094236A" w:rsidRPr="0094236A" w14:paraId="345C9D71" w14:textId="77777777" w:rsidTr="00C578A8">
        <w:tc>
          <w:tcPr>
            <w:tcW w:w="1803" w:type="dxa"/>
            <w:shd w:val="clear" w:color="auto" w:fill="D9E2F3" w:themeFill="accent1" w:themeFillTint="33"/>
          </w:tcPr>
          <w:p w14:paraId="654F6AED" w14:textId="287E6193" w:rsidR="0094236A" w:rsidRPr="00437A59" w:rsidRDefault="0094236A" w:rsidP="00A40CD9">
            <w:pPr>
              <w:pStyle w:val="Default"/>
              <w:rPr>
                <w:rFonts w:ascii="Danone One" w:hAnsi="Danone One"/>
                <w:b/>
                <w:bCs/>
                <w:sz w:val="16"/>
                <w:szCs w:val="16"/>
              </w:rPr>
            </w:pPr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Fett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32C5E8DB" w14:textId="5FF0C7B8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0,1 g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6D82E7EE" w14:textId="5A69C305" w:rsidR="0094236A" w:rsidRPr="00437A59" w:rsidRDefault="00C578A8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0,1 g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52089583" w14:textId="588420F2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0,1 g</w:t>
            </w:r>
          </w:p>
        </w:tc>
        <w:tc>
          <w:tcPr>
            <w:tcW w:w="1804" w:type="dxa"/>
            <w:shd w:val="clear" w:color="auto" w:fill="D9E2F3" w:themeFill="accent1" w:themeFillTint="33"/>
          </w:tcPr>
          <w:p w14:paraId="2E5CACC4" w14:textId="48EA1DC0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0,1 g</w:t>
            </w:r>
          </w:p>
        </w:tc>
      </w:tr>
      <w:tr w:rsidR="0094236A" w:rsidRPr="0094236A" w14:paraId="6A717F6D" w14:textId="77777777" w:rsidTr="00C578A8">
        <w:tc>
          <w:tcPr>
            <w:tcW w:w="1803" w:type="dxa"/>
          </w:tcPr>
          <w:p w14:paraId="6010C167" w14:textId="64D266F7" w:rsidR="0094236A" w:rsidRPr="00437A59" w:rsidRDefault="0094236A" w:rsidP="00A40CD9">
            <w:pPr>
              <w:pStyle w:val="Defaul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davon gesättigte Fettsäuren</w:t>
            </w:r>
          </w:p>
        </w:tc>
        <w:tc>
          <w:tcPr>
            <w:tcW w:w="1803" w:type="dxa"/>
          </w:tcPr>
          <w:p w14:paraId="7DD885F3" w14:textId="72D86356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&lt;0,1 g</w:t>
            </w:r>
          </w:p>
        </w:tc>
        <w:tc>
          <w:tcPr>
            <w:tcW w:w="1803" w:type="dxa"/>
          </w:tcPr>
          <w:p w14:paraId="7697ACF1" w14:textId="08E384DB" w:rsidR="0094236A" w:rsidRPr="00437A59" w:rsidRDefault="00C578A8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&lt;0,1 g</w:t>
            </w:r>
          </w:p>
        </w:tc>
        <w:tc>
          <w:tcPr>
            <w:tcW w:w="1803" w:type="dxa"/>
          </w:tcPr>
          <w:p w14:paraId="33D28885" w14:textId="7267C457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&lt;0,1 g</w:t>
            </w:r>
          </w:p>
        </w:tc>
        <w:tc>
          <w:tcPr>
            <w:tcW w:w="1804" w:type="dxa"/>
          </w:tcPr>
          <w:p w14:paraId="2ECC309B" w14:textId="11E41F3D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&lt;0,1 g</w:t>
            </w:r>
          </w:p>
        </w:tc>
      </w:tr>
      <w:tr w:rsidR="0094236A" w:rsidRPr="0094236A" w14:paraId="71EA8639" w14:textId="77777777" w:rsidTr="00C578A8">
        <w:tc>
          <w:tcPr>
            <w:tcW w:w="1803" w:type="dxa"/>
            <w:shd w:val="clear" w:color="auto" w:fill="D9E2F3" w:themeFill="accent1" w:themeFillTint="33"/>
          </w:tcPr>
          <w:p w14:paraId="1F325FA0" w14:textId="294F6721" w:rsidR="0094236A" w:rsidRPr="00437A59" w:rsidRDefault="0094236A" w:rsidP="00A40CD9">
            <w:pPr>
              <w:pStyle w:val="Default"/>
              <w:rPr>
                <w:rFonts w:ascii="Danone One" w:hAnsi="Danone One"/>
                <w:b/>
                <w:bCs/>
                <w:sz w:val="16"/>
                <w:szCs w:val="16"/>
              </w:rPr>
            </w:pPr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Kohlenhydrate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6A8B4D99" w14:textId="47476129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5,1 g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7D2CC391" w14:textId="47223C31" w:rsidR="0094236A" w:rsidRPr="00437A59" w:rsidRDefault="00C578A8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5,4 g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39577B7A" w14:textId="6AB0159C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6,1 g</w:t>
            </w:r>
          </w:p>
        </w:tc>
        <w:tc>
          <w:tcPr>
            <w:tcW w:w="1804" w:type="dxa"/>
            <w:shd w:val="clear" w:color="auto" w:fill="D9E2F3" w:themeFill="accent1" w:themeFillTint="33"/>
          </w:tcPr>
          <w:p w14:paraId="6C28BD14" w14:textId="1435628D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5,8 g</w:t>
            </w:r>
          </w:p>
        </w:tc>
      </w:tr>
      <w:tr w:rsidR="0094236A" w:rsidRPr="0094236A" w14:paraId="54E92673" w14:textId="77777777" w:rsidTr="00C578A8">
        <w:tc>
          <w:tcPr>
            <w:tcW w:w="1803" w:type="dxa"/>
          </w:tcPr>
          <w:p w14:paraId="2CFADE0F" w14:textId="4AC856FB" w:rsidR="0094236A" w:rsidRPr="00437A59" w:rsidRDefault="0094236A" w:rsidP="00A40CD9">
            <w:pPr>
              <w:pStyle w:val="Defaul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davon Zucker</w:t>
            </w:r>
          </w:p>
        </w:tc>
        <w:tc>
          <w:tcPr>
            <w:tcW w:w="1803" w:type="dxa"/>
          </w:tcPr>
          <w:p w14:paraId="2F25A6CA" w14:textId="0AECBC00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5,1 g</w:t>
            </w:r>
          </w:p>
        </w:tc>
        <w:tc>
          <w:tcPr>
            <w:tcW w:w="1803" w:type="dxa"/>
          </w:tcPr>
          <w:p w14:paraId="527C55D8" w14:textId="0A0A6EA7" w:rsidR="0094236A" w:rsidRPr="00437A59" w:rsidRDefault="00C578A8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5,0 g</w:t>
            </w:r>
          </w:p>
        </w:tc>
        <w:tc>
          <w:tcPr>
            <w:tcW w:w="1803" w:type="dxa"/>
          </w:tcPr>
          <w:p w14:paraId="06F61DBB" w14:textId="7652F6FE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5,9 g</w:t>
            </w:r>
          </w:p>
        </w:tc>
        <w:tc>
          <w:tcPr>
            <w:tcW w:w="1804" w:type="dxa"/>
          </w:tcPr>
          <w:p w14:paraId="2ADF55BE" w14:textId="1209E04D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4,6 g</w:t>
            </w:r>
          </w:p>
        </w:tc>
      </w:tr>
      <w:tr w:rsidR="0094236A" w:rsidRPr="0094236A" w14:paraId="40164C71" w14:textId="77777777" w:rsidTr="00C578A8">
        <w:tc>
          <w:tcPr>
            <w:tcW w:w="1803" w:type="dxa"/>
            <w:shd w:val="clear" w:color="auto" w:fill="D9E2F3" w:themeFill="accent1" w:themeFillTint="33"/>
          </w:tcPr>
          <w:p w14:paraId="6F0B4D2D" w14:textId="7DC4CA70" w:rsidR="0094236A" w:rsidRPr="00437A59" w:rsidRDefault="0094236A" w:rsidP="00A40CD9">
            <w:pPr>
              <w:pStyle w:val="Default"/>
              <w:rPr>
                <w:rFonts w:ascii="Danone One" w:hAnsi="Danone One"/>
                <w:b/>
                <w:bCs/>
                <w:sz w:val="16"/>
                <w:szCs w:val="16"/>
              </w:rPr>
            </w:pPr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Ballaststoffe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1F9CB874" w14:textId="19644F35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 g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5A5CEC6B" w14:textId="4E88678B" w:rsidR="0094236A" w:rsidRPr="00437A59" w:rsidRDefault="00C578A8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0,4 g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39E69A24" w14:textId="1413EC5D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0,1 g</w:t>
            </w:r>
          </w:p>
        </w:tc>
        <w:tc>
          <w:tcPr>
            <w:tcW w:w="1804" w:type="dxa"/>
            <w:shd w:val="clear" w:color="auto" w:fill="D9E2F3" w:themeFill="accent1" w:themeFillTint="33"/>
          </w:tcPr>
          <w:p w14:paraId="5EB425AD" w14:textId="4E2E58C2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1,8 g</w:t>
            </w:r>
          </w:p>
        </w:tc>
      </w:tr>
      <w:tr w:rsidR="0094236A" w:rsidRPr="0094236A" w14:paraId="59762CAC" w14:textId="77777777" w:rsidTr="00C578A8">
        <w:tc>
          <w:tcPr>
            <w:tcW w:w="1803" w:type="dxa"/>
          </w:tcPr>
          <w:p w14:paraId="57216337" w14:textId="3888FDD5" w:rsidR="0094236A" w:rsidRPr="00437A59" w:rsidRDefault="0094236A" w:rsidP="00A40CD9">
            <w:pPr>
              <w:pStyle w:val="Default"/>
              <w:rPr>
                <w:rFonts w:ascii="Danone One" w:hAnsi="Danone One"/>
                <w:b/>
                <w:bCs/>
                <w:sz w:val="16"/>
                <w:szCs w:val="16"/>
              </w:rPr>
            </w:pPr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Eiweiß</w:t>
            </w:r>
          </w:p>
        </w:tc>
        <w:tc>
          <w:tcPr>
            <w:tcW w:w="1803" w:type="dxa"/>
          </w:tcPr>
          <w:p w14:paraId="36E82A8B" w14:textId="3954F70C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5,0 g</w:t>
            </w:r>
          </w:p>
        </w:tc>
        <w:tc>
          <w:tcPr>
            <w:tcW w:w="1803" w:type="dxa"/>
          </w:tcPr>
          <w:p w14:paraId="03B4F01D" w14:textId="5124C199" w:rsidR="0094236A" w:rsidRPr="00437A59" w:rsidRDefault="00C578A8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4,6 g</w:t>
            </w:r>
          </w:p>
        </w:tc>
        <w:tc>
          <w:tcPr>
            <w:tcW w:w="1803" w:type="dxa"/>
          </w:tcPr>
          <w:p w14:paraId="4F6C454D" w14:textId="5114E41A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4,4 g</w:t>
            </w:r>
          </w:p>
        </w:tc>
        <w:tc>
          <w:tcPr>
            <w:tcW w:w="1804" w:type="dxa"/>
          </w:tcPr>
          <w:p w14:paraId="07AB80BB" w14:textId="0200840A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4,3 g</w:t>
            </w:r>
          </w:p>
        </w:tc>
      </w:tr>
      <w:tr w:rsidR="0094236A" w:rsidRPr="0094236A" w14:paraId="61347A9D" w14:textId="77777777" w:rsidTr="00C578A8">
        <w:tc>
          <w:tcPr>
            <w:tcW w:w="1803" w:type="dxa"/>
            <w:shd w:val="clear" w:color="auto" w:fill="D9E2F3" w:themeFill="accent1" w:themeFillTint="33"/>
          </w:tcPr>
          <w:p w14:paraId="3ACC391D" w14:textId="12B754F9" w:rsidR="0094236A" w:rsidRPr="00437A59" w:rsidRDefault="0094236A" w:rsidP="0094236A">
            <w:pPr>
              <w:pStyle w:val="Default"/>
              <w:rPr>
                <w:rFonts w:ascii="Danone One" w:hAnsi="Danone One"/>
                <w:b/>
                <w:bCs/>
                <w:sz w:val="16"/>
                <w:szCs w:val="16"/>
              </w:rPr>
            </w:pPr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Salz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47B7DEFB" w14:textId="6161CD43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0,18 g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73F22E07" w14:textId="5AEBD382" w:rsidR="0094236A" w:rsidRPr="00437A59" w:rsidRDefault="00C578A8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0,18 g</w:t>
            </w:r>
          </w:p>
        </w:tc>
        <w:tc>
          <w:tcPr>
            <w:tcW w:w="1803" w:type="dxa"/>
            <w:shd w:val="clear" w:color="auto" w:fill="D9E2F3" w:themeFill="accent1" w:themeFillTint="33"/>
          </w:tcPr>
          <w:p w14:paraId="2CDCC37F" w14:textId="74674A22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0,17 g</w:t>
            </w:r>
          </w:p>
        </w:tc>
        <w:tc>
          <w:tcPr>
            <w:tcW w:w="1804" w:type="dxa"/>
            <w:shd w:val="clear" w:color="auto" w:fill="D9E2F3" w:themeFill="accent1" w:themeFillTint="33"/>
          </w:tcPr>
          <w:p w14:paraId="2C44A9D7" w14:textId="3C5A4C0E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0,16 g</w:t>
            </w:r>
          </w:p>
        </w:tc>
      </w:tr>
      <w:tr w:rsidR="0094236A" w:rsidRPr="0094236A" w14:paraId="61C9F833" w14:textId="77777777" w:rsidTr="00C578A8">
        <w:tc>
          <w:tcPr>
            <w:tcW w:w="1803" w:type="dxa"/>
          </w:tcPr>
          <w:p w14:paraId="6B907756" w14:textId="1FB844CA" w:rsidR="0094236A" w:rsidRPr="00437A59" w:rsidRDefault="0094236A" w:rsidP="00A40CD9">
            <w:pPr>
              <w:pStyle w:val="Default"/>
              <w:rPr>
                <w:rFonts w:ascii="Danone One" w:hAnsi="Danone One"/>
                <w:b/>
                <w:bCs/>
                <w:sz w:val="16"/>
                <w:szCs w:val="16"/>
              </w:rPr>
            </w:pPr>
            <w:r w:rsidRPr="00437A59">
              <w:rPr>
                <w:rFonts w:ascii="Danone One" w:hAnsi="Danone One"/>
                <w:b/>
                <w:bCs/>
                <w:sz w:val="16"/>
                <w:szCs w:val="16"/>
              </w:rPr>
              <w:t>Calcium</w:t>
            </w:r>
          </w:p>
        </w:tc>
        <w:tc>
          <w:tcPr>
            <w:tcW w:w="1803" w:type="dxa"/>
          </w:tcPr>
          <w:p w14:paraId="203F06B2" w14:textId="5ED87F45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173 mg (22 %*)</w:t>
            </w:r>
          </w:p>
        </w:tc>
        <w:tc>
          <w:tcPr>
            <w:tcW w:w="1803" w:type="dxa"/>
          </w:tcPr>
          <w:p w14:paraId="2CF0963C" w14:textId="5DBCD7D9" w:rsidR="0094236A" w:rsidRPr="00437A59" w:rsidRDefault="00C578A8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159 mg (20 %*)</w:t>
            </w:r>
          </w:p>
        </w:tc>
        <w:tc>
          <w:tcPr>
            <w:tcW w:w="1803" w:type="dxa"/>
          </w:tcPr>
          <w:p w14:paraId="24C03EC9" w14:textId="43D78334" w:rsidR="0094236A" w:rsidRPr="00437A59" w:rsidRDefault="00437A59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155 mg (19 %*)</w:t>
            </w:r>
          </w:p>
        </w:tc>
        <w:tc>
          <w:tcPr>
            <w:tcW w:w="1804" w:type="dxa"/>
          </w:tcPr>
          <w:p w14:paraId="7E356754" w14:textId="68BE8A39" w:rsidR="0094236A" w:rsidRPr="00437A59" w:rsidRDefault="0023454D" w:rsidP="0023454D">
            <w:pPr>
              <w:pStyle w:val="Default"/>
              <w:jc w:val="right"/>
              <w:rPr>
                <w:rFonts w:ascii="Danone One" w:hAnsi="Danone One"/>
                <w:sz w:val="16"/>
                <w:szCs w:val="16"/>
              </w:rPr>
            </w:pPr>
            <w:r w:rsidRPr="00437A59">
              <w:rPr>
                <w:rFonts w:ascii="Danone One" w:hAnsi="Danone One"/>
                <w:sz w:val="16"/>
                <w:szCs w:val="16"/>
              </w:rPr>
              <w:t>161 mg (20 %*)</w:t>
            </w:r>
          </w:p>
        </w:tc>
      </w:tr>
    </w:tbl>
    <w:p w14:paraId="6A286BB6" w14:textId="77777777" w:rsidR="00C578A8" w:rsidRDefault="00C578A8" w:rsidP="00A40CD9">
      <w:pPr>
        <w:pStyle w:val="Default"/>
        <w:rPr>
          <w:rFonts w:ascii="Danone One" w:hAnsi="Danone One"/>
          <w:i/>
          <w:iCs/>
          <w:sz w:val="16"/>
          <w:szCs w:val="16"/>
        </w:rPr>
      </w:pPr>
    </w:p>
    <w:p w14:paraId="7E996F2E" w14:textId="571C0CEB" w:rsidR="0094236A" w:rsidRPr="00C578A8" w:rsidRDefault="00C578A8" w:rsidP="00A40CD9">
      <w:pPr>
        <w:pStyle w:val="Default"/>
        <w:rPr>
          <w:rFonts w:ascii="Danone One" w:hAnsi="Danone One"/>
          <w:i/>
          <w:iCs/>
          <w:sz w:val="16"/>
          <w:szCs w:val="16"/>
        </w:rPr>
      </w:pPr>
      <w:r>
        <w:rPr>
          <w:rFonts w:ascii="Danone One" w:hAnsi="Danone One"/>
          <w:i/>
          <w:iCs/>
          <w:sz w:val="16"/>
          <w:szCs w:val="16"/>
        </w:rPr>
        <w:t>*</w:t>
      </w:r>
      <w:r w:rsidRPr="00C578A8">
        <w:rPr>
          <w:rFonts w:ascii="Danone One" w:hAnsi="Danone One"/>
          <w:i/>
          <w:iCs/>
          <w:sz w:val="16"/>
          <w:szCs w:val="16"/>
        </w:rPr>
        <w:t>des Nährstoffbezugswerts</w:t>
      </w:r>
      <w:r w:rsidRPr="00C578A8">
        <w:rPr>
          <w:rFonts w:ascii="Arial" w:hAnsi="Arial" w:cs="Arial"/>
          <w:i/>
          <w:iCs/>
          <w:sz w:val="16"/>
          <w:szCs w:val="16"/>
        </w:rPr>
        <w:t>​</w:t>
      </w:r>
      <w:r w:rsidRPr="00C578A8">
        <w:rPr>
          <w:rFonts w:ascii="Danone One" w:hAnsi="Danone One"/>
          <w:i/>
          <w:iCs/>
          <w:sz w:val="16"/>
          <w:szCs w:val="16"/>
        </w:rPr>
        <w:t xml:space="preserve"> </w:t>
      </w:r>
      <w:r w:rsidRPr="00C578A8">
        <w:rPr>
          <w:rFonts w:ascii="Arial" w:hAnsi="Arial" w:cs="Arial"/>
          <w:i/>
          <w:iCs/>
          <w:sz w:val="16"/>
          <w:szCs w:val="16"/>
        </w:rPr>
        <w:t>​</w:t>
      </w:r>
    </w:p>
    <w:p w14:paraId="4E91252A" w14:textId="77777777" w:rsidR="000F4CEE" w:rsidRDefault="000F4CEE" w:rsidP="00A40CD9">
      <w:pPr>
        <w:pStyle w:val="Default"/>
        <w:rPr>
          <w:rFonts w:ascii="Danone One" w:hAnsi="Danone One"/>
          <w:b/>
          <w:bCs/>
          <w:sz w:val="20"/>
          <w:szCs w:val="20"/>
        </w:rPr>
      </w:pPr>
    </w:p>
    <w:p w14:paraId="73FCE475" w14:textId="77777777" w:rsidR="00C578A8" w:rsidRDefault="00C578A8" w:rsidP="00A40CD9">
      <w:pPr>
        <w:pStyle w:val="Default"/>
        <w:rPr>
          <w:rFonts w:ascii="Danone One" w:hAnsi="Danone One"/>
          <w:b/>
          <w:bCs/>
          <w:sz w:val="20"/>
          <w:szCs w:val="20"/>
        </w:rPr>
      </w:pPr>
    </w:p>
    <w:p w14:paraId="7D99CEDC" w14:textId="77777777" w:rsidR="001E0C3D" w:rsidRDefault="001E0C3D" w:rsidP="00A40CD9">
      <w:pPr>
        <w:pStyle w:val="Default"/>
        <w:rPr>
          <w:rFonts w:ascii="Danone One" w:hAnsi="Danone One"/>
          <w:b/>
          <w:bCs/>
          <w:sz w:val="20"/>
          <w:szCs w:val="20"/>
        </w:rPr>
      </w:pPr>
    </w:p>
    <w:p w14:paraId="7381990B" w14:textId="77777777" w:rsidR="001E0C3D" w:rsidRPr="00BF5EF8" w:rsidRDefault="001E0C3D" w:rsidP="00A40CD9">
      <w:pPr>
        <w:pStyle w:val="Default"/>
        <w:rPr>
          <w:rFonts w:ascii="Danone One" w:hAnsi="Danone One"/>
          <w:b/>
          <w:bCs/>
          <w:sz w:val="20"/>
          <w:szCs w:val="20"/>
        </w:rPr>
      </w:pPr>
    </w:p>
    <w:p w14:paraId="79B353F1" w14:textId="5928CEC3" w:rsidR="00757478" w:rsidRDefault="00955D60" w:rsidP="00794763">
      <w:pPr>
        <w:rPr>
          <w:rFonts w:ascii="Danone One" w:hAnsi="Danone One"/>
          <w:b/>
          <w:bCs/>
          <w:sz w:val="20"/>
          <w:szCs w:val="20"/>
        </w:rPr>
      </w:pPr>
      <w:r w:rsidRPr="00E97779">
        <w:rPr>
          <w:rFonts w:ascii="Danone One" w:hAnsi="Danone One"/>
          <w:b/>
          <w:bCs/>
          <w:sz w:val="20"/>
          <w:szCs w:val="20"/>
        </w:rPr>
        <w:t>Bildmaterial</w:t>
      </w: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5948"/>
      </w:tblGrid>
      <w:tr w:rsidR="005A2449" w:rsidRPr="00C16D78" w14:paraId="4B97BECE" w14:textId="77777777" w:rsidTr="000F4CEE">
        <w:tc>
          <w:tcPr>
            <w:tcW w:w="2556" w:type="dxa"/>
          </w:tcPr>
          <w:p w14:paraId="53A0D2F0" w14:textId="1F603548" w:rsidR="005A2449" w:rsidRDefault="00955D60" w:rsidP="00955D60">
            <w:pPr>
              <w:rPr>
                <w:rFonts w:ascii="Danone One" w:hAnsi="Danone One"/>
                <w:noProof/>
                <w:sz w:val="20"/>
                <w:szCs w:val="20"/>
              </w:rPr>
            </w:pPr>
            <w:bookmarkStart w:id="0" w:name="_Hlk36029115"/>
            <w:r>
              <w:rPr>
                <w:rFonts w:ascii="Danone One" w:hAnsi="Danone One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8E8DB7B" wp14:editId="0A43120D">
                  <wp:extent cx="1260000" cy="1260000"/>
                  <wp:effectExtent l="0" t="0" r="0" b="0"/>
                  <wp:docPr id="50590585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5BC910D6" w14:textId="42CE916B" w:rsidR="005A2449" w:rsidRPr="00E97779" w:rsidRDefault="005A2449" w:rsidP="00955D60">
            <w:pPr>
              <w:tabs>
                <w:tab w:val="left" w:pos="5952"/>
              </w:tabs>
              <w:rPr>
                <w:rFonts w:ascii="Danone One" w:hAnsi="Danone One"/>
                <w:b/>
                <w:bCs/>
                <w:sz w:val="20"/>
                <w:szCs w:val="20"/>
              </w:rPr>
            </w:pP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>Bildunterschrift: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</w:t>
            </w:r>
            <w:proofErr w:type="spellStart"/>
            <w:r w:rsidR="000F4CEE">
              <w:rPr>
                <w:rFonts w:ascii="Danone One" w:hAnsi="Danone One"/>
                <w:sz w:val="20"/>
                <w:szCs w:val="20"/>
              </w:rPr>
              <w:t>Activia</w:t>
            </w:r>
            <w:proofErr w:type="spellEnd"/>
            <w:r w:rsidR="000F4CEE">
              <w:rPr>
                <w:rFonts w:ascii="Danone One" w:hAnsi="Danone One"/>
                <w:sz w:val="20"/>
                <w:szCs w:val="20"/>
              </w:rPr>
              <w:t xml:space="preserve"> ZERO Natur</w:t>
            </w:r>
            <w:r>
              <w:rPr>
                <w:rFonts w:ascii="Danone One" w:hAnsi="Danone One"/>
                <w:sz w:val="20"/>
                <w:szCs w:val="20"/>
              </w:rPr>
              <w:br/>
            </w:r>
            <w:r w:rsidRPr="00835603">
              <w:rPr>
                <w:rFonts w:ascii="Danone One" w:hAnsi="Danone One"/>
                <w:b/>
                <w:bCs/>
                <w:sz w:val="20"/>
                <w:szCs w:val="20"/>
              </w:rPr>
              <w:t xml:space="preserve">Dateiname: </w:t>
            </w:r>
            <w:r w:rsidR="0007650F" w:rsidRPr="0007650F">
              <w:rPr>
                <w:rFonts w:ascii="Danone One" w:hAnsi="Danone One"/>
                <w:sz w:val="20"/>
                <w:szCs w:val="20"/>
              </w:rPr>
              <w:t>Pressefoto_</w:t>
            </w:r>
            <w:r w:rsidR="000F4CEE">
              <w:rPr>
                <w:rFonts w:ascii="Danone One" w:hAnsi="Danone One"/>
                <w:sz w:val="20"/>
                <w:szCs w:val="20"/>
              </w:rPr>
              <w:t>Danone</w:t>
            </w:r>
            <w:r w:rsidR="0007650F" w:rsidRPr="0007650F">
              <w:rPr>
                <w:rFonts w:ascii="Danone One" w:hAnsi="Danone One"/>
                <w:sz w:val="20"/>
                <w:szCs w:val="20"/>
              </w:rPr>
              <w:t>_</w:t>
            </w:r>
            <w:r w:rsidR="000F4CEE">
              <w:rPr>
                <w:rFonts w:ascii="Danone One" w:hAnsi="Danone One"/>
                <w:sz w:val="20"/>
                <w:szCs w:val="20"/>
              </w:rPr>
              <w:t>Activia</w:t>
            </w:r>
            <w:r w:rsidR="0007650F" w:rsidRPr="0007650F">
              <w:rPr>
                <w:rFonts w:ascii="Danone One" w:hAnsi="Danone One"/>
                <w:sz w:val="20"/>
                <w:szCs w:val="20"/>
              </w:rPr>
              <w:t>_</w:t>
            </w:r>
            <w:r w:rsidR="000F4CEE">
              <w:rPr>
                <w:rFonts w:ascii="Danone One" w:hAnsi="Danone One"/>
                <w:sz w:val="20"/>
                <w:szCs w:val="20"/>
              </w:rPr>
              <w:t>ZERO</w:t>
            </w:r>
            <w:r w:rsidR="0007650F" w:rsidRPr="0007650F">
              <w:rPr>
                <w:rFonts w:ascii="Danone One" w:hAnsi="Danone One"/>
                <w:sz w:val="20"/>
                <w:szCs w:val="20"/>
              </w:rPr>
              <w:t>_</w:t>
            </w:r>
            <w:r w:rsidR="000F4CEE">
              <w:rPr>
                <w:rFonts w:ascii="Danone One" w:hAnsi="Danone One"/>
                <w:sz w:val="20"/>
                <w:szCs w:val="20"/>
              </w:rPr>
              <w:t>Natur.png</w:t>
            </w:r>
            <w:r w:rsidRPr="00835603">
              <w:rPr>
                <w:rFonts w:ascii="Danone One" w:hAnsi="Danone One"/>
                <w:sz w:val="20"/>
                <w:szCs w:val="20"/>
              </w:rPr>
              <w:br/>
            </w:r>
            <w:r w:rsidRPr="00835603">
              <w:rPr>
                <w:rFonts w:ascii="Danone One" w:hAnsi="Danone One"/>
                <w:b/>
                <w:bCs/>
                <w:sz w:val="20"/>
                <w:szCs w:val="20"/>
              </w:rPr>
              <w:t>Quellenangabe</w:t>
            </w: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 xml:space="preserve"> Foto: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© Danone</w:t>
            </w:r>
            <w:r w:rsidRPr="00E97779">
              <w:rPr>
                <w:rFonts w:ascii="Danone One" w:hAnsi="Danone One"/>
                <w:sz w:val="20"/>
                <w:szCs w:val="20"/>
              </w:rPr>
              <w:br/>
            </w: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>Nutzung: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Abdruck zur Illustration der redaktionellen Berichterstattung. Nur im Zusammenhang mit Informationen zu den Produkten und dem Unternehmen Danone zu verwenden</w:t>
            </w:r>
            <w:r>
              <w:rPr>
                <w:rFonts w:ascii="Danone One" w:hAnsi="Danone One"/>
                <w:sz w:val="20"/>
                <w:szCs w:val="20"/>
              </w:rPr>
              <w:t>.</w:t>
            </w:r>
          </w:p>
        </w:tc>
      </w:tr>
      <w:tr w:rsidR="00955D60" w:rsidRPr="00C16D78" w14:paraId="224E7C18" w14:textId="77777777" w:rsidTr="000F4CEE">
        <w:tc>
          <w:tcPr>
            <w:tcW w:w="2556" w:type="dxa"/>
          </w:tcPr>
          <w:p w14:paraId="663DE32A" w14:textId="068D3D06" w:rsidR="00955D60" w:rsidRDefault="000F4CEE" w:rsidP="00955D60">
            <w:pPr>
              <w:rPr>
                <w:rFonts w:ascii="Danone One" w:hAnsi="Danone One"/>
                <w:noProof/>
                <w:sz w:val="20"/>
                <w:szCs w:val="20"/>
              </w:rPr>
            </w:pPr>
            <w:r>
              <w:rPr>
                <w:rFonts w:ascii="Danone One" w:hAnsi="Danone One"/>
                <w:i/>
                <w:iCs/>
                <w:noProof/>
                <w:sz w:val="18"/>
                <w:szCs w:val="18"/>
                <w:vertAlign w:val="superscript"/>
              </w:rPr>
              <w:drawing>
                <wp:inline distT="0" distB="0" distL="0" distR="0" wp14:anchorId="74EC7EDE" wp14:editId="37DB9D0F">
                  <wp:extent cx="1260000" cy="1260000"/>
                  <wp:effectExtent l="0" t="0" r="0" b="0"/>
                  <wp:docPr id="78798701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6F40C18F" w14:textId="4FFA3309" w:rsidR="00955D60" w:rsidRDefault="000F4CEE" w:rsidP="00955D60">
            <w:pPr>
              <w:tabs>
                <w:tab w:val="left" w:pos="5952"/>
              </w:tabs>
              <w:rPr>
                <w:rFonts w:ascii="Danone One" w:hAnsi="Danone One"/>
                <w:b/>
                <w:bCs/>
                <w:sz w:val="20"/>
                <w:szCs w:val="20"/>
              </w:rPr>
            </w:pP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>Bildunterschrift: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Danone One" w:hAnsi="Danone One"/>
                <w:sz w:val="20"/>
                <w:szCs w:val="20"/>
              </w:rPr>
              <w:t>Activia</w:t>
            </w:r>
            <w:proofErr w:type="spellEnd"/>
            <w:r>
              <w:rPr>
                <w:rFonts w:ascii="Danone One" w:hAnsi="Danone One"/>
                <w:sz w:val="20"/>
                <w:szCs w:val="20"/>
              </w:rPr>
              <w:t xml:space="preserve"> ZERO Himbeer</w:t>
            </w:r>
            <w:r w:rsidR="00C56E4D">
              <w:rPr>
                <w:rFonts w:ascii="Danone One" w:hAnsi="Danone One"/>
                <w:sz w:val="20"/>
                <w:szCs w:val="20"/>
              </w:rPr>
              <w:t>e</w:t>
            </w:r>
            <w:r>
              <w:rPr>
                <w:rFonts w:ascii="Danone One" w:hAnsi="Danone One"/>
                <w:sz w:val="20"/>
                <w:szCs w:val="20"/>
              </w:rPr>
              <w:br/>
            </w:r>
            <w:r w:rsidRPr="00835603">
              <w:rPr>
                <w:rFonts w:ascii="Danone One" w:hAnsi="Danone One"/>
                <w:b/>
                <w:bCs/>
                <w:sz w:val="20"/>
                <w:szCs w:val="20"/>
              </w:rPr>
              <w:t xml:space="preserve">Dateiname: </w:t>
            </w:r>
            <w:r w:rsidRPr="000F4CEE">
              <w:rPr>
                <w:rFonts w:ascii="Danone One" w:hAnsi="Danone One"/>
                <w:sz w:val="20"/>
                <w:szCs w:val="20"/>
              </w:rPr>
              <w:t>Pressefoto_Danone_Activia_ZERO_Himbeer</w:t>
            </w:r>
            <w:r>
              <w:rPr>
                <w:rFonts w:ascii="Danone One" w:hAnsi="Danone One"/>
                <w:sz w:val="20"/>
                <w:szCs w:val="20"/>
              </w:rPr>
              <w:t>.png</w:t>
            </w:r>
            <w:r w:rsidRPr="00835603">
              <w:rPr>
                <w:rFonts w:ascii="Danone One" w:hAnsi="Danone One"/>
                <w:sz w:val="20"/>
                <w:szCs w:val="20"/>
              </w:rPr>
              <w:br/>
            </w:r>
            <w:r w:rsidRPr="00835603">
              <w:rPr>
                <w:rFonts w:ascii="Danone One" w:hAnsi="Danone One"/>
                <w:b/>
                <w:bCs/>
                <w:sz w:val="20"/>
                <w:szCs w:val="20"/>
              </w:rPr>
              <w:t>Quellenangabe</w:t>
            </w: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 xml:space="preserve"> Foto: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© Danone</w:t>
            </w:r>
            <w:r w:rsidRPr="00E97779">
              <w:rPr>
                <w:rFonts w:ascii="Danone One" w:hAnsi="Danone One"/>
                <w:sz w:val="20"/>
                <w:szCs w:val="20"/>
              </w:rPr>
              <w:br/>
            </w: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>Nutzung: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Abdruck zur Illustration der redaktionellen Berichterstattung. Nur im Zusammenhang mit Informationen zu den Produkten und dem Unternehmen Danone zu verwenden</w:t>
            </w:r>
            <w:r>
              <w:rPr>
                <w:rFonts w:ascii="Danone One" w:hAnsi="Danone One"/>
                <w:sz w:val="20"/>
                <w:szCs w:val="20"/>
              </w:rPr>
              <w:t>.</w:t>
            </w:r>
          </w:p>
        </w:tc>
      </w:tr>
      <w:tr w:rsidR="00955D60" w:rsidRPr="00C16D78" w14:paraId="7EBC92A6" w14:textId="77777777" w:rsidTr="000F4CEE">
        <w:tc>
          <w:tcPr>
            <w:tcW w:w="2556" w:type="dxa"/>
          </w:tcPr>
          <w:p w14:paraId="29334664" w14:textId="3D363307" w:rsidR="00955D60" w:rsidRDefault="000F4CEE" w:rsidP="00955D60">
            <w:pPr>
              <w:rPr>
                <w:rFonts w:ascii="Danone One" w:hAnsi="Danone One"/>
                <w:noProof/>
                <w:sz w:val="20"/>
                <w:szCs w:val="20"/>
              </w:rPr>
            </w:pPr>
            <w:r>
              <w:rPr>
                <w:rFonts w:ascii="Danone One" w:hAnsi="Danone One"/>
                <w:i/>
                <w:iCs/>
                <w:noProof/>
                <w:sz w:val="18"/>
                <w:szCs w:val="18"/>
                <w:vertAlign w:val="superscript"/>
              </w:rPr>
              <w:drawing>
                <wp:inline distT="0" distB="0" distL="0" distR="0" wp14:anchorId="635063DD" wp14:editId="0CD76B90">
                  <wp:extent cx="1260000" cy="1260000"/>
                  <wp:effectExtent l="0" t="0" r="0" b="0"/>
                  <wp:docPr id="15459525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2F2021C7" w14:textId="316C1160" w:rsidR="00955D60" w:rsidRDefault="000F4CEE" w:rsidP="00955D60">
            <w:pPr>
              <w:tabs>
                <w:tab w:val="left" w:pos="5952"/>
              </w:tabs>
              <w:rPr>
                <w:rFonts w:ascii="Danone One" w:hAnsi="Danone One"/>
                <w:b/>
                <w:bCs/>
                <w:sz w:val="20"/>
                <w:szCs w:val="20"/>
              </w:rPr>
            </w:pP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>Bildunterschrift: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Danone One" w:hAnsi="Danone One"/>
                <w:sz w:val="20"/>
                <w:szCs w:val="20"/>
              </w:rPr>
              <w:t>Activia</w:t>
            </w:r>
            <w:proofErr w:type="spellEnd"/>
            <w:r>
              <w:rPr>
                <w:rFonts w:ascii="Danone One" w:hAnsi="Danone One"/>
                <w:sz w:val="20"/>
                <w:szCs w:val="20"/>
              </w:rPr>
              <w:t xml:space="preserve"> ZERO </w:t>
            </w:r>
            <w:r w:rsidR="00C578A8">
              <w:rPr>
                <w:rFonts w:ascii="Danone One" w:hAnsi="Danone One"/>
                <w:sz w:val="20"/>
                <w:szCs w:val="20"/>
              </w:rPr>
              <w:t>Ananas</w:t>
            </w:r>
            <w:r>
              <w:rPr>
                <w:rFonts w:ascii="Danone One" w:hAnsi="Danone One"/>
                <w:sz w:val="20"/>
                <w:szCs w:val="20"/>
              </w:rPr>
              <w:br/>
            </w:r>
            <w:r w:rsidRPr="00835603">
              <w:rPr>
                <w:rFonts w:ascii="Danone One" w:hAnsi="Danone One"/>
                <w:b/>
                <w:bCs/>
                <w:sz w:val="20"/>
                <w:szCs w:val="20"/>
              </w:rPr>
              <w:t xml:space="preserve">Dateiname: </w:t>
            </w:r>
            <w:r w:rsidR="00C578A8" w:rsidRPr="00C578A8">
              <w:rPr>
                <w:rFonts w:ascii="Danone One" w:hAnsi="Danone One"/>
                <w:sz w:val="20"/>
                <w:szCs w:val="20"/>
              </w:rPr>
              <w:t>Pressefoto_Danone_Activia_ZERO_Ananas</w:t>
            </w:r>
            <w:r>
              <w:rPr>
                <w:rFonts w:ascii="Danone One" w:hAnsi="Danone One"/>
                <w:sz w:val="20"/>
                <w:szCs w:val="20"/>
              </w:rPr>
              <w:t>.png</w:t>
            </w:r>
            <w:r w:rsidRPr="00835603">
              <w:rPr>
                <w:rFonts w:ascii="Danone One" w:hAnsi="Danone One"/>
                <w:sz w:val="20"/>
                <w:szCs w:val="20"/>
              </w:rPr>
              <w:br/>
            </w:r>
            <w:r w:rsidRPr="00835603">
              <w:rPr>
                <w:rFonts w:ascii="Danone One" w:hAnsi="Danone One"/>
                <w:b/>
                <w:bCs/>
                <w:sz w:val="20"/>
                <w:szCs w:val="20"/>
              </w:rPr>
              <w:t>Quellenangabe</w:t>
            </w: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 xml:space="preserve"> Foto: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© Danone</w:t>
            </w:r>
            <w:r w:rsidRPr="00E97779">
              <w:rPr>
                <w:rFonts w:ascii="Danone One" w:hAnsi="Danone One"/>
                <w:sz w:val="20"/>
                <w:szCs w:val="20"/>
              </w:rPr>
              <w:br/>
            </w: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>Nutzung: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Abdruck zur Illustration der redaktionellen Berichterstattung. Nur im Zusammenhang mit Informationen zu den Produkten und dem Unternehmen Danone zu verwenden</w:t>
            </w:r>
            <w:r>
              <w:rPr>
                <w:rFonts w:ascii="Danone One" w:hAnsi="Danone One"/>
                <w:sz w:val="20"/>
                <w:szCs w:val="20"/>
              </w:rPr>
              <w:t>.</w:t>
            </w:r>
          </w:p>
        </w:tc>
      </w:tr>
      <w:tr w:rsidR="00955D60" w:rsidRPr="00C16D78" w14:paraId="0417B9F5" w14:textId="77777777" w:rsidTr="000F4CEE">
        <w:tc>
          <w:tcPr>
            <w:tcW w:w="2556" w:type="dxa"/>
          </w:tcPr>
          <w:p w14:paraId="559CDC2D" w14:textId="42FC29D9" w:rsidR="00955D60" w:rsidRDefault="000F4CEE" w:rsidP="00955D60">
            <w:pPr>
              <w:rPr>
                <w:rFonts w:ascii="Danone One" w:hAnsi="Danone One"/>
                <w:noProof/>
                <w:sz w:val="20"/>
                <w:szCs w:val="20"/>
              </w:rPr>
            </w:pPr>
            <w:r>
              <w:rPr>
                <w:rFonts w:ascii="Danone One" w:hAnsi="Danone One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EDE36A2" wp14:editId="669F6AF7">
                  <wp:extent cx="1260000" cy="1260000"/>
                  <wp:effectExtent l="0" t="0" r="0" b="0"/>
                  <wp:docPr id="62557954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7DB78289" w14:textId="5A862969" w:rsidR="00955D60" w:rsidRDefault="000F4CEE" w:rsidP="00955D60">
            <w:pPr>
              <w:tabs>
                <w:tab w:val="left" w:pos="5952"/>
              </w:tabs>
              <w:rPr>
                <w:rFonts w:ascii="Danone One" w:hAnsi="Danone One"/>
                <w:b/>
                <w:bCs/>
                <w:sz w:val="20"/>
                <w:szCs w:val="20"/>
              </w:rPr>
            </w:pP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>Bildunterschrift: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Danone One" w:hAnsi="Danone One"/>
                <w:sz w:val="20"/>
                <w:szCs w:val="20"/>
              </w:rPr>
              <w:t>Activia</w:t>
            </w:r>
            <w:proofErr w:type="spellEnd"/>
            <w:r>
              <w:rPr>
                <w:rFonts w:ascii="Danone One" w:hAnsi="Danone One"/>
                <w:sz w:val="20"/>
                <w:szCs w:val="20"/>
              </w:rPr>
              <w:t xml:space="preserve"> ZERO Cerealien</w:t>
            </w:r>
            <w:r>
              <w:rPr>
                <w:rFonts w:ascii="Danone One" w:hAnsi="Danone One"/>
                <w:sz w:val="20"/>
                <w:szCs w:val="20"/>
              </w:rPr>
              <w:br/>
            </w:r>
            <w:r w:rsidRPr="00835603">
              <w:rPr>
                <w:rFonts w:ascii="Danone One" w:hAnsi="Danone One"/>
                <w:b/>
                <w:bCs/>
                <w:sz w:val="20"/>
                <w:szCs w:val="20"/>
              </w:rPr>
              <w:t xml:space="preserve">Dateiname: </w:t>
            </w:r>
            <w:r w:rsidRPr="000F4CEE">
              <w:rPr>
                <w:rFonts w:ascii="Danone One" w:hAnsi="Danone One"/>
                <w:sz w:val="20"/>
                <w:szCs w:val="20"/>
              </w:rPr>
              <w:t>Pressefoto_Danone_Activia_ZERO_Cerealien</w:t>
            </w:r>
            <w:r>
              <w:rPr>
                <w:rFonts w:ascii="Danone One" w:hAnsi="Danone One"/>
                <w:sz w:val="20"/>
                <w:szCs w:val="20"/>
              </w:rPr>
              <w:t>.png</w:t>
            </w:r>
            <w:r w:rsidRPr="00835603">
              <w:rPr>
                <w:rFonts w:ascii="Danone One" w:hAnsi="Danone One"/>
                <w:sz w:val="20"/>
                <w:szCs w:val="20"/>
              </w:rPr>
              <w:br/>
            </w:r>
            <w:r w:rsidRPr="00835603">
              <w:rPr>
                <w:rFonts w:ascii="Danone One" w:hAnsi="Danone One"/>
                <w:b/>
                <w:bCs/>
                <w:sz w:val="20"/>
                <w:szCs w:val="20"/>
              </w:rPr>
              <w:t>Quellenangabe</w:t>
            </w: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 xml:space="preserve"> Foto: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© Danone</w:t>
            </w:r>
            <w:r w:rsidRPr="00E97779">
              <w:rPr>
                <w:rFonts w:ascii="Danone One" w:hAnsi="Danone One"/>
                <w:sz w:val="20"/>
                <w:szCs w:val="20"/>
              </w:rPr>
              <w:br/>
            </w:r>
            <w:r w:rsidRPr="00E97779">
              <w:rPr>
                <w:rFonts w:ascii="Danone One" w:hAnsi="Danone One"/>
                <w:b/>
                <w:bCs/>
                <w:sz w:val="20"/>
                <w:szCs w:val="20"/>
              </w:rPr>
              <w:t>Nutzung:</w:t>
            </w:r>
            <w:r w:rsidRPr="00E97779">
              <w:rPr>
                <w:rFonts w:ascii="Danone One" w:hAnsi="Danone One"/>
                <w:sz w:val="20"/>
                <w:szCs w:val="20"/>
              </w:rPr>
              <w:t xml:space="preserve"> Abdruck zur Illustration der redaktionellen Berichterstattung. Nur im Zusammenhang mit Informationen zu den Produkten und dem Unternehmen Danone zu verwenden</w:t>
            </w:r>
            <w:r>
              <w:rPr>
                <w:rFonts w:ascii="Danone One" w:hAnsi="Danone One"/>
                <w:sz w:val="20"/>
                <w:szCs w:val="20"/>
              </w:rPr>
              <w:t>.</w:t>
            </w:r>
          </w:p>
        </w:tc>
      </w:tr>
      <w:bookmarkEnd w:id="0"/>
    </w:tbl>
    <w:p w14:paraId="5052F094" w14:textId="5B22BB99" w:rsidR="00794763" w:rsidRPr="00E97779" w:rsidRDefault="00794763" w:rsidP="00794763">
      <w:pPr>
        <w:rPr>
          <w:rFonts w:ascii="Danone One" w:hAnsi="Danone One"/>
          <w:sz w:val="20"/>
          <w:szCs w:val="20"/>
        </w:rPr>
      </w:pPr>
    </w:p>
    <w:p w14:paraId="19E3E3CE" w14:textId="10A1C297" w:rsidR="001E0C3D" w:rsidRDefault="001E0C3D">
      <w:pPr>
        <w:rPr>
          <w:rFonts w:ascii="Danone One" w:hAnsi="Danone One"/>
          <w:b/>
          <w:bCs/>
          <w:sz w:val="20"/>
          <w:szCs w:val="20"/>
          <w:lang w:val="de-DE"/>
        </w:rPr>
      </w:pPr>
      <w:r>
        <w:rPr>
          <w:rFonts w:ascii="Danone One" w:hAnsi="Danone One"/>
          <w:b/>
          <w:bCs/>
          <w:sz w:val="20"/>
          <w:szCs w:val="20"/>
          <w:lang w:val="de-DE"/>
        </w:rPr>
        <w:br w:type="page"/>
      </w:r>
    </w:p>
    <w:p w14:paraId="28B2C74A" w14:textId="77777777" w:rsidR="005A2449" w:rsidRDefault="005A2449" w:rsidP="001743C3">
      <w:pPr>
        <w:rPr>
          <w:rFonts w:ascii="Danone One" w:hAnsi="Danone One"/>
          <w:b/>
          <w:bCs/>
          <w:sz w:val="20"/>
          <w:szCs w:val="20"/>
          <w:lang w:val="de-DE"/>
        </w:rPr>
      </w:pPr>
    </w:p>
    <w:p w14:paraId="310A337C" w14:textId="027A5218" w:rsidR="001743C3" w:rsidRPr="00E97779" w:rsidRDefault="001743C3" w:rsidP="001743C3">
      <w:pPr>
        <w:rPr>
          <w:rFonts w:ascii="Danone One" w:hAnsi="Danone One"/>
          <w:b/>
          <w:bCs/>
          <w:sz w:val="20"/>
          <w:szCs w:val="20"/>
          <w:lang w:val="de-DE"/>
        </w:rPr>
      </w:pPr>
      <w:r w:rsidRPr="00E97779">
        <w:rPr>
          <w:rFonts w:ascii="Danone One" w:hAnsi="Danone One"/>
          <w:b/>
          <w:bCs/>
          <w:sz w:val="20"/>
          <w:szCs w:val="20"/>
          <w:lang w:val="de-DE"/>
        </w:rPr>
        <w:t>Über Danone</w:t>
      </w:r>
    </w:p>
    <w:p w14:paraId="6F65E4BA" w14:textId="4CB745CA" w:rsidR="001743C3" w:rsidRPr="00E97779" w:rsidRDefault="001743C3" w:rsidP="001743C3">
      <w:pPr>
        <w:rPr>
          <w:rFonts w:ascii="Danone One" w:hAnsi="Danone One"/>
          <w:sz w:val="20"/>
          <w:szCs w:val="20"/>
          <w:lang w:val="de-DE"/>
        </w:rPr>
      </w:pPr>
      <w:r w:rsidRPr="00E97779">
        <w:rPr>
          <w:rFonts w:ascii="Danone One" w:hAnsi="Danone One"/>
          <w:sz w:val="20"/>
          <w:szCs w:val="20"/>
          <w:lang w:val="de-DE"/>
        </w:rPr>
        <w:t xml:space="preserve">Danone ist einer der führenden Hersteller von Lebensmitteln und medizinischer Ernährung in der DACH-Region, der in vier Geschäftsbereichen tätig ist: </w:t>
      </w:r>
      <w:r w:rsidR="00042E54" w:rsidRPr="00E97779">
        <w:rPr>
          <w:rFonts w:ascii="Danone One" w:hAnsi="Danone One"/>
          <w:sz w:val="20"/>
          <w:szCs w:val="20"/>
          <w:lang w:val="de-DE"/>
        </w:rPr>
        <w:t>M</w:t>
      </w:r>
      <w:r w:rsidR="005A5DB3" w:rsidRPr="00E97779">
        <w:rPr>
          <w:rFonts w:ascii="Danone One" w:hAnsi="Danone One"/>
          <w:sz w:val="20"/>
          <w:szCs w:val="20"/>
          <w:lang w:val="de-DE"/>
        </w:rPr>
        <w:t>i</w:t>
      </w:r>
      <w:r w:rsidRPr="00E97779">
        <w:rPr>
          <w:rFonts w:ascii="Danone One" w:hAnsi="Danone One"/>
          <w:sz w:val="20"/>
          <w:szCs w:val="20"/>
          <w:lang w:val="de-DE"/>
        </w:rPr>
        <w:t xml:space="preserve">lchfrische, pflanzenbasierte Produkte, natürliches Mineralwasser und Erfrischungsgetränke sowie frühkindliche und medizinische Nahrung. Das Portfolio umfasst bekannte internationale und lokale Marken wie Actimel, </w:t>
      </w:r>
      <w:proofErr w:type="spellStart"/>
      <w:r w:rsidRPr="00E97779">
        <w:rPr>
          <w:rFonts w:ascii="Danone One" w:hAnsi="Danone One"/>
          <w:sz w:val="20"/>
          <w:szCs w:val="20"/>
          <w:lang w:val="de-DE"/>
        </w:rPr>
        <w:t>Activia</w:t>
      </w:r>
      <w:proofErr w:type="spellEnd"/>
      <w:r w:rsidRPr="00E97779">
        <w:rPr>
          <w:rFonts w:ascii="Danone One" w:hAnsi="Danone One"/>
          <w:sz w:val="20"/>
          <w:szCs w:val="20"/>
          <w:lang w:val="de-DE"/>
        </w:rPr>
        <w:t xml:space="preserve">, Alpro, Aptamil, Volvic, </w:t>
      </w:r>
      <w:proofErr w:type="spellStart"/>
      <w:r w:rsidRPr="00E97779">
        <w:rPr>
          <w:rFonts w:ascii="Danone One" w:hAnsi="Danone One"/>
          <w:sz w:val="20"/>
          <w:szCs w:val="20"/>
          <w:lang w:val="de-DE"/>
        </w:rPr>
        <w:t>evian</w:t>
      </w:r>
      <w:proofErr w:type="spellEnd"/>
      <w:r w:rsidRPr="00E97779">
        <w:rPr>
          <w:rFonts w:ascii="Danone One" w:hAnsi="Danone One"/>
          <w:sz w:val="20"/>
          <w:szCs w:val="20"/>
          <w:lang w:val="de-DE"/>
        </w:rPr>
        <w:t xml:space="preserve">, Fruchtzwerge, </w:t>
      </w:r>
      <w:proofErr w:type="spellStart"/>
      <w:r w:rsidRPr="00E97779">
        <w:rPr>
          <w:rFonts w:ascii="Danone One" w:hAnsi="Danone One"/>
          <w:sz w:val="20"/>
          <w:szCs w:val="20"/>
          <w:lang w:val="de-DE"/>
        </w:rPr>
        <w:t>Nutrini</w:t>
      </w:r>
      <w:proofErr w:type="spellEnd"/>
      <w:r w:rsidRPr="00E97779">
        <w:rPr>
          <w:rFonts w:ascii="Danone One" w:hAnsi="Danone One"/>
          <w:sz w:val="20"/>
          <w:szCs w:val="20"/>
          <w:lang w:val="de-DE"/>
        </w:rPr>
        <w:t xml:space="preserve">, </w:t>
      </w:r>
      <w:proofErr w:type="spellStart"/>
      <w:r w:rsidRPr="00E97779">
        <w:rPr>
          <w:rFonts w:ascii="Danone One" w:hAnsi="Danone One"/>
          <w:sz w:val="20"/>
          <w:szCs w:val="20"/>
          <w:lang w:val="de-DE"/>
        </w:rPr>
        <w:t>Fortimel</w:t>
      </w:r>
      <w:proofErr w:type="spellEnd"/>
      <w:r w:rsidRPr="00E97779">
        <w:rPr>
          <w:rFonts w:ascii="Danone One" w:hAnsi="Danone One"/>
          <w:sz w:val="20"/>
          <w:szCs w:val="20"/>
          <w:lang w:val="de-DE"/>
        </w:rPr>
        <w:t xml:space="preserve"> und </w:t>
      </w:r>
      <w:proofErr w:type="spellStart"/>
      <w:r w:rsidRPr="00E97779">
        <w:rPr>
          <w:rFonts w:ascii="Danone One" w:hAnsi="Danone One"/>
          <w:sz w:val="20"/>
          <w:szCs w:val="20"/>
          <w:lang w:val="de-DE"/>
        </w:rPr>
        <w:t>Neocate</w:t>
      </w:r>
      <w:proofErr w:type="spellEnd"/>
      <w:r w:rsidRPr="00E97779">
        <w:rPr>
          <w:rFonts w:ascii="Danone One" w:hAnsi="Danone One"/>
          <w:sz w:val="20"/>
          <w:szCs w:val="20"/>
          <w:lang w:val="de-DE"/>
        </w:rPr>
        <w:t xml:space="preserve">. Danone DACH ist ein B </w:t>
      </w:r>
      <w:proofErr w:type="spellStart"/>
      <w:r w:rsidRPr="00E97779">
        <w:rPr>
          <w:rFonts w:ascii="Danone One" w:hAnsi="Danone One"/>
          <w:sz w:val="20"/>
          <w:szCs w:val="20"/>
          <w:lang w:val="de-DE"/>
        </w:rPr>
        <w:t>Corp</w:t>
      </w:r>
      <w:proofErr w:type="spellEnd"/>
      <w:r w:rsidRPr="00E97779">
        <w:rPr>
          <w:rFonts w:ascii="Danone One" w:hAnsi="Danone One"/>
          <w:sz w:val="20"/>
          <w:szCs w:val="20"/>
          <w:lang w:val="de-DE"/>
        </w:rPr>
        <w:t xml:space="preserve"> zertifiziertes Unternehmen und schließt sich damit einer internationalen Bewegung von über </w:t>
      </w:r>
      <w:r w:rsidR="00CA1C90">
        <w:rPr>
          <w:rFonts w:ascii="Danone One" w:hAnsi="Danone One"/>
          <w:sz w:val="20"/>
          <w:szCs w:val="20"/>
          <w:lang w:val="de-DE"/>
        </w:rPr>
        <w:t>7.200</w:t>
      </w:r>
      <w:r w:rsidRPr="00E97779">
        <w:rPr>
          <w:rFonts w:ascii="Danone One" w:hAnsi="Danone One"/>
          <w:sz w:val="20"/>
          <w:szCs w:val="20"/>
          <w:lang w:val="de-DE"/>
        </w:rPr>
        <w:t xml:space="preserve"> Unternehmen in über 89 Ländern an, die </w:t>
      </w:r>
      <w:r w:rsidR="00042E54" w:rsidRPr="00E97779">
        <w:rPr>
          <w:rFonts w:ascii="Danone One" w:hAnsi="Danone One"/>
          <w:sz w:val="20"/>
          <w:szCs w:val="20"/>
          <w:lang w:val="de-DE"/>
        </w:rPr>
        <w:t xml:space="preserve">hohe </w:t>
      </w:r>
      <w:r w:rsidRPr="00E97779">
        <w:rPr>
          <w:rFonts w:ascii="Danone One" w:hAnsi="Danone One"/>
          <w:sz w:val="20"/>
          <w:szCs w:val="20"/>
          <w:lang w:val="de-DE"/>
        </w:rPr>
        <w:t>Standards für ökologische, soziale und wirtschaftliche Nachhaltigkeit erfüllen.</w:t>
      </w:r>
    </w:p>
    <w:p w14:paraId="43D5656C" w14:textId="77777777" w:rsidR="00794763" w:rsidRPr="00E97779" w:rsidRDefault="00794763" w:rsidP="7FA8F999">
      <w:pPr>
        <w:spacing w:after="0" w:line="240" w:lineRule="auto"/>
        <w:rPr>
          <w:rFonts w:ascii="Danone One" w:hAnsi="Danone One"/>
          <w:sz w:val="20"/>
          <w:szCs w:val="20"/>
          <w:lang w:val="de-DE"/>
        </w:rPr>
      </w:pPr>
    </w:p>
    <w:p w14:paraId="6CA0BD38" w14:textId="77777777" w:rsidR="00794763" w:rsidRPr="00E97779" w:rsidRDefault="00794763" w:rsidP="7FA8F999">
      <w:pPr>
        <w:spacing w:after="0" w:line="240" w:lineRule="auto"/>
        <w:rPr>
          <w:rFonts w:ascii="Danone One" w:hAnsi="Danone One"/>
          <w:sz w:val="20"/>
          <w:szCs w:val="20"/>
          <w:lang w:val="de-DE"/>
        </w:rPr>
      </w:pPr>
      <w:r w:rsidRPr="00E97779">
        <w:rPr>
          <w:rFonts w:ascii="Danone One" w:hAnsi="Danone One"/>
          <w:b/>
          <w:bCs/>
          <w:sz w:val="20"/>
          <w:szCs w:val="20"/>
          <w:lang w:val="de-DE"/>
        </w:rPr>
        <w:t>Kontakt:</w:t>
      </w:r>
      <w:r w:rsidRPr="00E97779">
        <w:rPr>
          <w:rFonts w:ascii="Danone One" w:hAnsi="Danone One"/>
          <w:sz w:val="20"/>
          <w:szCs w:val="20"/>
          <w:lang w:val="de-DE"/>
        </w:rPr>
        <w:t xml:space="preserve"> </w:t>
      </w:r>
    </w:p>
    <w:p w14:paraId="64ADD9DD" w14:textId="2F85F5EA" w:rsidR="00794763" w:rsidRPr="00E97779" w:rsidRDefault="00794763" w:rsidP="7FA8F999">
      <w:pPr>
        <w:spacing w:after="0" w:line="240" w:lineRule="auto"/>
        <w:rPr>
          <w:rFonts w:ascii="Danone One" w:hAnsi="Danone One"/>
          <w:sz w:val="20"/>
          <w:szCs w:val="20"/>
          <w:lang w:val="de-DE"/>
        </w:rPr>
      </w:pPr>
      <w:r w:rsidRPr="00E97779">
        <w:rPr>
          <w:rFonts w:ascii="Danone One" w:hAnsi="Danone One"/>
          <w:sz w:val="20"/>
          <w:szCs w:val="20"/>
          <w:lang w:val="de-DE"/>
        </w:rPr>
        <w:t xml:space="preserve">kommunikation.pur GmbH | Jennifer Hofer | Sendlinger Straße 31 | 80331 München | </w:t>
      </w:r>
    </w:p>
    <w:p w14:paraId="6D87F724" w14:textId="3FDA61A5" w:rsidR="00794763" w:rsidRPr="00E97779" w:rsidRDefault="00794763" w:rsidP="7FA8F999">
      <w:pPr>
        <w:spacing w:after="0" w:line="240" w:lineRule="auto"/>
        <w:rPr>
          <w:rFonts w:ascii="Danone One" w:hAnsi="Danone One"/>
          <w:sz w:val="20"/>
          <w:szCs w:val="20"/>
          <w:lang w:val="de-DE"/>
        </w:rPr>
      </w:pPr>
      <w:r w:rsidRPr="00E97779">
        <w:rPr>
          <w:rFonts w:ascii="Danone One" w:hAnsi="Danone One"/>
          <w:sz w:val="20"/>
          <w:szCs w:val="20"/>
          <w:lang w:val="de-DE"/>
        </w:rPr>
        <w:t>Tel.: 089 41 32 61 903 | alpro@kommunikationpur.com</w:t>
      </w:r>
    </w:p>
    <w:p w14:paraId="73F08343" w14:textId="67183507" w:rsidR="00FB0EA0" w:rsidRPr="00794763" w:rsidRDefault="00FB0EA0" w:rsidP="00794763">
      <w:pPr>
        <w:rPr>
          <w:rFonts w:ascii="Geomanist" w:hAnsi="Geomanist"/>
          <w:sz w:val="16"/>
          <w:szCs w:val="16"/>
          <w:lang w:val="de-DE"/>
        </w:rPr>
      </w:pPr>
    </w:p>
    <w:sectPr w:rsidR="00FB0EA0" w:rsidRPr="00794763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88953" w14:textId="77777777" w:rsidR="001708C8" w:rsidRDefault="001708C8" w:rsidP="00CC255F">
      <w:pPr>
        <w:spacing w:after="0" w:line="240" w:lineRule="auto"/>
      </w:pPr>
      <w:r>
        <w:separator/>
      </w:r>
    </w:p>
  </w:endnote>
  <w:endnote w:type="continuationSeparator" w:id="0">
    <w:p w14:paraId="595DDC02" w14:textId="77777777" w:rsidR="001708C8" w:rsidRDefault="001708C8" w:rsidP="00CC2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manis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anone One Condensed">
    <w:altName w:val="Calibri"/>
    <w:panose1 w:val="020B0504030202020204"/>
    <w:charset w:val="00"/>
    <w:family w:val="swiss"/>
    <w:notTrueType/>
    <w:pitch w:val="variable"/>
    <w:sig w:usb0="A000006F" w:usb1="00000001" w:usb2="00000000" w:usb3="00000000" w:csb0="00000093" w:csb1="00000000"/>
  </w:font>
  <w:font w:name="Danone One">
    <w:altName w:val="Calibri"/>
    <w:panose1 w:val="020B0504030202020204"/>
    <w:charset w:val="00"/>
    <w:family w:val="swiss"/>
    <w:notTrueType/>
    <w:pitch w:val="variable"/>
    <w:sig w:usb0="A000006F" w:usb1="00000001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493C" w14:textId="3C82D1BA" w:rsidR="00955D60" w:rsidRDefault="00955D60" w:rsidP="00955D60">
    <w:pPr>
      <w:pStyle w:val="Fuzeile"/>
      <w:tabs>
        <w:tab w:val="clear" w:pos="4536"/>
        <w:tab w:val="clear" w:pos="9072"/>
        <w:tab w:val="left" w:pos="522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84F2D" w14:textId="77777777" w:rsidR="001708C8" w:rsidRDefault="001708C8" w:rsidP="00CC255F">
      <w:pPr>
        <w:spacing w:after="0" w:line="240" w:lineRule="auto"/>
      </w:pPr>
      <w:r>
        <w:separator/>
      </w:r>
    </w:p>
  </w:footnote>
  <w:footnote w:type="continuationSeparator" w:id="0">
    <w:p w14:paraId="7692DA4E" w14:textId="77777777" w:rsidR="001708C8" w:rsidRDefault="001708C8" w:rsidP="00CC2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C860A" w14:textId="1FF8059C" w:rsidR="00CC255F" w:rsidRPr="00CC255F" w:rsidRDefault="00CC255F" w:rsidP="00CC255F">
    <w:pPr>
      <w:pStyle w:val="Kopfzeile"/>
      <w:jc w:val="center"/>
    </w:pPr>
    <w:r w:rsidRPr="00CC255F">
      <w:rPr>
        <w:rFonts w:ascii="Segoe UI" w:hAnsi="Segoe UI" w:cs="Segoe UI"/>
        <w:sz w:val="18"/>
        <w:szCs w:val="18"/>
      </w:rPr>
      <w:t>PRESSEINFORMATION FÜR MEDIZINISCHE UND ERNÄHRUNGSWISSENSCHAFTLICHE FACHKREISE</w:t>
    </w:r>
  </w:p>
  <w:p w14:paraId="154D2EDA" w14:textId="77777777" w:rsidR="00CC255F" w:rsidRDefault="00CC255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17490"/>
    <w:multiLevelType w:val="hybridMultilevel"/>
    <w:tmpl w:val="1CEAB49E"/>
    <w:lvl w:ilvl="0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E6B3548"/>
    <w:multiLevelType w:val="hybridMultilevel"/>
    <w:tmpl w:val="64D6EAA2"/>
    <w:lvl w:ilvl="0" w:tplc="5416384E">
      <w:numFmt w:val="bullet"/>
      <w:lvlText w:val="•"/>
      <w:lvlJc w:val="left"/>
      <w:pPr>
        <w:ind w:left="1440" w:hanging="360"/>
      </w:pPr>
      <w:rPr>
        <w:rFonts w:ascii="Geomanist" w:eastAsiaTheme="minorHAnsi" w:hAnsi="Geomanis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A7E1741"/>
    <w:multiLevelType w:val="hybridMultilevel"/>
    <w:tmpl w:val="D75803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01364">
    <w:abstractNumId w:val="0"/>
  </w:num>
  <w:num w:numId="2" w16cid:durableId="1112700209">
    <w:abstractNumId w:val="1"/>
  </w:num>
  <w:num w:numId="3" w16cid:durableId="1941715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EA0"/>
    <w:rsid w:val="00004917"/>
    <w:rsid w:val="00042E54"/>
    <w:rsid w:val="0006124D"/>
    <w:rsid w:val="0007650F"/>
    <w:rsid w:val="00090743"/>
    <w:rsid w:val="000A231F"/>
    <w:rsid w:val="000C0B3A"/>
    <w:rsid w:val="000C1B07"/>
    <w:rsid w:val="000D284A"/>
    <w:rsid w:val="000F4CEE"/>
    <w:rsid w:val="00114BB7"/>
    <w:rsid w:val="00127C86"/>
    <w:rsid w:val="00141C6A"/>
    <w:rsid w:val="001434BA"/>
    <w:rsid w:val="00146B21"/>
    <w:rsid w:val="0017034E"/>
    <w:rsid w:val="001708C8"/>
    <w:rsid w:val="001743C3"/>
    <w:rsid w:val="00193D69"/>
    <w:rsid w:val="00193E57"/>
    <w:rsid w:val="001958D2"/>
    <w:rsid w:val="00197E03"/>
    <w:rsid w:val="001A50B5"/>
    <w:rsid w:val="001A5784"/>
    <w:rsid w:val="001B3531"/>
    <w:rsid w:val="001B45A2"/>
    <w:rsid w:val="001B5A86"/>
    <w:rsid w:val="001C1861"/>
    <w:rsid w:val="001C24BA"/>
    <w:rsid w:val="001E0C3D"/>
    <w:rsid w:val="001E40AE"/>
    <w:rsid w:val="001F28C2"/>
    <w:rsid w:val="00200B24"/>
    <w:rsid w:val="00213E0E"/>
    <w:rsid w:val="00226ED9"/>
    <w:rsid w:val="00230FDE"/>
    <w:rsid w:val="002321FC"/>
    <w:rsid w:val="0023454D"/>
    <w:rsid w:val="0023501E"/>
    <w:rsid w:val="00237E84"/>
    <w:rsid w:val="002416B5"/>
    <w:rsid w:val="0024494A"/>
    <w:rsid w:val="00244C74"/>
    <w:rsid w:val="00252F13"/>
    <w:rsid w:val="0026293F"/>
    <w:rsid w:val="00263086"/>
    <w:rsid w:val="00291D11"/>
    <w:rsid w:val="00297F13"/>
    <w:rsid w:val="002A086A"/>
    <w:rsid w:val="002A4045"/>
    <w:rsid w:val="002B2E59"/>
    <w:rsid w:val="002C7E79"/>
    <w:rsid w:val="002F579E"/>
    <w:rsid w:val="003106DD"/>
    <w:rsid w:val="003405C9"/>
    <w:rsid w:val="00353998"/>
    <w:rsid w:val="00364FFC"/>
    <w:rsid w:val="00383845"/>
    <w:rsid w:val="003904A1"/>
    <w:rsid w:val="00396637"/>
    <w:rsid w:val="003A0BCE"/>
    <w:rsid w:val="003A79C9"/>
    <w:rsid w:val="003B266D"/>
    <w:rsid w:val="003B6E22"/>
    <w:rsid w:val="003D5007"/>
    <w:rsid w:val="003D5CDD"/>
    <w:rsid w:val="003E0DA6"/>
    <w:rsid w:val="00417288"/>
    <w:rsid w:val="004243F1"/>
    <w:rsid w:val="00437A59"/>
    <w:rsid w:val="00461C55"/>
    <w:rsid w:val="00464212"/>
    <w:rsid w:val="0046641B"/>
    <w:rsid w:val="004705DD"/>
    <w:rsid w:val="00485664"/>
    <w:rsid w:val="00492450"/>
    <w:rsid w:val="004965F3"/>
    <w:rsid w:val="004B107E"/>
    <w:rsid w:val="004B4046"/>
    <w:rsid w:val="004B43DF"/>
    <w:rsid w:val="004D6CFD"/>
    <w:rsid w:val="00514135"/>
    <w:rsid w:val="00517B88"/>
    <w:rsid w:val="00525A19"/>
    <w:rsid w:val="00531EEE"/>
    <w:rsid w:val="00541E4A"/>
    <w:rsid w:val="00541F14"/>
    <w:rsid w:val="0054435F"/>
    <w:rsid w:val="005772FF"/>
    <w:rsid w:val="005818D8"/>
    <w:rsid w:val="005837DC"/>
    <w:rsid w:val="0059165C"/>
    <w:rsid w:val="005A2449"/>
    <w:rsid w:val="005A4E04"/>
    <w:rsid w:val="005A5DB3"/>
    <w:rsid w:val="005A5E3B"/>
    <w:rsid w:val="005B2ABB"/>
    <w:rsid w:val="005B7B28"/>
    <w:rsid w:val="005D3067"/>
    <w:rsid w:val="005D5EBE"/>
    <w:rsid w:val="005F0C53"/>
    <w:rsid w:val="005F3E46"/>
    <w:rsid w:val="005F59DD"/>
    <w:rsid w:val="00624261"/>
    <w:rsid w:val="006707AD"/>
    <w:rsid w:val="006807E8"/>
    <w:rsid w:val="006821DD"/>
    <w:rsid w:val="0068744B"/>
    <w:rsid w:val="006A0497"/>
    <w:rsid w:val="006B0BCB"/>
    <w:rsid w:val="006B1BBB"/>
    <w:rsid w:val="006C4653"/>
    <w:rsid w:val="006E2EC6"/>
    <w:rsid w:val="006E4644"/>
    <w:rsid w:val="006E6763"/>
    <w:rsid w:val="006F07D4"/>
    <w:rsid w:val="006F5E4C"/>
    <w:rsid w:val="007168D3"/>
    <w:rsid w:val="00722A5F"/>
    <w:rsid w:val="00723C93"/>
    <w:rsid w:val="00727B05"/>
    <w:rsid w:val="007472FA"/>
    <w:rsid w:val="007573A5"/>
    <w:rsid w:val="00757478"/>
    <w:rsid w:val="00777443"/>
    <w:rsid w:val="007814A5"/>
    <w:rsid w:val="00783F71"/>
    <w:rsid w:val="00794763"/>
    <w:rsid w:val="00795E85"/>
    <w:rsid w:val="007977D4"/>
    <w:rsid w:val="00797F0E"/>
    <w:rsid w:val="007A05D2"/>
    <w:rsid w:val="007A2AAF"/>
    <w:rsid w:val="007B241F"/>
    <w:rsid w:val="007B4C27"/>
    <w:rsid w:val="007B6EF9"/>
    <w:rsid w:val="007F1256"/>
    <w:rsid w:val="007F7E33"/>
    <w:rsid w:val="00827512"/>
    <w:rsid w:val="008310AC"/>
    <w:rsid w:val="00835603"/>
    <w:rsid w:val="008559CC"/>
    <w:rsid w:val="0088174D"/>
    <w:rsid w:val="00891F4E"/>
    <w:rsid w:val="00897C58"/>
    <w:rsid w:val="008A5FBE"/>
    <w:rsid w:val="008D1B45"/>
    <w:rsid w:val="008E1674"/>
    <w:rsid w:val="0091084C"/>
    <w:rsid w:val="009139A9"/>
    <w:rsid w:val="009157C2"/>
    <w:rsid w:val="00921740"/>
    <w:rsid w:val="0094147E"/>
    <w:rsid w:val="0094236A"/>
    <w:rsid w:val="00955D60"/>
    <w:rsid w:val="00972BD2"/>
    <w:rsid w:val="00975227"/>
    <w:rsid w:val="009760D1"/>
    <w:rsid w:val="009877E1"/>
    <w:rsid w:val="00990068"/>
    <w:rsid w:val="00990FBB"/>
    <w:rsid w:val="009965AA"/>
    <w:rsid w:val="009A0299"/>
    <w:rsid w:val="009C09DF"/>
    <w:rsid w:val="009C140B"/>
    <w:rsid w:val="009C5CB3"/>
    <w:rsid w:val="009D6D0C"/>
    <w:rsid w:val="009F1326"/>
    <w:rsid w:val="009F4583"/>
    <w:rsid w:val="009F4CBE"/>
    <w:rsid w:val="00A217A5"/>
    <w:rsid w:val="00A40CD9"/>
    <w:rsid w:val="00A444C1"/>
    <w:rsid w:val="00A61AA5"/>
    <w:rsid w:val="00A6581A"/>
    <w:rsid w:val="00A718A1"/>
    <w:rsid w:val="00A748A4"/>
    <w:rsid w:val="00AA4AD7"/>
    <w:rsid w:val="00AC03B7"/>
    <w:rsid w:val="00AC4E75"/>
    <w:rsid w:val="00AD10B6"/>
    <w:rsid w:val="00AD62F6"/>
    <w:rsid w:val="00AE4C9F"/>
    <w:rsid w:val="00B01405"/>
    <w:rsid w:val="00B20093"/>
    <w:rsid w:val="00B23955"/>
    <w:rsid w:val="00B26197"/>
    <w:rsid w:val="00B529D0"/>
    <w:rsid w:val="00B63D21"/>
    <w:rsid w:val="00B679C9"/>
    <w:rsid w:val="00B745BA"/>
    <w:rsid w:val="00B821FA"/>
    <w:rsid w:val="00B913EF"/>
    <w:rsid w:val="00B96A21"/>
    <w:rsid w:val="00BA01BE"/>
    <w:rsid w:val="00BA1957"/>
    <w:rsid w:val="00BB6798"/>
    <w:rsid w:val="00BC2BAC"/>
    <w:rsid w:val="00BC30A4"/>
    <w:rsid w:val="00BE7379"/>
    <w:rsid w:val="00BF24A4"/>
    <w:rsid w:val="00BF5EF8"/>
    <w:rsid w:val="00C16D38"/>
    <w:rsid w:val="00C16D78"/>
    <w:rsid w:val="00C24CD6"/>
    <w:rsid w:val="00C4089D"/>
    <w:rsid w:val="00C54AE7"/>
    <w:rsid w:val="00C5669F"/>
    <w:rsid w:val="00C56E4D"/>
    <w:rsid w:val="00C5721A"/>
    <w:rsid w:val="00C578A8"/>
    <w:rsid w:val="00C57C02"/>
    <w:rsid w:val="00C6046C"/>
    <w:rsid w:val="00C60624"/>
    <w:rsid w:val="00C72235"/>
    <w:rsid w:val="00C819C1"/>
    <w:rsid w:val="00CA1C90"/>
    <w:rsid w:val="00CC255F"/>
    <w:rsid w:val="00CC3F80"/>
    <w:rsid w:val="00CC4DFA"/>
    <w:rsid w:val="00CC6C26"/>
    <w:rsid w:val="00CD2A93"/>
    <w:rsid w:val="00CD3E3E"/>
    <w:rsid w:val="00CD7C0B"/>
    <w:rsid w:val="00CF0C98"/>
    <w:rsid w:val="00D1450C"/>
    <w:rsid w:val="00D218C8"/>
    <w:rsid w:val="00D27A60"/>
    <w:rsid w:val="00D36814"/>
    <w:rsid w:val="00D506B3"/>
    <w:rsid w:val="00D5558E"/>
    <w:rsid w:val="00D76DAC"/>
    <w:rsid w:val="00DA24AA"/>
    <w:rsid w:val="00DB2A3D"/>
    <w:rsid w:val="00DC3186"/>
    <w:rsid w:val="00DC5E48"/>
    <w:rsid w:val="00DC684F"/>
    <w:rsid w:val="00DC7811"/>
    <w:rsid w:val="00DE797A"/>
    <w:rsid w:val="00DF12FE"/>
    <w:rsid w:val="00DF7713"/>
    <w:rsid w:val="00E00433"/>
    <w:rsid w:val="00E00B70"/>
    <w:rsid w:val="00E0212D"/>
    <w:rsid w:val="00E12E2D"/>
    <w:rsid w:val="00E15783"/>
    <w:rsid w:val="00E378F7"/>
    <w:rsid w:val="00E533FA"/>
    <w:rsid w:val="00E618BA"/>
    <w:rsid w:val="00E70B89"/>
    <w:rsid w:val="00E7704A"/>
    <w:rsid w:val="00E81EA1"/>
    <w:rsid w:val="00E91452"/>
    <w:rsid w:val="00E97779"/>
    <w:rsid w:val="00EB588A"/>
    <w:rsid w:val="00EC0229"/>
    <w:rsid w:val="00EC05F6"/>
    <w:rsid w:val="00EC286F"/>
    <w:rsid w:val="00EE5100"/>
    <w:rsid w:val="00F10611"/>
    <w:rsid w:val="00F13E60"/>
    <w:rsid w:val="00F1654F"/>
    <w:rsid w:val="00F23007"/>
    <w:rsid w:val="00F503F1"/>
    <w:rsid w:val="00F70AA0"/>
    <w:rsid w:val="00F716D5"/>
    <w:rsid w:val="00F8743F"/>
    <w:rsid w:val="00F933B0"/>
    <w:rsid w:val="00F93F8E"/>
    <w:rsid w:val="00F96BFE"/>
    <w:rsid w:val="00FA2F63"/>
    <w:rsid w:val="00FB0A2C"/>
    <w:rsid w:val="00FB0EA0"/>
    <w:rsid w:val="00FD24CE"/>
    <w:rsid w:val="0BFA1300"/>
    <w:rsid w:val="215A6F19"/>
    <w:rsid w:val="2407D540"/>
    <w:rsid w:val="3236504F"/>
    <w:rsid w:val="4284013B"/>
    <w:rsid w:val="50595797"/>
    <w:rsid w:val="67806DDC"/>
    <w:rsid w:val="7E5A8E6F"/>
    <w:rsid w:val="7FA8F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7238"/>
  <w15:docId w15:val="{13E93250-D285-43E7-83A9-5092F0F9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C05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B0EA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B0EA0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94763"/>
    <w:pPr>
      <w:spacing w:after="0" w:line="240" w:lineRule="auto"/>
    </w:pPr>
    <w:rPr>
      <w:rFonts w:ascii="Times New Roman" w:hAnsi="Times New Roman"/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94763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794763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9476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9476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947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9476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D5CDD"/>
    <w:pPr>
      <w:spacing w:after="0" w:line="240" w:lineRule="auto"/>
    </w:pPr>
  </w:style>
  <w:style w:type="character" w:customStyle="1" w:styleId="cf01">
    <w:name w:val="cf01"/>
    <w:basedOn w:val="Absatz-Standardschriftart"/>
    <w:rsid w:val="002B2E59"/>
    <w:rPr>
      <w:rFonts w:ascii="Segoe UI" w:hAnsi="Segoe UI" w:cs="Segoe UI" w:hint="default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2B2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B2E59"/>
    <w:rPr>
      <w:color w:val="954F72" w:themeColor="followedHyperlink"/>
      <w:u w:val="single"/>
    </w:rPr>
  </w:style>
  <w:style w:type="character" w:customStyle="1" w:styleId="ui-provider">
    <w:name w:val="ui-provider"/>
    <w:basedOn w:val="Absatz-Standardschriftart"/>
    <w:rsid w:val="001A5784"/>
  </w:style>
  <w:style w:type="paragraph" w:customStyle="1" w:styleId="Default">
    <w:name w:val="Default"/>
    <w:rsid w:val="00A40C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CC2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255F"/>
  </w:style>
  <w:style w:type="paragraph" w:styleId="Fuzeile">
    <w:name w:val="footer"/>
    <w:basedOn w:val="Standard"/>
    <w:link w:val="FuzeileZchn"/>
    <w:uiPriority w:val="99"/>
    <w:unhideWhenUsed/>
    <w:rsid w:val="00CC2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255F"/>
  </w:style>
  <w:style w:type="paragraph" w:styleId="Funotentext">
    <w:name w:val="footnote text"/>
    <w:basedOn w:val="Standard"/>
    <w:link w:val="FunotentextZchn"/>
    <w:uiPriority w:val="99"/>
    <w:unhideWhenUsed/>
    <w:rsid w:val="00D5558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5558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5558E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C05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EB0E86D1DEC04A8F990B6E4BB82CBF" ma:contentTypeVersion="13" ma:contentTypeDescription="Ein neues Dokument erstellen." ma:contentTypeScope="" ma:versionID="f1979dadfd604bc0244b1fffb2a7b2fa">
  <xsd:schema xmlns:xsd="http://www.w3.org/2001/XMLSchema" xmlns:xs="http://www.w3.org/2001/XMLSchema" xmlns:p="http://schemas.microsoft.com/office/2006/metadata/properties" xmlns:ns2="f775f55a-9da5-4d7b-957a-de67a3365fdb" xmlns:ns3="a313491a-7e6f-4287-9534-ab232e81e77a" targetNamespace="http://schemas.microsoft.com/office/2006/metadata/properties" ma:root="true" ma:fieldsID="5a7b587da019ea9ea0666a97e06b1a0e" ns2:_="" ns3:_="">
    <xsd:import namespace="f775f55a-9da5-4d7b-957a-de67a3365fdb"/>
    <xsd:import namespace="a313491a-7e6f-4287-9534-ab232e81e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5f55a-9da5-4d7b-957a-de67a3365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eab5930-0762-4681-b2a1-2d440a77d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3491a-7e6f-4287-9534-ab232e81e77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f8ab708-95e3-4f7f-829a-fefcb275c6e7}" ma:internalName="TaxCatchAll" ma:showField="CatchAllData" ma:web="a313491a-7e6f-4287-9534-ab232e81e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75f55a-9da5-4d7b-957a-de67a3365fdb">
      <Terms xmlns="http://schemas.microsoft.com/office/infopath/2007/PartnerControls"/>
    </lcf76f155ced4ddcb4097134ff3c332f>
    <TaxCatchAll xmlns="a313491a-7e6f-4287-9534-ab232e81e77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C1542-0E94-46F3-AEBE-847BF3858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75f55a-9da5-4d7b-957a-de67a3365fdb"/>
    <ds:schemaRef ds:uri="a313491a-7e6f-4287-9534-ab232e81e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A5D60B-06AC-48F7-9A34-B4BD7D881FAE}">
  <ds:schemaRefs>
    <ds:schemaRef ds:uri="http://schemas.microsoft.com/office/2006/metadata/properties"/>
    <ds:schemaRef ds:uri="http://schemas.microsoft.com/office/infopath/2007/PartnerControls"/>
    <ds:schemaRef ds:uri="f775f55a-9da5-4d7b-957a-de67a3365fdb"/>
    <ds:schemaRef ds:uri="a313491a-7e6f-4287-9534-ab232e81e77a"/>
  </ds:schemaRefs>
</ds:datastoreItem>
</file>

<file path=customXml/itemProps3.xml><?xml version="1.0" encoding="utf-8"?>
<ds:datastoreItem xmlns:ds="http://schemas.openxmlformats.org/officeDocument/2006/customXml" ds:itemID="{D1585E7C-1F1B-47FC-9317-01BF36EA80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51E7A6-DB02-4454-BA91-228A04532A4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4296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GUSSEM Jasmien</dc:creator>
  <cp:keywords/>
  <dc:description/>
  <cp:lastModifiedBy>Sarah Fischer - kommunikation.pur GmbH</cp:lastModifiedBy>
  <cp:revision>7</cp:revision>
  <cp:lastPrinted>2025-03-21T07:10:00Z</cp:lastPrinted>
  <dcterms:created xsi:type="dcterms:W3CDTF">2025-03-12T12:49:00Z</dcterms:created>
  <dcterms:modified xsi:type="dcterms:W3CDTF">2025-10-01T10:35:00Z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0x010100F9EB0E86D1DEC04A8F990B6E4BB82CBF</vt:lpwstr>
  </property>
  <property fmtid="{D5CDD505-2E9C-101B-9397-08002B2CF9AE}" pid="3" name="MediaServiceImageTags">
    <vt:lpwstr/>
  </property>
  <property fmtid="{D5CDD505-2E9C-101B-9397-08002B2CF9AE}" pid="4" name="Order">
    <vt:r8>1397800</vt:r8>
  </property>
</Properties>
</file>