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293B4" w14:textId="77777777" w:rsidR="00CD0DA4" w:rsidRDefault="00CD0DA4" w:rsidP="00CD0DA4"/>
    <w:p w14:paraId="742AEF43" w14:textId="1DCDC7A0" w:rsidR="00CD0DA4" w:rsidRPr="00CD0DA4" w:rsidRDefault="00CD0DA4" w:rsidP="00CD0DA4">
      <w:pPr>
        <w:rPr>
          <w:i/>
          <w:iCs/>
        </w:rPr>
      </w:pPr>
      <w:r w:rsidRPr="006A7FC4">
        <w:rPr>
          <w:i/>
          <w:iCs/>
        </w:rPr>
        <w:t xml:space="preserve">München, </w:t>
      </w:r>
      <w:r w:rsidR="0066432C">
        <w:rPr>
          <w:i/>
          <w:iCs/>
        </w:rPr>
        <w:t>14</w:t>
      </w:r>
      <w:r w:rsidRPr="006A7FC4">
        <w:rPr>
          <w:i/>
          <w:iCs/>
        </w:rPr>
        <w:t>.</w:t>
      </w:r>
      <w:r w:rsidR="0066432C">
        <w:rPr>
          <w:i/>
          <w:iCs/>
        </w:rPr>
        <w:t>10</w:t>
      </w:r>
      <w:r w:rsidRPr="006A7FC4">
        <w:rPr>
          <w:i/>
          <w:iCs/>
        </w:rPr>
        <w:t>.202</w:t>
      </w:r>
      <w:r w:rsidR="007B50F8" w:rsidRPr="006A7FC4">
        <w:rPr>
          <w:i/>
          <w:iCs/>
        </w:rPr>
        <w:t>4</w:t>
      </w:r>
      <w:r w:rsidRPr="00CD0DA4">
        <w:rPr>
          <w:i/>
          <w:iCs/>
        </w:rPr>
        <w:t xml:space="preserve"> </w:t>
      </w:r>
    </w:p>
    <w:p w14:paraId="5CBFCBCB" w14:textId="77777777" w:rsidR="00CD0DA4" w:rsidRDefault="00CD0DA4" w:rsidP="00CD0DA4"/>
    <w:p w14:paraId="4D8ECA94" w14:textId="331A1ECC" w:rsidR="00CD0DA4" w:rsidRPr="00D36B23" w:rsidRDefault="00206B6C" w:rsidP="00CD0DA4">
      <w:pPr>
        <w:rPr>
          <w:sz w:val="28"/>
        </w:rPr>
      </w:pPr>
      <w:r w:rsidRPr="00206B6C">
        <w:rPr>
          <w:sz w:val="28"/>
        </w:rPr>
        <w:t>Frisch aus Polen</w:t>
      </w:r>
    </w:p>
    <w:p w14:paraId="3C7DB7B3" w14:textId="1081DAC1" w:rsidR="0075383E" w:rsidRDefault="00206B6C" w:rsidP="00CD0DA4">
      <w:pPr>
        <w:rPr>
          <w:b/>
        </w:rPr>
      </w:pPr>
      <w:r w:rsidRPr="00206B6C">
        <w:rPr>
          <w:b/>
        </w:rPr>
        <w:t>Rote Bete und Harissa: Vegetarische polnische Küche mit überraschenden Zutaten</w:t>
      </w:r>
    </w:p>
    <w:p w14:paraId="49C775BC" w14:textId="77777777" w:rsidR="00CD0DA4" w:rsidRPr="00F82635" w:rsidRDefault="00CD0DA4" w:rsidP="00CD0DA4"/>
    <w:p w14:paraId="4F9F79D8" w14:textId="2BBCA644" w:rsidR="003A0A51" w:rsidRDefault="003A0A51" w:rsidP="003A0A51">
      <w:pPr>
        <w:rPr>
          <w:b/>
        </w:rPr>
      </w:pPr>
      <w:r>
        <w:rPr>
          <w:b/>
        </w:rPr>
        <w:t>D</w:t>
      </w:r>
      <w:r w:rsidRPr="003A0A51">
        <w:rPr>
          <w:b/>
        </w:rPr>
        <w:t>ie</w:t>
      </w:r>
      <w:r>
        <w:rPr>
          <w:b/>
        </w:rPr>
        <w:t xml:space="preserve"> </w:t>
      </w:r>
      <w:r w:rsidRPr="003A0A51">
        <w:rPr>
          <w:b/>
        </w:rPr>
        <w:t>polnische Küche</w:t>
      </w:r>
      <w:r>
        <w:rPr>
          <w:b/>
        </w:rPr>
        <w:t xml:space="preserve"> war</w:t>
      </w:r>
      <w:r w:rsidRPr="003A0A51">
        <w:rPr>
          <w:b/>
        </w:rPr>
        <w:t xml:space="preserve"> schon immer </w:t>
      </w:r>
      <w:r w:rsidR="00FD7161">
        <w:rPr>
          <w:b/>
        </w:rPr>
        <w:t xml:space="preserve">stark </w:t>
      </w:r>
      <w:r>
        <w:rPr>
          <w:b/>
        </w:rPr>
        <w:t xml:space="preserve">geprägt von </w:t>
      </w:r>
      <w:r w:rsidRPr="003A0A51">
        <w:rPr>
          <w:b/>
        </w:rPr>
        <w:t>Einflüsse</w:t>
      </w:r>
      <w:r>
        <w:rPr>
          <w:b/>
        </w:rPr>
        <w:t>n</w:t>
      </w:r>
      <w:r w:rsidRPr="003A0A51">
        <w:rPr>
          <w:b/>
        </w:rPr>
        <w:t xml:space="preserve"> verschiedener Kulturen</w:t>
      </w:r>
      <w:r>
        <w:rPr>
          <w:b/>
        </w:rPr>
        <w:t xml:space="preserve">. Bis heute </w:t>
      </w:r>
      <w:r w:rsidR="00FD7161">
        <w:rPr>
          <w:b/>
        </w:rPr>
        <w:t xml:space="preserve">ist man </w:t>
      </w:r>
      <w:r>
        <w:rPr>
          <w:b/>
        </w:rPr>
        <w:t>in P</w:t>
      </w:r>
      <w:r w:rsidRPr="003A0A51">
        <w:rPr>
          <w:b/>
        </w:rPr>
        <w:t xml:space="preserve">olen </w:t>
      </w:r>
      <w:r w:rsidR="00800D3B">
        <w:rPr>
          <w:b/>
        </w:rPr>
        <w:t xml:space="preserve">kulinarisch </w:t>
      </w:r>
      <w:r w:rsidR="00FD7161">
        <w:rPr>
          <w:b/>
        </w:rPr>
        <w:t xml:space="preserve">neugierig </w:t>
      </w:r>
      <w:r w:rsidR="00800D3B">
        <w:rPr>
          <w:b/>
        </w:rPr>
        <w:t xml:space="preserve">geblieben </w:t>
      </w:r>
      <w:r>
        <w:rPr>
          <w:b/>
        </w:rPr>
        <w:t xml:space="preserve">und </w:t>
      </w:r>
      <w:r w:rsidRPr="00FD7161">
        <w:rPr>
          <w:b/>
        </w:rPr>
        <w:t xml:space="preserve">offen für </w:t>
      </w:r>
      <w:r w:rsidR="00FD7161">
        <w:rPr>
          <w:b/>
        </w:rPr>
        <w:t>Aromen anderer Länder.</w:t>
      </w:r>
      <w:r>
        <w:rPr>
          <w:b/>
        </w:rPr>
        <w:t xml:space="preserve"> Erfolgsautor </w:t>
      </w:r>
      <w:proofErr w:type="spellStart"/>
      <w:r w:rsidRPr="003A0A51">
        <w:rPr>
          <w:b/>
        </w:rPr>
        <w:t>Michał</w:t>
      </w:r>
      <w:proofErr w:type="spellEnd"/>
      <w:r>
        <w:rPr>
          <w:b/>
        </w:rPr>
        <w:t xml:space="preserve"> </w:t>
      </w:r>
      <w:proofErr w:type="spellStart"/>
      <w:r w:rsidRPr="003A0A51">
        <w:rPr>
          <w:b/>
        </w:rPr>
        <w:t>Korkosz</w:t>
      </w:r>
      <w:proofErr w:type="spellEnd"/>
      <w:r>
        <w:rPr>
          <w:b/>
        </w:rPr>
        <w:t xml:space="preserve"> widmet sich in </w:t>
      </w:r>
      <w:r w:rsidR="00EE22BF">
        <w:rPr>
          <w:b/>
        </w:rPr>
        <w:t>„Frisch aus Polen“</w:t>
      </w:r>
      <w:r>
        <w:rPr>
          <w:b/>
        </w:rPr>
        <w:t xml:space="preserve"> genau dieser Offenheit und </w:t>
      </w:r>
      <w:r w:rsidR="00EE22BF">
        <w:rPr>
          <w:b/>
        </w:rPr>
        <w:t xml:space="preserve">kreiert </w:t>
      </w:r>
      <w:r>
        <w:rPr>
          <w:b/>
        </w:rPr>
        <w:t xml:space="preserve">eine vegetarische, </w:t>
      </w:r>
      <w:r w:rsidR="00EE22BF">
        <w:rPr>
          <w:b/>
        </w:rPr>
        <w:t>polnisch</w:t>
      </w:r>
      <w:r>
        <w:rPr>
          <w:b/>
        </w:rPr>
        <w:t xml:space="preserve"> </w:t>
      </w:r>
      <w:r w:rsidR="00EE22BF">
        <w:rPr>
          <w:b/>
        </w:rPr>
        <w:t>basierte, international inspirierte</w:t>
      </w:r>
      <w:r>
        <w:rPr>
          <w:b/>
        </w:rPr>
        <w:t xml:space="preserve"> </w:t>
      </w:r>
      <w:proofErr w:type="spellStart"/>
      <w:r>
        <w:rPr>
          <w:b/>
        </w:rPr>
        <w:t>Fusionküche</w:t>
      </w:r>
      <w:proofErr w:type="spellEnd"/>
      <w:r w:rsidR="00EE22BF">
        <w:rPr>
          <w:b/>
        </w:rPr>
        <w:t xml:space="preserve">, die ihresgleichen sucht: spannend, beeindruckend, lehrreich – und immer köstlich. Vom Anfänger bis zum Hobbykoch findet hier </w:t>
      </w:r>
      <w:proofErr w:type="gramStart"/>
      <w:r w:rsidR="00EE22BF">
        <w:rPr>
          <w:b/>
        </w:rPr>
        <w:t>jeder frische Ideen</w:t>
      </w:r>
      <w:proofErr w:type="gramEnd"/>
      <w:r w:rsidR="00EE22BF">
        <w:rPr>
          <w:b/>
        </w:rPr>
        <w:t xml:space="preserve">, originelle Kombinationen sowie das richtige Handwerkszeug, um selbst kreativ zu werden. </w:t>
      </w:r>
    </w:p>
    <w:p w14:paraId="0FDE78C9" w14:textId="77777777" w:rsidR="003A0A51" w:rsidRDefault="003A0A51" w:rsidP="003A0A51">
      <w:pPr>
        <w:rPr>
          <w:b/>
        </w:rPr>
      </w:pPr>
    </w:p>
    <w:p w14:paraId="3326BA38" w14:textId="1402EBFE" w:rsidR="00C24DDD" w:rsidRDefault="00A91C5D" w:rsidP="00D87B79">
      <w:pPr>
        <w:rPr>
          <w:bCs/>
        </w:rPr>
      </w:pPr>
      <w:r>
        <w:t xml:space="preserve">Mit „Frisch aus Polen“ vereint Autor </w:t>
      </w:r>
      <w:proofErr w:type="spellStart"/>
      <w:r w:rsidRPr="00A91C5D">
        <w:t>Michał</w:t>
      </w:r>
      <w:proofErr w:type="spellEnd"/>
      <w:r w:rsidRPr="00A91C5D">
        <w:t xml:space="preserve"> </w:t>
      </w:r>
      <w:proofErr w:type="spellStart"/>
      <w:r w:rsidRPr="00A91C5D">
        <w:t>Korkosz</w:t>
      </w:r>
      <w:proofErr w:type="spellEnd"/>
      <w:r>
        <w:t xml:space="preserve"> gleich </w:t>
      </w:r>
      <w:r w:rsidR="007C5219">
        <w:t>d</w:t>
      </w:r>
      <w:r>
        <w:t>reierlei: polnische</w:t>
      </w:r>
      <w:r w:rsidR="00DF2E8F">
        <w:t>s</w:t>
      </w:r>
      <w:r>
        <w:t xml:space="preserve"> </w:t>
      </w:r>
      <w:r w:rsidR="00DF2E8F">
        <w:t>Essen</w:t>
      </w:r>
      <w:r>
        <w:t xml:space="preserve">, internationale Aromen und </w:t>
      </w:r>
      <w:r w:rsidR="00DF2E8F">
        <w:t xml:space="preserve">eine integrierte Kochschule, die ganz nebenbei Kochinteressierten auf jedem Niveau </w:t>
      </w:r>
      <w:r w:rsidR="00C24DDD">
        <w:t>wertvolle</w:t>
      </w:r>
      <w:r w:rsidR="00DF2E8F">
        <w:t xml:space="preserve"> Impulse mit auf den Weg gibt.</w:t>
      </w:r>
      <w:r>
        <w:t xml:space="preserve"> </w:t>
      </w:r>
      <w:r w:rsidR="00C24DDD" w:rsidRPr="00FF6A94">
        <w:rPr>
          <w:bCs/>
        </w:rPr>
        <w:t>Anstatt wie üblich nach Menüfolgen</w:t>
      </w:r>
      <w:r w:rsidR="00C24DDD">
        <w:rPr>
          <w:bCs/>
        </w:rPr>
        <w:t xml:space="preserve"> sind die Rezepte nach verschiedenen Kochtechniken gegliedert. So lernt man </w:t>
      </w:r>
      <w:r w:rsidR="00120E79">
        <w:rPr>
          <w:bCs/>
        </w:rPr>
        <w:t>G</w:t>
      </w:r>
      <w:r w:rsidR="00C24DDD" w:rsidRPr="00FF6A94">
        <w:rPr>
          <w:bCs/>
        </w:rPr>
        <w:t>rundlegende</w:t>
      </w:r>
      <w:r w:rsidR="00120E79">
        <w:rPr>
          <w:bCs/>
        </w:rPr>
        <w:t>s</w:t>
      </w:r>
      <w:r w:rsidR="00C24DDD">
        <w:rPr>
          <w:bCs/>
        </w:rPr>
        <w:t xml:space="preserve"> </w:t>
      </w:r>
      <w:r w:rsidR="00C24DDD" w:rsidRPr="00FF6A94">
        <w:rPr>
          <w:bCs/>
        </w:rPr>
        <w:t>für die Zubereitung von Gemüse, das roh</w:t>
      </w:r>
      <w:r w:rsidR="00C24DDD">
        <w:rPr>
          <w:bCs/>
        </w:rPr>
        <w:t xml:space="preserve"> </w:t>
      </w:r>
      <w:r w:rsidR="00C24DDD" w:rsidRPr="00FF6A94">
        <w:rPr>
          <w:bCs/>
        </w:rPr>
        <w:t>gegessen wird</w:t>
      </w:r>
      <w:r w:rsidR="00120E79">
        <w:rPr>
          <w:bCs/>
        </w:rPr>
        <w:t>,</w:t>
      </w:r>
      <w:r w:rsidR="00C24DDD">
        <w:rPr>
          <w:bCs/>
        </w:rPr>
        <w:t xml:space="preserve"> sowie </w:t>
      </w:r>
      <w:r w:rsidR="00C24DDD" w:rsidRPr="00FF6A94">
        <w:rPr>
          <w:bCs/>
        </w:rPr>
        <w:t>Methoden für Herd und</w:t>
      </w:r>
      <w:r w:rsidR="00C24DDD">
        <w:rPr>
          <w:bCs/>
        </w:rPr>
        <w:t xml:space="preserve"> </w:t>
      </w:r>
      <w:r w:rsidR="00C24DDD" w:rsidRPr="00FF6A94">
        <w:rPr>
          <w:bCs/>
        </w:rPr>
        <w:t xml:space="preserve">Ofen. </w:t>
      </w:r>
      <w:r w:rsidR="00120E79">
        <w:rPr>
          <w:bCs/>
        </w:rPr>
        <w:t>A</w:t>
      </w:r>
      <w:r w:rsidR="00C24DDD" w:rsidRPr="00FF6A94">
        <w:rPr>
          <w:bCs/>
        </w:rPr>
        <w:t xml:space="preserve">uch anspruchsvollere </w:t>
      </w:r>
      <w:r w:rsidR="00120E79">
        <w:rPr>
          <w:bCs/>
        </w:rPr>
        <w:t>Techniken</w:t>
      </w:r>
      <w:r w:rsidR="00C24DDD" w:rsidRPr="00FF6A94">
        <w:rPr>
          <w:bCs/>
        </w:rPr>
        <w:t xml:space="preserve">, die </w:t>
      </w:r>
      <w:r w:rsidR="00120E79">
        <w:rPr>
          <w:bCs/>
        </w:rPr>
        <w:t>die</w:t>
      </w:r>
      <w:r w:rsidR="00C24DDD" w:rsidRPr="00FF6A94">
        <w:rPr>
          <w:bCs/>
        </w:rPr>
        <w:t xml:space="preserve"> Alltagsk</w:t>
      </w:r>
      <w:r w:rsidR="00120E79">
        <w:rPr>
          <w:bCs/>
        </w:rPr>
        <w:t>üche</w:t>
      </w:r>
      <w:r w:rsidR="00C24DDD" w:rsidRPr="00FF6A94">
        <w:rPr>
          <w:bCs/>
        </w:rPr>
        <w:t xml:space="preserve"> interessanter</w:t>
      </w:r>
      <w:r w:rsidR="00120E79">
        <w:rPr>
          <w:bCs/>
        </w:rPr>
        <w:t xml:space="preserve"> machen, kommen zum Einsatz, etwa </w:t>
      </w:r>
      <w:proofErr w:type="spellStart"/>
      <w:r w:rsidR="00800D3B">
        <w:rPr>
          <w:bCs/>
        </w:rPr>
        <w:t>C</w:t>
      </w:r>
      <w:r w:rsidR="00120E79">
        <w:rPr>
          <w:bCs/>
        </w:rPr>
        <w:t>onfieren</w:t>
      </w:r>
      <w:proofErr w:type="spellEnd"/>
      <w:r w:rsidR="00120E79">
        <w:rPr>
          <w:bCs/>
        </w:rPr>
        <w:t xml:space="preserve">, </w:t>
      </w:r>
      <w:proofErr w:type="spellStart"/>
      <w:r w:rsidR="00800D3B">
        <w:rPr>
          <w:bCs/>
        </w:rPr>
        <w:t>C</w:t>
      </w:r>
      <w:r w:rsidR="00C24DDD" w:rsidRPr="00FF6A94">
        <w:rPr>
          <w:bCs/>
        </w:rPr>
        <w:t>harring</w:t>
      </w:r>
      <w:proofErr w:type="spellEnd"/>
      <w:r w:rsidR="00C24DDD" w:rsidRPr="00FF6A94">
        <w:rPr>
          <w:bCs/>
        </w:rPr>
        <w:t xml:space="preserve"> (wörtlich </w:t>
      </w:r>
      <w:r w:rsidR="00120E79">
        <w:rPr>
          <w:bCs/>
        </w:rPr>
        <w:t>„</w:t>
      </w:r>
      <w:r w:rsidR="00C24DDD" w:rsidRPr="00FF6A94">
        <w:rPr>
          <w:bCs/>
        </w:rPr>
        <w:t>verbrenne</w:t>
      </w:r>
      <w:r w:rsidR="00120E79">
        <w:rPr>
          <w:bCs/>
        </w:rPr>
        <w:t>n</w:t>
      </w:r>
      <w:r w:rsidR="009C6ED0">
        <w:rPr>
          <w:bCs/>
        </w:rPr>
        <w:t>"</w:t>
      </w:r>
      <w:r w:rsidR="00C24DDD" w:rsidRPr="00FF6A94">
        <w:rPr>
          <w:bCs/>
        </w:rPr>
        <w:t>)</w:t>
      </w:r>
      <w:r w:rsidR="00D87B79">
        <w:rPr>
          <w:bCs/>
        </w:rPr>
        <w:t xml:space="preserve">, </w:t>
      </w:r>
      <w:r w:rsidR="00800D3B">
        <w:rPr>
          <w:bCs/>
        </w:rPr>
        <w:t>A</w:t>
      </w:r>
      <w:r w:rsidR="00C24DDD" w:rsidRPr="00FF6A94">
        <w:rPr>
          <w:bCs/>
        </w:rPr>
        <w:t>romatisieren und</w:t>
      </w:r>
      <w:r w:rsidR="00120E79">
        <w:rPr>
          <w:bCs/>
        </w:rPr>
        <w:t xml:space="preserve"> </w:t>
      </w:r>
      <w:r w:rsidR="00800D3B">
        <w:rPr>
          <w:bCs/>
        </w:rPr>
        <w:t>B</w:t>
      </w:r>
      <w:r w:rsidR="00C24DDD" w:rsidRPr="00FF6A94">
        <w:rPr>
          <w:bCs/>
        </w:rPr>
        <w:t>räunen</w:t>
      </w:r>
      <w:r w:rsidR="00120E79">
        <w:rPr>
          <w:bCs/>
        </w:rPr>
        <w:t>.</w:t>
      </w:r>
      <w:r w:rsidR="00C24DDD" w:rsidRPr="00FF6A94">
        <w:rPr>
          <w:bCs/>
        </w:rPr>
        <w:t xml:space="preserve"> </w:t>
      </w:r>
      <w:r w:rsidR="00D87B79">
        <w:rPr>
          <w:bCs/>
        </w:rPr>
        <w:t>I</w:t>
      </w:r>
      <w:r w:rsidR="00C24DDD" w:rsidRPr="00FF6A94">
        <w:rPr>
          <w:bCs/>
        </w:rPr>
        <w:t>n einem Buch über die</w:t>
      </w:r>
      <w:r w:rsidR="00D87B79">
        <w:rPr>
          <w:bCs/>
        </w:rPr>
        <w:t xml:space="preserve"> </w:t>
      </w:r>
      <w:r w:rsidR="00C24DDD" w:rsidRPr="00FF6A94">
        <w:rPr>
          <w:bCs/>
        </w:rPr>
        <w:t>polnische Küche dürfen</w:t>
      </w:r>
      <w:r w:rsidR="00D87B79">
        <w:rPr>
          <w:bCs/>
        </w:rPr>
        <w:t xml:space="preserve"> zudem</w:t>
      </w:r>
      <w:r w:rsidR="00120E79">
        <w:rPr>
          <w:bCs/>
        </w:rPr>
        <w:t xml:space="preserve"> </w:t>
      </w:r>
      <w:r w:rsidR="00C24DDD" w:rsidRPr="00FF6A94">
        <w:rPr>
          <w:bCs/>
        </w:rPr>
        <w:t>fermentierte und eingelegte</w:t>
      </w:r>
      <w:r w:rsidR="00120E79">
        <w:rPr>
          <w:bCs/>
        </w:rPr>
        <w:t xml:space="preserve"> </w:t>
      </w:r>
      <w:r w:rsidR="00C24DDD" w:rsidRPr="00FF6A94">
        <w:rPr>
          <w:bCs/>
        </w:rPr>
        <w:t>Lebensmittel nicht fehlen.</w:t>
      </w:r>
      <w:r w:rsidR="00120E79">
        <w:rPr>
          <w:bCs/>
        </w:rPr>
        <w:t xml:space="preserve"> Das süße K</w:t>
      </w:r>
      <w:r w:rsidR="00C24DDD" w:rsidRPr="00FF6A94">
        <w:rPr>
          <w:bCs/>
        </w:rPr>
        <w:t xml:space="preserve">apitel </w:t>
      </w:r>
      <w:r w:rsidR="00120E79">
        <w:rPr>
          <w:bCs/>
        </w:rPr>
        <w:t xml:space="preserve">schließt </w:t>
      </w:r>
      <w:proofErr w:type="gramStart"/>
      <w:r w:rsidR="00120E79">
        <w:rPr>
          <w:bCs/>
        </w:rPr>
        <w:t>mit der laut Autor</w:t>
      </w:r>
      <w:proofErr w:type="gramEnd"/>
      <w:r w:rsidR="00120E79">
        <w:rPr>
          <w:bCs/>
        </w:rPr>
        <w:t xml:space="preserve"> wichtigsten Technik ab: </w:t>
      </w:r>
      <w:r w:rsidR="00C24DDD" w:rsidRPr="00FF6A94">
        <w:rPr>
          <w:bCs/>
        </w:rPr>
        <w:t>das Leben genussvoll</w:t>
      </w:r>
      <w:r w:rsidR="00120E79">
        <w:rPr>
          <w:bCs/>
        </w:rPr>
        <w:t xml:space="preserve"> </w:t>
      </w:r>
      <w:r w:rsidR="00C24DDD" w:rsidRPr="00FF6A94">
        <w:rPr>
          <w:bCs/>
        </w:rPr>
        <w:t>gestalten.</w:t>
      </w:r>
    </w:p>
    <w:p w14:paraId="1D42071F" w14:textId="1B6AA350" w:rsidR="00C24DDD" w:rsidRPr="00D87B79" w:rsidRDefault="00D87B79" w:rsidP="00D87B79">
      <w:pPr>
        <w:rPr>
          <w:bCs/>
        </w:rPr>
      </w:pPr>
      <w:r w:rsidRPr="00D87B79">
        <w:rPr>
          <w:bCs/>
        </w:rPr>
        <w:t>Man merkt schnell: „Frisch aus Polen“ ist keine einfache Rezeptsammlung zum Nachkochen</w:t>
      </w:r>
      <w:r>
        <w:rPr>
          <w:bCs/>
        </w:rPr>
        <w:t xml:space="preserve">, </w:t>
      </w:r>
      <w:proofErr w:type="spellStart"/>
      <w:r w:rsidRPr="00D87B79">
        <w:rPr>
          <w:bCs/>
        </w:rPr>
        <w:t>Michał</w:t>
      </w:r>
      <w:proofErr w:type="spellEnd"/>
      <w:r w:rsidRPr="00D87B79">
        <w:rPr>
          <w:bCs/>
        </w:rPr>
        <w:t xml:space="preserve"> </w:t>
      </w:r>
      <w:proofErr w:type="spellStart"/>
      <w:r w:rsidRPr="00D87B79">
        <w:rPr>
          <w:bCs/>
        </w:rPr>
        <w:t>Korkosz</w:t>
      </w:r>
      <w:proofErr w:type="spellEnd"/>
      <w:r>
        <w:rPr>
          <w:bCs/>
        </w:rPr>
        <w:t xml:space="preserve"> möchte </w:t>
      </w:r>
      <w:r w:rsidRPr="00D3766A">
        <w:rPr>
          <w:bCs/>
        </w:rPr>
        <w:t>ein tieferes Verständnis für</w:t>
      </w:r>
      <w:r>
        <w:rPr>
          <w:bCs/>
        </w:rPr>
        <w:t xml:space="preserve"> zentrale</w:t>
      </w:r>
      <w:r w:rsidRPr="00D3766A">
        <w:rPr>
          <w:bCs/>
        </w:rPr>
        <w:t xml:space="preserve"> </w:t>
      </w:r>
      <w:r w:rsidR="00FC7673">
        <w:rPr>
          <w:bCs/>
        </w:rPr>
        <w:t>T</w:t>
      </w:r>
      <w:r w:rsidRPr="00D3766A">
        <w:rPr>
          <w:bCs/>
        </w:rPr>
        <w:t>echniken</w:t>
      </w:r>
      <w:r>
        <w:rPr>
          <w:bCs/>
        </w:rPr>
        <w:t xml:space="preserve"> in der vegetarischen Küche schaffen und damit jedem die Freiheit geben, selbst </w:t>
      </w:r>
      <w:r w:rsidRPr="00D3766A">
        <w:rPr>
          <w:bCs/>
        </w:rPr>
        <w:t>zu experimentieren</w:t>
      </w:r>
      <w:r>
        <w:rPr>
          <w:bCs/>
        </w:rPr>
        <w:t>.</w:t>
      </w:r>
      <w:r w:rsidRPr="00D3766A">
        <w:rPr>
          <w:bCs/>
        </w:rPr>
        <w:t xml:space="preserve"> </w:t>
      </w:r>
      <w:proofErr w:type="gramStart"/>
      <w:r>
        <w:rPr>
          <w:bCs/>
        </w:rPr>
        <w:t>Das zeigen</w:t>
      </w:r>
      <w:proofErr w:type="gramEnd"/>
      <w:r>
        <w:rPr>
          <w:bCs/>
        </w:rPr>
        <w:t xml:space="preserve"> auch seine Baukastensysteme für Gul</w:t>
      </w:r>
      <w:r w:rsidR="008E6F57">
        <w:rPr>
          <w:bCs/>
        </w:rPr>
        <w:t>a</w:t>
      </w:r>
      <w:r>
        <w:rPr>
          <w:bCs/>
        </w:rPr>
        <w:t xml:space="preserve">sch und Pfannengerichte, mit denen man </w:t>
      </w:r>
      <w:r w:rsidR="00FC7673">
        <w:rPr>
          <w:bCs/>
        </w:rPr>
        <w:t xml:space="preserve">ganz einfach </w:t>
      </w:r>
      <w:r>
        <w:rPr>
          <w:bCs/>
        </w:rPr>
        <w:t>seine persönliche Lieblingsversion kreieren kann.</w:t>
      </w:r>
    </w:p>
    <w:p w14:paraId="253DE435" w14:textId="77777777" w:rsidR="00C24DDD" w:rsidRDefault="00C24DDD" w:rsidP="00A91C5D"/>
    <w:p w14:paraId="1515A519" w14:textId="3BEAF6FF" w:rsidR="00800D3B" w:rsidRDefault="009556C7" w:rsidP="00EA7244">
      <w:r>
        <w:t>Während man also mit diesem Buch ganz nebenbei</w:t>
      </w:r>
      <w:r w:rsidR="00FC7673">
        <w:t xml:space="preserve"> sein Koch-Know-how </w:t>
      </w:r>
      <w:r>
        <w:t>auf ein neues Level hebt, kann man gleichzeitig</w:t>
      </w:r>
      <w:r w:rsidR="00FC7673">
        <w:t xml:space="preserve"> die </w:t>
      </w:r>
      <w:r>
        <w:t>vielfältige</w:t>
      </w:r>
      <w:r w:rsidR="00FC7673">
        <w:t>, moderne polnische Küche</w:t>
      </w:r>
      <w:r>
        <w:t xml:space="preserve"> genießen. Bei aller Liebe zu </w:t>
      </w:r>
      <w:r w:rsidR="00203013">
        <w:t>seiner</w:t>
      </w:r>
      <w:r>
        <w:t xml:space="preserve"> (kulinarischen) Tradition ist und war Polen schon immer geprägt von multikulturellen Einflüssen und </w:t>
      </w:r>
      <w:r>
        <w:lastRenderedPageBreak/>
        <w:t>aufgesch</w:t>
      </w:r>
      <w:r w:rsidR="00C9330A">
        <w:t>l</w:t>
      </w:r>
      <w:r>
        <w:t xml:space="preserve">ossen für neue Zutaten, Zubereitungsideen und Geschmackswelten. </w:t>
      </w:r>
      <w:r w:rsidR="008E6F57">
        <w:t xml:space="preserve">Heute gilt </w:t>
      </w:r>
      <w:r w:rsidR="008E6F57" w:rsidRPr="008E6F57">
        <w:t xml:space="preserve">Warschau </w:t>
      </w:r>
      <w:r w:rsidR="008E6F57">
        <w:t xml:space="preserve">förmlich </w:t>
      </w:r>
      <w:r w:rsidR="008E6F57" w:rsidRPr="008E6F57">
        <w:t xml:space="preserve">als </w:t>
      </w:r>
      <w:r w:rsidR="008E6F57">
        <w:t>Hochburg für zeitgemäße, internationale Küche</w:t>
      </w:r>
      <w:r w:rsidR="00800D3B">
        <w:t xml:space="preserve">, </w:t>
      </w:r>
      <w:r w:rsidR="00800D3B" w:rsidRPr="00800D3B">
        <w:t>als kultureller Schmelztiegel, in dem man Gerichte aus der ganzen Welt probieren kann.</w:t>
      </w:r>
      <w:r w:rsidR="008E6F57">
        <w:t xml:space="preserve"> </w:t>
      </w:r>
    </w:p>
    <w:p w14:paraId="0257B168" w14:textId="06D11FDD" w:rsidR="008E6F57" w:rsidRDefault="008E6F57" w:rsidP="00EA7244">
      <w:r>
        <w:t>M</w:t>
      </w:r>
      <w:r w:rsidR="009556C7">
        <w:t>it</w:t>
      </w:r>
      <w:r w:rsidR="00DF2E8F">
        <w:t xml:space="preserve"> seinem ersten Kochbuch „Polen vegetarisch“ </w:t>
      </w:r>
      <w:r>
        <w:t xml:space="preserve">wollte </w:t>
      </w:r>
      <w:proofErr w:type="spellStart"/>
      <w:r w:rsidRPr="00A55145">
        <w:t>Michał</w:t>
      </w:r>
      <w:proofErr w:type="spellEnd"/>
      <w:r w:rsidRPr="00A55145">
        <w:t xml:space="preserve"> </w:t>
      </w:r>
      <w:proofErr w:type="spellStart"/>
      <w:r w:rsidRPr="00A55145">
        <w:t>Korkosz</w:t>
      </w:r>
      <w:proofErr w:type="spellEnd"/>
      <w:r w:rsidR="00EA7244">
        <w:t xml:space="preserve"> </w:t>
      </w:r>
      <w:r w:rsidR="00115AAC">
        <w:t>zeigen,</w:t>
      </w:r>
      <w:r w:rsidR="00DF2E8F">
        <w:t xml:space="preserve"> dass </w:t>
      </w:r>
      <w:r w:rsidR="00115AAC">
        <w:t>klassisches</w:t>
      </w:r>
      <w:r w:rsidR="009556C7">
        <w:t xml:space="preserve"> </w:t>
      </w:r>
      <w:r w:rsidR="00DF2E8F">
        <w:t>polnische</w:t>
      </w:r>
      <w:r>
        <w:t>s</w:t>
      </w:r>
      <w:r w:rsidR="00DF2E8F">
        <w:t xml:space="preserve"> </w:t>
      </w:r>
      <w:r>
        <w:t>Essen</w:t>
      </w:r>
      <w:r w:rsidR="00DF2E8F">
        <w:t xml:space="preserve"> </w:t>
      </w:r>
      <w:r>
        <w:t>auch fleischlos funktioniert</w:t>
      </w:r>
      <w:r w:rsidR="009556C7">
        <w:t>, nun</w:t>
      </w:r>
      <w:r w:rsidR="00115AAC">
        <w:t xml:space="preserve"> geht er</w:t>
      </w:r>
      <w:r w:rsidR="009556C7">
        <w:t xml:space="preserve"> </w:t>
      </w:r>
      <w:r w:rsidR="00DF2E8F">
        <w:t>einen Schritt weiter</w:t>
      </w:r>
      <w:r>
        <w:t xml:space="preserve"> und präsentiert </w:t>
      </w:r>
      <w:r w:rsidR="00203013">
        <w:t>seine Heimatk</w:t>
      </w:r>
      <w:r>
        <w:t>üche in ihrem aktuellen Gewand</w:t>
      </w:r>
      <w:r w:rsidR="00203013">
        <w:t>. Seine originellen Rezepte reichen von</w:t>
      </w:r>
      <w:r w:rsidR="00115AAC">
        <w:t xml:space="preserve"> Quetschgurken mit Räuchertofu-Walnuss-Creme</w:t>
      </w:r>
      <w:r w:rsidR="00203013">
        <w:t xml:space="preserve"> </w:t>
      </w:r>
      <w:r w:rsidR="000719A8">
        <w:t>und</w:t>
      </w:r>
      <w:r w:rsidR="00115AAC">
        <w:t xml:space="preserve"> Ziegenkäsepiroggen mit Honig und Majoran</w:t>
      </w:r>
      <w:r w:rsidR="000719A8">
        <w:t xml:space="preserve"> über </w:t>
      </w:r>
      <w:r w:rsidR="00115AAC">
        <w:t>Sauerkraut-</w:t>
      </w:r>
      <w:proofErr w:type="spellStart"/>
      <w:r w:rsidR="00115AAC">
        <w:t>Bigos</w:t>
      </w:r>
      <w:proofErr w:type="spellEnd"/>
      <w:r w:rsidR="00115AAC">
        <w:t xml:space="preserve"> mit Butternusskürbis</w:t>
      </w:r>
      <w:r w:rsidR="000719A8">
        <w:t xml:space="preserve"> und </w:t>
      </w:r>
      <w:r w:rsidR="00115AAC">
        <w:t>Petersilienwurzel mit Whiskey-Zwiebel-Marmelade</w:t>
      </w:r>
      <w:r w:rsidR="000719A8">
        <w:t xml:space="preserve"> bis hin </w:t>
      </w:r>
      <w:proofErr w:type="gramStart"/>
      <w:r w:rsidR="000719A8">
        <w:t>zu</w:t>
      </w:r>
      <w:r w:rsidR="00115AAC">
        <w:t xml:space="preserve"> </w:t>
      </w:r>
      <w:r w:rsidR="000719A8">
        <w:t>v</w:t>
      </w:r>
      <w:r w:rsidR="00115AAC">
        <w:t>erkohlte</w:t>
      </w:r>
      <w:r w:rsidR="000719A8">
        <w:t>m</w:t>
      </w:r>
      <w:r w:rsidR="00800D3B">
        <w:t xml:space="preserve"> </w:t>
      </w:r>
      <w:r w:rsidR="00115AAC">
        <w:t>Brokkoli</w:t>
      </w:r>
      <w:proofErr w:type="gramEnd"/>
      <w:r w:rsidR="00115AAC">
        <w:t xml:space="preserve"> mit Umamisauce</w:t>
      </w:r>
      <w:r w:rsidR="000719A8">
        <w:t xml:space="preserve"> und</w:t>
      </w:r>
      <w:r w:rsidR="00115AAC">
        <w:t xml:space="preserve"> </w:t>
      </w:r>
      <w:r w:rsidR="000719A8">
        <w:t>g</w:t>
      </w:r>
      <w:r w:rsidR="00EA7244">
        <w:t>esalzene</w:t>
      </w:r>
      <w:r w:rsidR="000719A8">
        <w:t>m</w:t>
      </w:r>
      <w:r w:rsidR="00EA7244">
        <w:t xml:space="preserve"> Apfelkuchen mit schnellem Braune-Butter-Eis.</w:t>
      </w:r>
    </w:p>
    <w:p w14:paraId="0266A0A1" w14:textId="77777777" w:rsidR="00FF6A94" w:rsidRDefault="00FF6A94" w:rsidP="00FF6A94"/>
    <w:p w14:paraId="4A6704F8" w14:textId="3CE4766F" w:rsidR="00C01772" w:rsidRPr="00F432D9" w:rsidRDefault="00C01772" w:rsidP="00C01772">
      <w:pPr>
        <w:rPr>
          <w:b/>
          <w:bCs/>
        </w:rPr>
      </w:pPr>
      <w:bookmarkStart w:id="0" w:name="_Hlk57135045"/>
      <w:r w:rsidRPr="00F432D9">
        <w:t xml:space="preserve">Über </w:t>
      </w:r>
      <w:r w:rsidR="00F432D9" w:rsidRPr="00F432D9">
        <w:t>den</w:t>
      </w:r>
      <w:r w:rsidRPr="00F432D9">
        <w:t xml:space="preserve"> Autor</w:t>
      </w:r>
      <w:r w:rsidR="00F432D9" w:rsidRPr="00F432D9">
        <w:t>:</w:t>
      </w:r>
      <w:r w:rsidRPr="00F432D9">
        <w:t xml:space="preserve"> </w:t>
      </w:r>
    </w:p>
    <w:p w14:paraId="5D2C0694" w14:textId="48FF2A5F" w:rsidR="00C01772" w:rsidRDefault="006A7FC4" w:rsidP="00F432D9">
      <w:r w:rsidRPr="006A7FC4">
        <w:rPr>
          <w:b/>
          <w:bCs/>
          <w:noProof/>
        </w:rPr>
        <w:drawing>
          <wp:anchor distT="0" distB="0" distL="114300" distR="114300" simplePos="0" relativeHeight="251658240" behindDoc="1" locked="0" layoutInCell="1" allowOverlap="1" wp14:anchorId="420FA1F0" wp14:editId="0DE2BBB2">
            <wp:simplePos x="0" y="0"/>
            <wp:positionH relativeFrom="column">
              <wp:posOffset>-635</wp:posOffset>
            </wp:positionH>
            <wp:positionV relativeFrom="paragraph">
              <wp:posOffset>19576</wp:posOffset>
            </wp:positionV>
            <wp:extent cx="1079500" cy="1619250"/>
            <wp:effectExtent l="0" t="0" r="6350" b="0"/>
            <wp:wrapTight wrapText="bothSides">
              <wp:wrapPolygon edited="0">
                <wp:start x="0" y="0"/>
                <wp:lineTo x="0" y="21346"/>
                <wp:lineTo x="21346" y="21346"/>
                <wp:lineTo x="21346" y="0"/>
                <wp:lineTo x="0" y="0"/>
              </wp:wrapPolygon>
            </wp:wrapTight>
            <wp:docPr id="5926112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79500" cy="1619250"/>
                    </a:xfrm>
                    <a:prstGeom prst="rect">
                      <a:avLst/>
                    </a:prstGeom>
                    <a:noFill/>
                    <a:ln>
                      <a:noFill/>
                    </a:ln>
                  </pic:spPr>
                </pic:pic>
              </a:graphicData>
            </a:graphic>
          </wp:anchor>
        </w:drawing>
      </w:r>
      <w:r w:rsidR="00F432D9" w:rsidRPr="006A7FC4">
        <w:t>Der 1998 geborene</w:t>
      </w:r>
      <w:r w:rsidR="00F432D9">
        <w:t xml:space="preserve"> Pole </w:t>
      </w:r>
      <w:proofErr w:type="spellStart"/>
      <w:r w:rsidRPr="006A7FC4">
        <w:rPr>
          <w:b/>
          <w:bCs/>
        </w:rPr>
        <w:t>Michał</w:t>
      </w:r>
      <w:proofErr w:type="spellEnd"/>
      <w:r w:rsidRPr="006A7FC4">
        <w:rPr>
          <w:b/>
          <w:bCs/>
        </w:rPr>
        <w:t xml:space="preserve"> </w:t>
      </w:r>
      <w:proofErr w:type="spellStart"/>
      <w:r w:rsidRPr="006A7FC4">
        <w:rPr>
          <w:b/>
          <w:bCs/>
        </w:rPr>
        <w:t>Korkosz</w:t>
      </w:r>
      <w:proofErr w:type="spellEnd"/>
      <w:r w:rsidRPr="006A7FC4">
        <w:rPr>
          <w:b/>
          <w:bCs/>
        </w:rPr>
        <w:t xml:space="preserve"> </w:t>
      </w:r>
      <w:r w:rsidR="00F432D9">
        <w:t>hat sich schon früh für die Küchengeheimnisse seiner Mutter und Großmutter interessiert und begann mit neun Jahren, selbst zu kochen. Er studierte in Warschau internationale Beziehungen und konnte seine Leidenschaft in seiner Abschlussarbeit über die Rolle der Kulinarik in der Diplomatie mit einfließen lassen. 2016 gründete er seinen Blog »</w:t>
      </w:r>
      <w:proofErr w:type="spellStart"/>
      <w:r w:rsidR="00F432D9">
        <w:t>Rozkosznys</w:t>
      </w:r>
      <w:proofErr w:type="spellEnd"/>
      <w:r w:rsidR="00F432D9">
        <w:t>« (polnisch für »köstlich«)</w:t>
      </w:r>
      <w:r w:rsidR="00EA7244">
        <w:t>, auf Instagram hat er</w:t>
      </w:r>
      <w:r w:rsidR="00F432D9">
        <w:t xml:space="preserve"> </w:t>
      </w:r>
      <w:r w:rsidR="00EA7244">
        <w:t>inzwischen</w:t>
      </w:r>
      <w:r w:rsidR="00F432D9">
        <w:t xml:space="preserve"> knapp 500.000 Follower</w:t>
      </w:r>
      <w:r w:rsidR="00EA7244">
        <w:t xml:space="preserve"> (@rozkoszny, @michal_korkosz)</w:t>
      </w:r>
      <w:r w:rsidR="00F432D9">
        <w:t xml:space="preserve">. 2017 gewann er den </w:t>
      </w:r>
      <w:proofErr w:type="spellStart"/>
      <w:r w:rsidR="00F432D9">
        <w:t>Saveur</w:t>
      </w:r>
      <w:proofErr w:type="spellEnd"/>
      <w:r w:rsidR="00F432D9">
        <w:t>-Blog-Award für seine Food-Fotografie. »Frisch aus Polen« ist sein zweites Buch im Stiebner Verlag. Sein erstes Buch »Polen vegetarisch« hat nicht nur in Deutschland, sondern auch in Polen und den USA für Furore gesorgt.</w:t>
      </w:r>
      <w:r w:rsidR="00206B6C">
        <w:t xml:space="preserve"> </w:t>
      </w:r>
    </w:p>
    <w:p w14:paraId="006CF36F" w14:textId="77777777" w:rsidR="006A7FC4" w:rsidRPr="006A7FC4" w:rsidRDefault="006A7FC4" w:rsidP="00F432D9"/>
    <w:p w14:paraId="1B4084FC" w14:textId="77777777" w:rsidR="000719A8" w:rsidRDefault="000719A8" w:rsidP="00F432D9">
      <w:pPr>
        <w:rPr>
          <w:i/>
          <w:iCs/>
          <w:color w:val="808080" w:themeColor="background1" w:themeShade="80"/>
          <w:sz w:val="16"/>
          <w:szCs w:val="16"/>
        </w:rPr>
      </w:pPr>
    </w:p>
    <w:p w14:paraId="3172BACF" w14:textId="77777777" w:rsidR="00C01772" w:rsidRDefault="00C01772" w:rsidP="00C01772"/>
    <w:tbl>
      <w:tblPr>
        <w:tblW w:w="6576" w:type="dxa"/>
        <w:tblBorders>
          <w:right w:val="single" w:sz="4" w:space="0" w:color="000000" w:themeColor="text1"/>
          <w:insideV w:val="single" w:sz="4" w:space="0" w:color="000000" w:themeColor="text1"/>
        </w:tblBorders>
        <w:tblLayout w:type="fixed"/>
        <w:tblCellMar>
          <w:top w:w="113" w:type="dxa"/>
          <w:left w:w="113" w:type="dxa"/>
          <w:bottom w:w="113" w:type="dxa"/>
          <w:right w:w="113" w:type="dxa"/>
        </w:tblCellMar>
        <w:tblLook w:val="04A0" w:firstRow="1" w:lastRow="0" w:firstColumn="1" w:lastColumn="0" w:noHBand="0" w:noVBand="1"/>
      </w:tblPr>
      <w:tblGrid>
        <w:gridCol w:w="1814"/>
        <w:gridCol w:w="4762"/>
      </w:tblGrid>
      <w:tr w:rsidR="00C01772" w:rsidRPr="0068289A" w14:paraId="7DF50A8D" w14:textId="77777777" w:rsidTr="00317EE0">
        <w:tc>
          <w:tcPr>
            <w:tcW w:w="1814" w:type="dxa"/>
            <w:vMerge w:val="restart"/>
            <w:vAlign w:val="center"/>
          </w:tcPr>
          <w:p w14:paraId="19755D7C" w14:textId="69ABCF70" w:rsidR="00C01772" w:rsidRDefault="00947989" w:rsidP="00317EE0">
            <w:pPr>
              <w:jc w:val="center"/>
              <w:rPr>
                <w:b/>
                <w:bCs/>
                <w:sz w:val="16"/>
                <w:szCs w:val="16"/>
              </w:rPr>
            </w:pPr>
            <w:r>
              <w:rPr>
                <w:noProof/>
                <w:sz w:val="16"/>
                <w:szCs w:val="16"/>
                <w:highlight w:val="yellow"/>
                <w:lang w:val="en-GB"/>
              </w:rPr>
              <w:drawing>
                <wp:inline distT="0" distB="0" distL="0" distR="0" wp14:anchorId="7F41DC1E" wp14:editId="7018A564">
                  <wp:extent cx="1008000" cy="1326703"/>
                  <wp:effectExtent l="0" t="0" r="1905" b="6985"/>
                  <wp:docPr id="14843391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8000" cy="1326703"/>
                          </a:xfrm>
                          <a:prstGeom prst="rect">
                            <a:avLst/>
                          </a:prstGeom>
                          <a:noFill/>
                          <a:ln>
                            <a:noFill/>
                          </a:ln>
                        </pic:spPr>
                      </pic:pic>
                    </a:graphicData>
                  </a:graphic>
                </wp:inline>
              </w:drawing>
            </w:r>
          </w:p>
        </w:tc>
        <w:tc>
          <w:tcPr>
            <w:tcW w:w="4762" w:type="dxa"/>
            <w:tcBorders>
              <w:bottom w:val="single" w:sz="4" w:space="0" w:color="000000" w:themeColor="text1"/>
              <w:right w:val="nil"/>
            </w:tcBorders>
            <w:hideMark/>
          </w:tcPr>
          <w:p w14:paraId="4690200F" w14:textId="77777777" w:rsidR="00C01772" w:rsidRPr="00304FCD" w:rsidRDefault="00C01772" w:rsidP="00317EE0">
            <w:pPr>
              <w:rPr>
                <w:b/>
                <w:bCs/>
                <w:sz w:val="16"/>
                <w:szCs w:val="16"/>
              </w:rPr>
            </w:pPr>
            <w:r w:rsidRPr="00304FCD">
              <w:rPr>
                <w:b/>
                <w:bCs/>
                <w:sz w:val="16"/>
                <w:szCs w:val="16"/>
              </w:rPr>
              <w:t>Titel:</w:t>
            </w:r>
          </w:p>
          <w:p w14:paraId="5C387BDF" w14:textId="1756FA3D" w:rsidR="00C01772" w:rsidRPr="00E447FA" w:rsidRDefault="00947989" w:rsidP="00203013">
            <w:pPr>
              <w:rPr>
                <w:sz w:val="16"/>
                <w:szCs w:val="16"/>
              </w:rPr>
            </w:pPr>
            <w:r w:rsidRPr="00947989">
              <w:rPr>
                <w:sz w:val="16"/>
                <w:szCs w:val="16"/>
              </w:rPr>
              <w:t>Frisch aus Polen</w:t>
            </w:r>
            <w:r w:rsidR="00203013">
              <w:rPr>
                <w:sz w:val="16"/>
                <w:szCs w:val="16"/>
              </w:rPr>
              <w:t xml:space="preserve"> - </w:t>
            </w:r>
            <w:r w:rsidRPr="00947989">
              <w:rPr>
                <w:sz w:val="16"/>
                <w:szCs w:val="16"/>
              </w:rPr>
              <w:t>Rote Bete und Harissa: Vegetarische polnische Küche mit überraschenden Zutaten</w:t>
            </w:r>
          </w:p>
        </w:tc>
      </w:tr>
      <w:tr w:rsidR="00C01772" w:rsidRPr="0068289A" w14:paraId="22516C5F" w14:textId="77777777" w:rsidTr="00317EE0">
        <w:trPr>
          <w:trHeight w:val="377"/>
        </w:trPr>
        <w:tc>
          <w:tcPr>
            <w:tcW w:w="1814" w:type="dxa"/>
            <w:vMerge/>
          </w:tcPr>
          <w:p w14:paraId="3CA2BCAF"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hideMark/>
          </w:tcPr>
          <w:p w14:paraId="4A2D49FC" w14:textId="1D1327EB" w:rsidR="00C01772" w:rsidRPr="00947989" w:rsidRDefault="00C01772" w:rsidP="00317EE0">
            <w:pPr>
              <w:rPr>
                <w:b/>
                <w:bCs/>
                <w:sz w:val="16"/>
                <w:szCs w:val="16"/>
              </w:rPr>
            </w:pPr>
            <w:r w:rsidRPr="00947989">
              <w:rPr>
                <w:b/>
                <w:bCs/>
                <w:sz w:val="16"/>
                <w:szCs w:val="16"/>
              </w:rPr>
              <w:t xml:space="preserve">Autor: </w:t>
            </w:r>
          </w:p>
          <w:p w14:paraId="467C1C2B" w14:textId="2341E457" w:rsidR="00C01772" w:rsidRPr="00E447FA" w:rsidRDefault="00947989" w:rsidP="00317EE0">
            <w:pPr>
              <w:rPr>
                <w:sz w:val="16"/>
                <w:szCs w:val="16"/>
              </w:rPr>
            </w:pPr>
            <w:proofErr w:type="spellStart"/>
            <w:r w:rsidRPr="00947989">
              <w:rPr>
                <w:sz w:val="16"/>
                <w:szCs w:val="16"/>
              </w:rPr>
              <w:t>Michał</w:t>
            </w:r>
            <w:proofErr w:type="spellEnd"/>
            <w:r w:rsidRPr="00947989">
              <w:rPr>
                <w:sz w:val="16"/>
                <w:szCs w:val="16"/>
              </w:rPr>
              <w:t xml:space="preserve"> </w:t>
            </w:r>
            <w:proofErr w:type="spellStart"/>
            <w:r w:rsidRPr="00947989">
              <w:rPr>
                <w:sz w:val="16"/>
                <w:szCs w:val="16"/>
              </w:rPr>
              <w:t>Korkosz</w:t>
            </w:r>
            <w:proofErr w:type="spellEnd"/>
          </w:p>
        </w:tc>
      </w:tr>
      <w:tr w:rsidR="00C01772" w:rsidRPr="0068289A" w14:paraId="50AACD6C" w14:textId="77777777" w:rsidTr="00317EE0">
        <w:trPr>
          <w:trHeight w:val="419"/>
        </w:trPr>
        <w:tc>
          <w:tcPr>
            <w:tcW w:w="1814" w:type="dxa"/>
            <w:vMerge/>
          </w:tcPr>
          <w:p w14:paraId="28B74EAE" w14:textId="77777777" w:rsidR="00C01772" w:rsidRDefault="00C01772" w:rsidP="00317EE0">
            <w:pPr>
              <w:jc w:val="right"/>
              <w:rPr>
                <w:b/>
                <w:bCs/>
                <w:sz w:val="16"/>
                <w:szCs w:val="16"/>
              </w:rPr>
            </w:pPr>
          </w:p>
        </w:tc>
        <w:tc>
          <w:tcPr>
            <w:tcW w:w="4762" w:type="dxa"/>
            <w:tcBorders>
              <w:top w:val="single" w:sz="4" w:space="0" w:color="000000" w:themeColor="text1"/>
              <w:bottom w:val="single" w:sz="4" w:space="0" w:color="000000" w:themeColor="text1"/>
              <w:right w:val="nil"/>
            </w:tcBorders>
          </w:tcPr>
          <w:p w14:paraId="1B523EB5" w14:textId="77777777" w:rsidR="00C01772" w:rsidRPr="00304FCD" w:rsidRDefault="00C01772" w:rsidP="00317EE0">
            <w:pPr>
              <w:rPr>
                <w:b/>
                <w:bCs/>
                <w:sz w:val="16"/>
                <w:szCs w:val="16"/>
              </w:rPr>
            </w:pPr>
            <w:r w:rsidRPr="00304FCD">
              <w:rPr>
                <w:b/>
                <w:bCs/>
                <w:sz w:val="16"/>
                <w:szCs w:val="16"/>
              </w:rPr>
              <w:t>Verlag:</w:t>
            </w:r>
          </w:p>
          <w:p w14:paraId="3D3C62E5" w14:textId="77777777" w:rsidR="00C01772" w:rsidRPr="00E447FA" w:rsidRDefault="00C01772" w:rsidP="00317EE0">
            <w:pPr>
              <w:rPr>
                <w:sz w:val="16"/>
                <w:szCs w:val="16"/>
              </w:rPr>
            </w:pPr>
            <w:r w:rsidRPr="00E447FA">
              <w:rPr>
                <w:sz w:val="16"/>
                <w:szCs w:val="16"/>
              </w:rPr>
              <w:t>Stiebner Verlag</w:t>
            </w:r>
          </w:p>
        </w:tc>
      </w:tr>
      <w:tr w:rsidR="00C01772" w:rsidRPr="0068289A" w14:paraId="4DA13631" w14:textId="77777777" w:rsidTr="00C01772">
        <w:trPr>
          <w:trHeight w:val="692"/>
        </w:trPr>
        <w:tc>
          <w:tcPr>
            <w:tcW w:w="1814" w:type="dxa"/>
            <w:vMerge/>
          </w:tcPr>
          <w:p w14:paraId="43978718" w14:textId="77777777" w:rsidR="00C01772" w:rsidRDefault="00C01772" w:rsidP="00317EE0">
            <w:pPr>
              <w:jc w:val="right"/>
              <w:rPr>
                <w:b/>
                <w:bCs/>
                <w:sz w:val="16"/>
                <w:szCs w:val="16"/>
              </w:rPr>
            </w:pPr>
          </w:p>
        </w:tc>
        <w:tc>
          <w:tcPr>
            <w:tcW w:w="4762" w:type="dxa"/>
            <w:tcBorders>
              <w:top w:val="single" w:sz="4" w:space="0" w:color="000000" w:themeColor="text1"/>
              <w:right w:val="nil"/>
            </w:tcBorders>
            <w:shd w:val="clear" w:color="auto" w:fill="auto"/>
            <w:hideMark/>
          </w:tcPr>
          <w:p w14:paraId="27267BE9" w14:textId="77777777" w:rsidR="00C01772" w:rsidRPr="00304FCD" w:rsidRDefault="00C01772" w:rsidP="00317EE0">
            <w:pPr>
              <w:rPr>
                <w:b/>
                <w:bCs/>
                <w:sz w:val="16"/>
                <w:szCs w:val="16"/>
              </w:rPr>
            </w:pPr>
            <w:r w:rsidRPr="00304FCD">
              <w:rPr>
                <w:b/>
                <w:bCs/>
                <w:sz w:val="16"/>
                <w:szCs w:val="16"/>
              </w:rPr>
              <w:t>Bibliografische Daten:</w:t>
            </w:r>
          </w:p>
          <w:p w14:paraId="0A6C6B78" w14:textId="26F7C0CB" w:rsidR="00C01772" w:rsidRPr="00947989" w:rsidRDefault="00C01772" w:rsidP="00317EE0">
            <w:pPr>
              <w:rPr>
                <w:sz w:val="16"/>
                <w:szCs w:val="16"/>
              </w:rPr>
            </w:pPr>
            <w:r w:rsidRPr="00947989">
              <w:rPr>
                <w:sz w:val="16"/>
                <w:szCs w:val="16"/>
              </w:rPr>
              <w:t xml:space="preserve">ISBN </w:t>
            </w:r>
            <w:r w:rsidR="00947989" w:rsidRPr="00947989">
              <w:rPr>
                <w:sz w:val="16"/>
                <w:szCs w:val="16"/>
              </w:rPr>
              <w:t>978-3-8307-1080-6</w:t>
            </w:r>
          </w:p>
          <w:p w14:paraId="1F5E36AE" w14:textId="7C647685" w:rsidR="00947989" w:rsidRPr="00947989" w:rsidRDefault="00947989" w:rsidP="00317EE0">
            <w:pPr>
              <w:rPr>
                <w:sz w:val="16"/>
                <w:szCs w:val="16"/>
                <w:lang w:val="en-GB"/>
              </w:rPr>
            </w:pPr>
            <w:r w:rsidRPr="00947989">
              <w:rPr>
                <w:sz w:val="16"/>
                <w:szCs w:val="16"/>
                <w:lang w:val="en-GB"/>
              </w:rPr>
              <w:t>28,00 € [D] | 28,80 € [A]</w:t>
            </w:r>
          </w:p>
          <w:p w14:paraId="145382EF" w14:textId="2E66A07B" w:rsidR="00C01772" w:rsidRPr="00947989" w:rsidRDefault="00947989" w:rsidP="00317EE0">
            <w:pPr>
              <w:rPr>
                <w:sz w:val="16"/>
                <w:szCs w:val="16"/>
              </w:rPr>
            </w:pPr>
            <w:r w:rsidRPr="00947989">
              <w:rPr>
                <w:sz w:val="16"/>
                <w:szCs w:val="16"/>
              </w:rPr>
              <w:t xml:space="preserve">248 </w:t>
            </w:r>
            <w:r w:rsidR="00C01772" w:rsidRPr="00947989">
              <w:rPr>
                <w:sz w:val="16"/>
                <w:szCs w:val="16"/>
              </w:rPr>
              <w:t xml:space="preserve">Seiten, </w:t>
            </w:r>
            <w:r w:rsidRPr="00947989">
              <w:rPr>
                <w:sz w:val="16"/>
                <w:szCs w:val="16"/>
              </w:rPr>
              <w:t>19</w:t>
            </w:r>
            <w:r w:rsidR="00C01772" w:rsidRPr="00947989">
              <w:rPr>
                <w:sz w:val="16"/>
                <w:szCs w:val="16"/>
              </w:rPr>
              <w:t xml:space="preserve"> x </w:t>
            </w:r>
            <w:r w:rsidRPr="00947989">
              <w:rPr>
                <w:sz w:val="16"/>
                <w:szCs w:val="16"/>
              </w:rPr>
              <w:t>25</w:t>
            </w:r>
            <w:r w:rsidR="00C01772" w:rsidRPr="00947989">
              <w:rPr>
                <w:sz w:val="16"/>
                <w:szCs w:val="16"/>
              </w:rPr>
              <w:t xml:space="preserve"> cm, Hardcover</w:t>
            </w:r>
          </w:p>
          <w:p w14:paraId="62D2D779" w14:textId="25110E44" w:rsidR="00C01772" w:rsidRPr="00B96348" w:rsidRDefault="00947989" w:rsidP="00317EE0">
            <w:pPr>
              <w:rPr>
                <w:sz w:val="16"/>
                <w:szCs w:val="16"/>
                <w:highlight w:val="yellow"/>
              </w:rPr>
            </w:pPr>
            <w:r w:rsidRPr="00947989">
              <w:rPr>
                <w:sz w:val="16"/>
                <w:szCs w:val="16"/>
              </w:rPr>
              <w:t>Oktober</w:t>
            </w:r>
            <w:r w:rsidR="00C01772" w:rsidRPr="00947989">
              <w:rPr>
                <w:sz w:val="16"/>
                <w:szCs w:val="16"/>
              </w:rPr>
              <w:t xml:space="preserve"> 202</w:t>
            </w:r>
            <w:r w:rsidRPr="00947989">
              <w:rPr>
                <w:sz w:val="16"/>
                <w:szCs w:val="16"/>
              </w:rPr>
              <w:t>4</w:t>
            </w:r>
          </w:p>
        </w:tc>
      </w:tr>
    </w:tbl>
    <w:p w14:paraId="4CC394E5" w14:textId="77777777" w:rsidR="0066432C" w:rsidRDefault="0066432C">
      <w:r>
        <w:lastRenderedPageBreak/>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1563"/>
        <w:tblLook w:val="04A0" w:firstRow="1" w:lastRow="0" w:firstColumn="1" w:lastColumn="0" w:noHBand="0" w:noVBand="1"/>
      </w:tblPr>
      <w:tblGrid>
        <w:gridCol w:w="9060"/>
      </w:tblGrid>
      <w:tr w:rsidR="00012660" w:rsidRPr="007F3A2B" w14:paraId="74468A9E" w14:textId="77777777" w:rsidTr="003718C0">
        <w:tc>
          <w:tcPr>
            <w:tcW w:w="9060" w:type="dxa"/>
            <w:shd w:val="clear" w:color="auto" w:fill="921563"/>
            <w:tcMar>
              <w:top w:w="113" w:type="dxa"/>
              <w:left w:w="108" w:type="dxa"/>
              <w:bottom w:w="57" w:type="dxa"/>
              <w:right w:w="108" w:type="dxa"/>
            </w:tcMar>
            <w:hideMark/>
          </w:tcPr>
          <w:p w14:paraId="3FA9E86E" w14:textId="14EFC0C9" w:rsidR="00012660" w:rsidRPr="007F3A2B" w:rsidRDefault="00012660" w:rsidP="003718C0">
            <w:pPr>
              <w:jc w:val="center"/>
              <w:rPr>
                <w:b/>
                <w:bCs/>
                <w:color w:val="FFFFFF" w:themeColor="background1"/>
                <w:sz w:val="22"/>
                <w:szCs w:val="22"/>
              </w:rPr>
            </w:pPr>
            <w:r w:rsidRPr="007F3A2B">
              <w:rPr>
                <w:b/>
                <w:bCs/>
                <w:caps/>
                <w:color w:val="FFFFFF" w:themeColor="background1"/>
                <w:sz w:val="22"/>
                <w:szCs w:val="22"/>
              </w:rPr>
              <w:t xml:space="preserve">Rezept-Auswahl für die Presse </w:t>
            </w:r>
            <w:r w:rsidRPr="00A314B7">
              <w:rPr>
                <w:b/>
                <w:bCs/>
                <w:caps/>
                <w:color w:val="FFFFFF" w:themeColor="background1"/>
                <w:sz w:val="22"/>
                <w:szCs w:val="22"/>
              </w:rPr>
              <w:t xml:space="preserve">zu </w:t>
            </w:r>
            <w:r w:rsidR="00947989">
              <w:rPr>
                <w:b/>
                <w:bCs/>
                <w:i/>
                <w:iCs/>
                <w:caps/>
                <w:color w:val="FFFFFF" w:themeColor="background1"/>
                <w:sz w:val="22"/>
                <w:szCs w:val="22"/>
              </w:rPr>
              <w:t>Frisch aus Polen</w:t>
            </w:r>
          </w:p>
        </w:tc>
      </w:tr>
      <w:tr w:rsidR="00012660" w:rsidRPr="007F3A2B" w14:paraId="36F18877" w14:textId="77777777" w:rsidTr="003718C0">
        <w:tc>
          <w:tcPr>
            <w:tcW w:w="9060" w:type="dxa"/>
            <w:shd w:val="clear" w:color="auto" w:fill="FCEEF7"/>
            <w:tcMar>
              <w:top w:w="113" w:type="dxa"/>
              <w:left w:w="108" w:type="dxa"/>
              <w:bottom w:w="57" w:type="dxa"/>
              <w:right w:w="108" w:type="dxa"/>
            </w:tcMar>
            <w:hideMark/>
          </w:tcPr>
          <w:p w14:paraId="5140B440" w14:textId="77777777" w:rsidR="00012660" w:rsidRPr="002D06D5" w:rsidRDefault="00012660" w:rsidP="003718C0">
            <w:pPr>
              <w:jc w:val="center"/>
              <w:rPr>
                <w:b/>
                <w:i/>
                <w:iCs/>
                <w:u w:val="single"/>
              </w:rPr>
            </w:pPr>
            <w:r w:rsidRPr="002D06D5">
              <w:rPr>
                <w:b/>
                <w:i/>
                <w:iCs/>
                <w:u w:val="single"/>
              </w:rPr>
              <w:t>NUTZUNGSBEDINGUNGEN</w:t>
            </w:r>
          </w:p>
          <w:p w14:paraId="3A4FE7F9" w14:textId="0C549CCF" w:rsidR="00012660" w:rsidRPr="00467767" w:rsidRDefault="00012660" w:rsidP="003718C0">
            <w:pPr>
              <w:jc w:val="center"/>
              <w:rPr>
                <w:rFonts w:eastAsia="Calibri"/>
                <w:i/>
                <w:iCs/>
                <w:kern w:val="2"/>
                <w:sz w:val="18"/>
                <w:szCs w:val="18"/>
                <w:lang w:eastAsia="en-US"/>
                <w14:ligatures w14:val="standardContextual"/>
              </w:rPr>
            </w:pPr>
            <w:r w:rsidRPr="00467767">
              <w:rPr>
                <w:bCs/>
                <w:i/>
                <w:iCs/>
                <w:sz w:val="18"/>
                <w:szCs w:val="18"/>
              </w:rPr>
              <w:t xml:space="preserve">Es besteht eine </w:t>
            </w:r>
            <w:r w:rsidRPr="00467767">
              <w:rPr>
                <w:b/>
                <w:i/>
                <w:iCs/>
                <w:sz w:val="18"/>
                <w:szCs w:val="18"/>
              </w:rPr>
              <w:t>Abdruckgenehmigung</w:t>
            </w:r>
            <w:r w:rsidRPr="00467767">
              <w:rPr>
                <w:bCs/>
                <w:i/>
                <w:iCs/>
                <w:sz w:val="18"/>
                <w:szCs w:val="18"/>
              </w:rPr>
              <w:t xml:space="preserve"> für </w:t>
            </w:r>
            <w:r w:rsidRPr="00467767">
              <w:rPr>
                <w:b/>
                <w:i/>
                <w:iCs/>
                <w:sz w:val="18"/>
                <w:szCs w:val="18"/>
              </w:rPr>
              <w:t>Buchcover, Autorenfoto</w:t>
            </w:r>
            <w:r w:rsidRPr="00467767">
              <w:rPr>
                <w:bCs/>
                <w:i/>
                <w:iCs/>
                <w:sz w:val="18"/>
                <w:szCs w:val="18"/>
              </w:rPr>
              <w:t xml:space="preserve"> sowie </w:t>
            </w:r>
            <w:r w:rsidRPr="00467767">
              <w:rPr>
                <w:b/>
                <w:i/>
                <w:iCs/>
                <w:sz w:val="18"/>
                <w:szCs w:val="18"/>
              </w:rPr>
              <w:t xml:space="preserve">maximal drei Rezeptbilder. </w:t>
            </w:r>
            <w:r w:rsidRPr="00467767">
              <w:rPr>
                <w:b/>
                <w:bCs/>
                <w:i/>
                <w:iCs/>
                <w:sz w:val="18"/>
                <w:szCs w:val="18"/>
              </w:rPr>
              <w:t>Voraussetzung:</w:t>
            </w:r>
            <w:r w:rsidRPr="00467767">
              <w:rPr>
                <w:i/>
                <w:iCs/>
                <w:sz w:val="18"/>
                <w:szCs w:val="18"/>
              </w:rPr>
              <w:t xml:space="preserve"> einmalige Nutzung in direktem Zusammenhang mit einer entsprechenden Buchvorstellung inklusive eines Hinweises </w:t>
            </w:r>
            <w:r w:rsidR="00C8268F">
              <w:rPr>
                <w:i/>
                <w:iCs/>
                <w:sz w:val="18"/>
                <w:szCs w:val="18"/>
              </w:rPr>
              <w:t xml:space="preserve">auf </w:t>
            </w:r>
            <w:r w:rsidRPr="00467767">
              <w:rPr>
                <w:rFonts w:eastAsia="Calibri"/>
                <w:i/>
                <w:iCs/>
                <w:kern w:val="2"/>
                <w:sz w:val="18"/>
                <w:szCs w:val="18"/>
                <w:lang w:eastAsia="en-US"/>
                <w14:ligatures w14:val="standardContextual"/>
              </w:rPr>
              <w:t>Buchtitel (</w:t>
            </w:r>
            <w:r w:rsidR="00947989" w:rsidRPr="00947989">
              <w:rPr>
                <w:rFonts w:eastAsia="Calibri"/>
                <w:i/>
                <w:iCs/>
                <w:kern w:val="2"/>
                <w:sz w:val="18"/>
                <w:szCs w:val="18"/>
                <w:u w:val="single"/>
                <w:lang w:eastAsia="en-US"/>
                <w14:ligatures w14:val="standardContextual"/>
              </w:rPr>
              <w:t>Frisch aus Polen</w:t>
            </w:r>
            <w:r w:rsidRPr="00947989">
              <w:rPr>
                <w:rFonts w:eastAsia="Calibri"/>
                <w:i/>
                <w:iCs/>
                <w:kern w:val="2"/>
                <w:sz w:val="18"/>
                <w:szCs w:val="18"/>
                <w:lang w:eastAsia="en-US"/>
                <w14:ligatures w14:val="standardContextual"/>
              </w:rPr>
              <w:t>), Autor (</w:t>
            </w:r>
            <w:proofErr w:type="spellStart"/>
            <w:r w:rsidR="00947989" w:rsidRPr="00947989">
              <w:rPr>
                <w:rFonts w:eastAsia="Calibri"/>
                <w:i/>
                <w:iCs/>
                <w:kern w:val="2"/>
                <w:sz w:val="18"/>
                <w:szCs w:val="18"/>
                <w:u w:val="single"/>
                <w:lang w:eastAsia="en-US"/>
                <w14:ligatures w14:val="standardContextual"/>
              </w:rPr>
              <w:t>Michał</w:t>
            </w:r>
            <w:proofErr w:type="spellEnd"/>
            <w:r w:rsidR="00947989" w:rsidRPr="00947989">
              <w:rPr>
                <w:rFonts w:eastAsia="Calibri"/>
                <w:i/>
                <w:iCs/>
                <w:kern w:val="2"/>
                <w:sz w:val="18"/>
                <w:szCs w:val="18"/>
                <w:u w:val="single"/>
                <w:lang w:eastAsia="en-US"/>
                <w14:ligatures w14:val="standardContextual"/>
              </w:rPr>
              <w:t xml:space="preserve"> </w:t>
            </w:r>
            <w:proofErr w:type="spellStart"/>
            <w:r w:rsidR="00947989" w:rsidRPr="00947989">
              <w:rPr>
                <w:rFonts w:eastAsia="Calibri"/>
                <w:i/>
                <w:iCs/>
                <w:kern w:val="2"/>
                <w:sz w:val="18"/>
                <w:szCs w:val="18"/>
                <w:u w:val="single"/>
                <w:lang w:eastAsia="en-US"/>
                <w14:ligatures w14:val="standardContextual"/>
              </w:rPr>
              <w:t>Korkosz</w:t>
            </w:r>
            <w:proofErr w:type="spellEnd"/>
            <w:r w:rsidRPr="00947989">
              <w:rPr>
                <w:rFonts w:eastAsia="Calibri"/>
                <w:i/>
                <w:iCs/>
                <w:kern w:val="2"/>
                <w:sz w:val="18"/>
                <w:szCs w:val="18"/>
                <w:lang w:eastAsia="en-US"/>
                <w14:ligatures w14:val="standardContextual"/>
              </w:rPr>
              <w:t>), Fotograf (</w:t>
            </w:r>
            <w:proofErr w:type="spellStart"/>
            <w:r w:rsidR="00947989" w:rsidRPr="00947989">
              <w:rPr>
                <w:rFonts w:eastAsia="Calibri"/>
                <w:i/>
                <w:iCs/>
                <w:kern w:val="2"/>
                <w:sz w:val="18"/>
                <w:szCs w:val="18"/>
                <w:u w:val="single"/>
                <w:lang w:eastAsia="en-US"/>
                <w14:ligatures w14:val="standardContextual"/>
              </w:rPr>
              <w:t>Michał</w:t>
            </w:r>
            <w:proofErr w:type="spellEnd"/>
            <w:r w:rsidR="00947989" w:rsidRPr="00947989">
              <w:rPr>
                <w:rFonts w:eastAsia="Calibri"/>
                <w:i/>
                <w:iCs/>
                <w:kern w:val="2"/>
                <w:sz w:val="18"/>
                <w:szCs w:val="18"/>
                <w:u w:val="single"/>
                <w:lang w:eastAsia="en-US"/>
                <w14:ligatures w14:val="standardContextual"/>
              </w:rPr>
              <w:t xml:space="preserve"> </w:t>
            </w:r>
            <w:proofErr w:type="spellStart"/>
            <w:r w:rsidR="00947989" w:rsidRPr="00947989">
              <w:rPr>
                <w:rFonts w:eastAsia="Calibri"/>
                <w:i/>
                <w:iCs/>
                <w:kern w:val="2"/>
                <w:sz w:val="18"/>
                <w:szCs w:val="18"/>
                <w:u w:val="single"/>
                <w:lang w:eastAsia="en-US"/>
                <w14:ligatures w14:val="standardContextual"/>
              </w:rPr>
              <w:t>Korkosz</w:t>
            </w:r>
            <w:proofErr w:type="spellEnd"/>
            <w:r w:rsidRPr="00947989">
              <w:rPr>
                <w:rFonts w:eastAsia="Calibri"/>
                <w:i/>
                <w:iCs/>
                <w:kern w:val="2"/>
                <w:sz w:val="18"/>
                <w:szCs w:val="18"/>
                <w:lang w:eastAsia="en-US"/>
                <w14:ligatures w14:val="standardContextual"/>
              </w:rPr>
              <w:t>)</w:t>
            </w:r>
            <w:r w:rsidRPr="00467767">
              <w:rPr>
                <w:rFonts w:eastAsia="Calibri"/>
                <w:i/>
                <w:iCs/>
                <w:kern w:val="2"/>
                <w:sz w:val="18"/>
                <w:szCs w:val="18"/>
                <w:lang w:eastAsia="en-US"/>
                <w14:ligatures w14:val="standardContextual"/>
              </w:rPr>
              <w:t xml:space="preserve"> und Verlag (</w:t>
            </w:r>
            <w:r w:rsidRPr="00467767">
              <w:rPr>
                <w:rFonts w:eastAsia="Calibri"/>
                <w:i/>
                <w:iCs/>
                <w:kern w:val="2"/>
                <w:sz w:val="18"/>
                <w:szCs w:val="18"/>
                <w:u w:val="single"/>
                <w:lang w:eastAsia="en-US"/>
                <w14:ligatures w14:val="standardContextual"/>
              </w:rPr>
              <w:t>Stiebner Verlag</w:t>
            </w:r>
            <w:r w:rsidRPr="00467767">
              <w:rPr>
                <w:rFonts w:eastAsia="Calibri"/>
                <w:i/>
                <w:iCs/>
                <w:kern w:val="2"/>
                <w:sz w:val="18"/>
                <w:szCs w:val="18"/>
                <w:lang w:eastAsia="en-US"/>
                <w14:ligatures w14:val="standardContextual"/>
              </w:rPr>
              <w:t xml:space="preserve">) sowie einer </w:t>
            </w:r>
            <w:r w:rsidRPr="00467767">
              <w:rPr>
                <w:rFonts w:eastAsia="Calibri"/>
                <w:i/>
                <w:iCs/>
                <w:kern w:val="2"/>
                <w:sz w:val="18"/>
                <w:szCs w:val="18"/>
                <w:u w:val="single"/>
                <w:lang w:eastAsia="en-US"/>
                <w14:ligatures w14:val="standardContextual"/>
              </w:rPr>
              <w:t>Abbildung des Covers</w:t>
            </w:r>
            <w:r w:rsidRPr="00467767">
              <w:rPr>
                <w:rFonts w:eastAsia="Calibri"/>
                <w:i/>
                <w:iCs/>
                <w:kern w:val="2"/>
                <w:sz w:val="18"/>
                <w:szCs w:val="18"/>
                <w:lang w:eastAsia="en-US"/>
                <w14:ligatures w14:val="standardContextual"/>
              </w:rPr>
              <w:t xml:space="preserve">. </w:t>
            </w:r>
          </w:p>
          <w:p w14:paraId="26830470" w14:textId="77777777" w:rsidR="00012660" w:rsidRPr="00467767" w:rsidRDefault="00012660" w:rsidP="003718C0">
            <w:pPr>
              <w:jc w:val="center"/>
              <w:rPr>
                <w:i/>
                <w:iCs/>
                <w:sz w:val="18"/>
                <w:szCs w:val="18"/>
              </w:rPr>
            </w:pPr>
            <w:r w:rsidRPr="00467767">
              <w:rPr>
                <w:i/>
                <w:iCs/>
                <w:sz w:val="18"/>
                <w:szCs w:val="18"/>
              </w:rPr>
              <w:t xml:space="preserve">Rezeptbilder dürfen nur in Verbindung mit dem dazugehörigen Rezepttext veröffentlicht werden. </w:t>
            </w:r>
          </w:p>
          <w:p w14:paraId="0B4E1362" w14:textId="77777777" w:rsidR="00012660" w:rsidRPr="00467767" w:rsidRDefault="00012660" w:rsidP="003718C0">
            <w:pPr>
              <w:jc w:val="center"/>
              <w:rPr>
                <w:bCs/>
                <w:i/>
                <w:iCs/>
                <w:sz w:val="18"/>
                <w:szCs w:val="18"/>
              </w:rPr>
            </w:pPr>
            <w:r w:rsidRPr="00467767">
              <w:rPr>
                <w:bCs/>
                <w:i/>
                <w:iCs/>
                <w:sz w:val="18"/>
                <w:szCs w:val="18"/>
              </w:rPr>
              <w:t xml:space="preserve">Bilder und Rezepttexte können Sie anfragen unter </w:t>
            </w:r>
            <w:hyperlink r:id="rId9" w:history="1">
              <w:r w:rsidRPr="00467767">
                <w:rPr>
                  <w:b/>
                  <w:i/>
                  <w:iCs/>
                  <w:color w:val="000000"/>
                  <w:sz w:val="18"/>
                  <w:szCs w:val="18"/>
                  <w:u w:val="single"/>
                </w:rPr>
                <w:t>stiebner@kommunikationpur.com</w:t>
              </w:r>
            </w:hyperlink>
          </w:p>
          <w:p w14:paraId="4D4A5025" w14:textId="77777777" w:rsidR="00012660" w:rsidRPr="007F3A2B" w:rsidRDefault="00012660" w:rsidP="003718C0">
            <w:pPr>
              <w:jc w:val="center"/>
              <w:rPr>
                <w:bCs/>
                <w:i/>
                <w:iCs/>
              </w:rPr>
            </w:pPr>
            <w:r w:rsidRPr="00467767">
              <w:rPr>
                <w:b/>
                <w:bCs/>
                <w:i/>
                <w:iCs/>
                <w:sz w:val="18"/>
                <w:szCs w:val="18"/>
              </w:rPr>
              <w:t>Herzlichen Dank!</w:t>
            </w:r>
          </w:p>
        </w:tc>
      </w:tr>
    </w:tbl>
    <w:p w14:paraId="02BD08E9" w14:textId="77777777" w:rsidR="007F3A2B" w:rsidRPr="007F3A2B" w:rsidRDefault="007F3A2B" w:rsidP="007F3A2B">
      <w:pPr>
        <w:rPr>
          <w:b/>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739"/>
        <w:gridCol w:w="1758"/>
        <w:gridCol w:w="1758"/>
        <w:gridCol w:w="1997"/>
      </w:tblGrid>
      <w:tr w:rsidR="002D6DD1" w:rsidRPr="0025391D" w14:paraId="4887E09A" w14:textId="77777777" w:rsidTr="007F3A2B">
        <w:tc>
          <w:tcPr>
            <w:tcW w:w="1814" w:type="dxa"/>
            <w:hideMark/>
          </w:tcPr>
          <w:p w14:paraId="290B8333" w14:textId="5CB00666" w:rsidR="007F3A2B" w:rsidRPr="0025391D" w:rsidRDefault="007745CA" w:rsidP="007F3A2B">
            <w:pPr>
              <w:spacing w:after="120" w:line="276" w:lineRule="auto"/>
              <w:jc w:val="center"/>
              <w:rPr>
                <w:bCs/>
                <w:highlight w:val="yellow"/>
                <w:lang w:val="en-GB"/>
              </w:rPr>
            </w:pPr>
            <w:r>
              <w:rPr>
                <w:noProof/>
              </w:rPr>
              <w:drawing>
                <wp:inline distT="0" distB="0" distL="0" distR="0" wp14:anchorId="67F26EB7" wp14:editId="352B578C">
                  <wp:extent cx="985573" cy="1349375"/>
                  <wp:effectExtent l="0" t="0" r="5080" b="3175"/>
                  <wp:docPr id="4463205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320566"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95037" cy="1362332"/>
                          </a:xfrm>
                          <a:prstGeom prst="rect">
                            <a:avLst/>
                          </a:prstGeom>
                        </pic:spPr>
                      </pic:pic>
                    </a:graphicData>
                  </a:graphic>
                </wp:inline>
              </w:drawing>
            </w:r>
          </w:p>
        </w:tc>
        <w:tc>
          <w:tcPr>
            <w:tcW w:w="1814" w:type="dxa"/>
            <w:hideMark/>
          </w:tcPr>
          <w:p w14:paraId="39B509FB" w14:textId="18997375" w:rsidR="007F3A2B" w:rsidRPr="0025391D" w:rsidRDefault="00F92FAC" w:rsidP="007F3A2B">
            <w:pPr>
              <w:spacing w:after="120" w:line="276" w:lineRule="auto"/>
              <w:jc w:val="center"/>
              <w:rPr>
                <w:bCs/>
                <w:i/>
                <w:iCs/>
                <w:sz w:val="18"/>
                <w:szCs w:val="18"/>
              </w:rPr>
            </w:pPr>
            <w:r>
              <w:rPr>
                <w:noProof/>
              </w:rPr>
              <w:drawing>
                <wp:inline distT="0" distB="0" distL="0" distR="0" wp14:anchorId="51EF0633" wp14:editId="387064A2">
                  <wp:extent cx="950338" cy="1349375"/>
                  <wp:effectExtent l="0" t="0" r="2540" b="3175"/>
                  <wp:docPr id="2965372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537252" name=""/>
                          <pic:cNvPicPr/>
                        </pic:nvPicPr>
                        <pic:blipFill>
                          <a:blip r:embed="rId11">
                            <a:extLst>
                              <a:ext uri="{28A0092B-C50C-407E-A947-70E740481C1C}">
                                <a14:useLocalDpi xmlns:a14="http://schemas.microsoft.com/office/drawing/2010/main" val="0"/>
                              </a:ext>
                            </a:extLst>
                          </a:blip>
                          <a:stretch>
                            <a:fillRect/>
                          </a:stretch>
                        </pic:blipFill>
                        <pic:spPr>
                          <a:xfrm>
                            <a:off x="0" y="0"/>
                            <a:ext cx="960043" cy="1363155"/>
                          </a:xfrm>
                          <a:prstGeom prst="rect">
                            <a:avLst/>
                          </a:prstGeom>
                        </pic:spPr>
                      </pic:pic>
                    </a:graphicData>
                  </a:graphic>
                </wp:inline>
              </w:drawing>
            </w:r>
          </w:p>
        </w:tc>
        <w:tc>
          <w:tcPr>
            <w:tcW w:w="1814" w:type="dxa"/>
            <w:hideMark/>
          </w:tcPr>
          <w:p w14:paraId="714CB37A" w14:textId="028E8F4E" w:rsidR="007F3A2B" w:rsidRPr="0025391D" w:rsidRDefault="007745CA" w:rsidP="007F3A2B">
            <w:pPr>
              <w:spacing w:after="120" w:line="276" w:lineRule="auto"/>
              <w:jc w:val="center"/>
              <w:rPr>
                <w:bCs/>
                <w:i/>
                <w:iCs/>
                <w:sz w:val="18"/>
                <w:szCs w:val="18"/>
                <w:lang w:val="en-GB"/>
              </w:rPr>
            </w:pPr>
            <w:r>
              <w:rPr>
                <w:noProof/>
              </w:rPr>
              <w:drawing>
                <wp:inline distT="0" distB="0" distL="0" distR="0" wp14:anchorId="321C523E" wp14:editId="6D7EE6FD">
                  <wp:extent cx="982721" cy="1350000"/>
                  <wp:effectExtent l="0" t="0" r="8255" b="3175"/>
                  <wp:docPr id="13987933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79332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82721" cy="1350000"/>
                          </a:xfrm>
                          <a:prstGeom prst="rect">
                            <a:avLst/>
                          </a:prstGeom>
                        </pic:spPr>
                      </pic:pic>
                    </a:graphicData>
                  </a:graphic>
                </wp:inline>
              </w:drawing>
            </w:r>
          </w:p>
        </w:tc>
        <w:tc>
          <w:tcPr>
            <w:tcW w:w="1814" w:type="dxa"/>
            <w:hideMark/>
          </w:tcPr>
          <w:p w14:paraId="268E5299" w14:textId="7036B5B6" w:rsidR="007F3A2B" w:rsidRPr="0025391D" w:rsidRDefault="007745CA" w:rsidP="007F3A2B">
            <w:pPr>
              <w:spacing w:after="120" w:line="276" w:lineRule="auto"/>
              <w:jc w:val="center"/>
              <w:rPr>
                <w:bCs/>
                <w:i/>
                <w:iCs/>
                <w:sz w:val="18"/>
                <w:szCs w:val="18"/>
              </w:rPr>
            </w:pPr>
            <w:r>
              <w:rPr>
                <w:noProof/>
              </w:rPr>
              <w:drawing>
                <wp:inline distT="0" distB="0" distL="0" distR="0" wp14:anchorId="7DE5F1E1" wp14:editId="530B245D">
                  <wp:extent cx="987239" cy="1350000"/>
                  <wp:effectExtent l="0" t="0" r="3810" b="3175"/>
                  <wp:docPr id="6606909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690939"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87239" cy="1350000"/>
                          </a:xfrm>
                          <a:prstGeom prst="rect">
                            <a:avLst/>
                          </a:prstGeom>
                        </pic:spPr>
                      </pic:pic>
                    </a:graphicData>
                  </a:graphic>
                </wp:inline>
              </w:drawing>
            </w:r>
          </w:p>
        </w:tc>
        <w:tc>
          <w:tcPr>
            <w:tcW w:w="1814" w:type="dxa"/>
            <w:hideMark/>
          </w:tcPr>
          <w:p w14:paraId="3D03740D" w14:textId="5FC9B16B" w:rsidR="007F3A2B" w:rsidRPr="0025391D" w:rsidRDefault="007745CA" w:rsidP="007F3A2B">
            <w:pPr>
              <w:spacing w:after="120" w:line="276" w:lineRule="auto"/>
              <w:jc w:val="center"/>
              <w:rPr>
                <w:bCs/>
                <w:i/>
                <w:iCs/>
                <w:noProof/>
                <w:sz w:val="18"/>
                <w:szCs w:val="18"/>
                <w:lang w:val="en-GB"/>
              </w:rPr>
            </w:pPr>
            <w:r>
              <w:rPr>
                <w:noProof/>
              </w:rPr>
              <w:drawing>
                <wp:inline distT="0" distB="0" distL="0" distR="0" wp14:anchorId="57A845BD" wp14:editId="32CF3AAF">
                  <wp:extent cx="1024559" cy="1350000"/>
                  <wp:effectExtent l="0" t="0" r="4445" b="3175"/>
                  <wp:docPr id="9631976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19760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24559" cy="1350000"/>
                          </a:xfrm>
                          <a:prstGeom prst="rect">
                            <a:avLst/>
                          </a:prstGeom>
                        </pic:spPr>
                      </pic:pic>
                    </a:graphicData>
                  </a:graphic>
                </wp:inline>
              </w:drawing>
            </w:r>
          </w:p>
        </w:tc>
      </w:tr>
      <w:tr w:rsidR="002D6DD1" w:rsidRPr="0025391D" w14:paraId="72B85F95" w14:textId="77777777" w:rsidTr="007F3A2B">
        <w:trPr>
          <w:trHeight w:val="1652"/>
        </w:trPr>
        <w:tc>
          <w:tcPr>
            <w:tcW w:w="1814" w:type="dxa"/>
            <w:hideMark/>
          </w:tcPr>
          <w:p w14:paraId="1FC05188" w14:textId="486F174B" w:rsidR="007F3A2B" w:rsidRPr="0025391D" w:rsidRDefault="00206B6C" w:rsidP="00206B6C">
            <w:pPr>
              <w:spacing w:after="120" w:line="276" w:lineRule="auto"/>
              <w:jc w:val="center"/>
              <w:rPr>
                <w:b/>
                <w:i/>
                <w:iCs/>
                <w:sz w:val="18"/>
                <w:szCs w:val="18"/>
              </w:rPr>
            </w:pPr>
            <w:proofErr w:type="spellStart"/>
            <w:r>
              <w:rPr>
                <w:b/>
                <w:i/>
                <w:iCs/>
                <w:sz w:val="18"/>
                <w:szCs w:val="18"/>
              </w:rPr>
              <w:t>S</w:t>
            </w:r>
            <w:r w:rsidRPr="00206B6C">
              <w:rPr>
                <w:b/>
                <w:i/>
                <w:iCs/>
                <w:sz w:val="18"/>
                <w:szCs w:val="18"/>
              </w:rPr>
              <w:t>urówk</w:t>
            </w:r>
            <w:r>
              <w:rPr>
                <w:b/>
                <w:i/>
                <w:iCs/>
                <w:sz w:val="18"/>
                <w:szCs w:val="18"/>
              </w:rPr>
              <w:t>a</w:t>
            </w:r>
            <w:proofErr w:type="spellEnd"/>
            <w:r>
              <w:rPr>
                <w:b/>
                <w:i/>
                <w:iCs/>
                <w:sz w:val="18"/>
                <w:szCs w:val="18"/>
              </w:rPr>
              <w:t xml:space="preserve"> aus Roter Bete</w:t>
            </w:r>
            <w:r w:rsidR="00F92FAC">
              <w:rPr>
                <w:b/>
                <w:i/>
                <w:iCs/>
                <w:sz w:val="18"/>
                <w:szCs w:val="18"/>
              </w:rPr>
              <w:t xml:space="preserve"> und Kohlrabi </w:t>
            </w:r>
            <w:r w:rsidRPr="00206B6C">
              <w:rPr>
                <w:b/>
                <w:i/>
                <w:iCs/>
                <w:sz w:val="18"/>
                <w:szCs w:val="18"/>
              </w:rPr>
              <w:t xml:space="preserve">mit Pistazien, Koriander und Meerrettich </w:t>
            </w:r>
            <w:r w:rsidR="007F3A2B" w:rsidRPr="0025391D">
              <w:rPr>
                <w:b/>
                <w:i/>
                <w:iCs/>
                <w:sz w:val="18"/>
                <w:szCs w:val="18"/>
              </w:rPr>
              <w:t>(</w:t>
            </w:r>
            <w:r w:rsidR="00F92FAC">
              <w:rPr>
                <w:b/>
                <w:i/>
                <w:iCs/>
                <w:sz w:val="18"/>
                <w:szCs w:val="18"/>
              </w:rPr>
              <w:t>S. 27</w:t>
            </w:r>
            <w:r w:rsidR="007F3A2B" w:rsidRPr="0025391D">
              <w:rPr>
                <w:b/>
                <w:i/>
                <w:iCs/>
                <w:sz w:val="18"/>
                <w:szCs w:val="18"/>
              </w:rPr>
              <w:t>)</w:t>
            </w:r>
          </w:p>
          <w:p w14:paraId="3004A33A" w14:textId="5B66B746" w:rsidR="007F3A2B" w:rsidRPr="0025391D" w:rsidRDefault="007F3A2B" w:rsidP="007F3A2B">
            <w:pPr>
              <w:spacing w:after="120" w:line="276" w:lineRule="auto"/>
              <w:jc w:val="center"/>
              <w:rPr>
                <w:bCs/>
                <w:noProof/>
                <w:sz w:val="16"/>
                <w:szCs w:val="16"/>
                <w:lang w:val="fr-FR"/>
              </w:rPr>
            </w:pPr>
            <w:r w:rsidRPr="0025391D">
              <w:rPr>
                <w:bCs/>
                <w:i/>
                <w:iCs/>
                <w:sz w:val="16"/>
                <w:szCs w:val="16"/>
                <w:lang w:val="fr-FR"/>
              </w:rPr>
              <w:t>©</w:t>
            </w:r>
            <w:proofErr w:type="spellStart"/>
            <w:r w:rsidR="00947989" w:rsidRPr="00947989">
              <w:rPr>
                <w:bCs/>
                <w:i/>
                <w:iCs/>
                <w:sz w:val="16"/>
                <w:szCs w:val="16"/>
                <w:lang w:val="fr-FR"/>
              </w:rPr>
              <w:t>Michał</w:t>
            </w:r>
            <w:proofErr w:type="spellEnd"/>
            <w:r w:rsidR="00947989" w:rsidRPr="00947989">
              <w:rPr>
                <w:bCs/>
                <w:i/>
                <w:iCs/>
                <w:sz w:val="16"/>
                <w:szCs w:val="16"/>
                <w:lang w:val="fr-FR"/>
              </w:rPr>
              <w:t xml:space="preserve"> </w:t>
            </w:r>
            <w:proofErr w:type="spellStart"/>
            <w:r w:rsidR="00947989" w:rsidRPr="00947989">
              <w:rPr>
                <w:bCs/>
                <w:i/>
                <w:iCs/>
                <w:sz w:val="16"/>
                <w:szCs w:val="16"/>
                <w:lang w:val="fr-FR"/>
              </w:rPr>
              <w:t>Korkosz</w:t>
            </w:r>
            <w:proofErr w:type="spellEnd"/>
          </w:p>
        </w:tc>
        <w:tc>
          <w:tcPr>
            <w:tcW w:w="1814" w:type="dxa"/>
            <w:hideMark/>
          </w:tcPr>
          <w:p w14:paraId="3CF6B339" w14:textId="061AEDD3" w:rsidR="007F3A2B" w:rsidRPr="0025391D" w:rsidRDefault="00F92FAC" w:rsidP="007F3A2B">
            <w:pPr>
              <w:spacing w:after="120" w:line="276" w:lineRule="auto"/>
              <w:jc w:val="center"/>
              <w:rPr>
                <w:b/>
                <w:i/>
                <w:iCs/>
                <w:sz w:val="18"/>
                <w:szCs w:val="18"/>
                <w:lang w:val="en-US"/>
              </w:rPr>
            </w:pPr>
            <w:proofErr w:type="spellStart"/>
            <w:r w:rsidRPr="00F92FAC">
              <w:rPr>
                <w:b/>
                <w:i/>
                <w:iCs/>
                <w:sz w:val="18"/>
                <w:szCs w:val="18"/>
                <w:lang w:val="en-US"/>
              </w:rPr>
              <w:t>I</w:t>
            </w:r>
            <w:r>
              <w:rPr>
                <w:b/>
                <w:i/>
                <w:iCs/>
                <w:sz w:val="18"/>
                <w:szCs w:val="18"/>
                <w:lang w:val="en-US"/>
              </w:rPr>
              <w:t>rrsinnig</w:t>
            </w:r>
            <w:proofErr w:type="spellEnd"/>
            <w:r>
              <w:rPr>
                <w:b/>
                <w:i/>
                <w:iCs/>
                <w:sz w:val="18"/>
                <w:szCs w:val="18"/>
                <w:lang w:val="en-US"/>
              </w:rPr>
              <w:t xml:space="preserve"> </w:t>
            </w:r>
            <w:proofErr w:type="spellStart"/>
            <w:r>
              <w:rPr>
                <w:b/>
                <w:i/>
                <w:iCs/>
                <w:sz w:val="18"/>
                <w:szCs w:val="18"/>
                <w:lang w:val="en-US"/>
              </w:rPr>
              <w:t>gute</w:t>
            </w:r>
            <w:proofErr w:type="spellEnd"/>
            <w:r>
              <w:rPr>
                <w:b/>
                <w:i/>
                <w:iCs/>
                <w:sz w:val="18"/>
                <w:szCs w:val="18"/>
                <w:lang w:val="en-US"/>
              </w:rPr>
              <w:t xml:space="preserve"> </w:t>
            </w:r>
            <w:proofErr w:type="spellStart"/>
            <w:r>
              <w:rPr>
                <w:b/>
                <w:i/>
                <w:iCs/>
                <w:sz w:val="18"/>
                <w:szCs w:val="18"/>
                <w:lang w:val="en-US"/>
              </w:rPr>
              <w:t>Kopytka</w:t>
            </w:r>
            <w:proofErr w:type="spellEnd"/>
            <w:r>
              <w:rPr>
                <w:b/>
                <w:i/>
                <w:iCs/>
                <w:sz w:val="18"/>
                <w:szCs w:val="18"/>
                <w:lang w:val="en-US"/>
              </w:rPr>
              <w:t xml:space="preserve"> &amp; </w:t>
            </w:r>
            <w:r w:rsidRPr="00F92FAC">
              <w:rPr>
                <w:b/>
                <w:i/>
                <w:iCs/>
                <w:sz w:val="18"/>
                <w:szCs w:val="18"/>
                <w:lang w:val="en-US"/>
              </w:rPr>
              <w:t>M</w:t>
            </w:r>
            <w:r>
              <w:rPr>
                <w:b/>
                <w:i/>
                <w:iCs/>
                <w:sz w:val="18"/>
                <w:szCs w:val="18"/>
                <w:lang w:val="en-US"/>
              </w:rPr>
              <w:t>ohn-Furikake</w:t>
            </w:r>
            <w:r w:rsidR="007F3A2B" w:rsidRPr="0025391D">
              <w:rPr>
                <w:b/>
                <w:i/>
                <w:iCs/>
                <w:sz w:val="18"/>
                <w:szCs w:val="18"/>
                <w:lang w:val="en-US"/>
              </w:rPr>
              <w:br/>
              <w:t>(</w:t>
            </w:r>
            <w:r>
              <w:rPr>
                <w:b/>
                <w:i/>
                <w:iCs/>
                <w:sz w:val="18"/>
                <w:szCs w:val="18"/>
                <w:lang w:val="en-US"/>
              </w:rPr>
              <w:t>S. 50</w:t>
            </w:r>
            <w:r w:rsidR="007F3A2B" w:rsidRPr="0025391D">
              <w:rPr>
                <w:b/>
                <w:i/>
                <w:iCs/>
                <w:sz w:val="18"/>
                <w:szCs w:val="18"/>
                <w:lang w:val="en-US"/>
              </w:rPr>
              <w:t>)</w:t>
            </w:r>
          </w:p>
          <w:p w14:paraId="5F4672AA" w14:textId="23D271DB" w:rsidR="007F3A2B" w:rsidRPr="0025391D" w:rsidRDefault="00947989" w:rsidP="007F3A2B">
            <w:pPr>
              <w:spacing w:after="120" w:line="276" w:lineRule="auto"/>
              <w:jc w:val="center"/>
              <w:rPr>
                <w:b/>
                <w:i/>
                <w:iCs/>
                <w:sz w:val="16"/>
                <w:szCs w:val="16"/>
                <w:lang w:val="en-US"/>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c>
          <w:tcPr>
            <w:tcW w:w="1814" w:type="dxa"/>
            <w:hideMark/>
          </w:tcPr>
          <w:p w14:paraId="2CA9BF3F" w14:textId="506BD3FD" w:rsidR="007F3A2B" w:rsidRPr="0025391D" w:rsidRDefault="007745CA" w:rsidP="007745CA">
            <w:pPr>
              <w:spacing w:after="120" w:line="276" w:lineRule="auto"/>
              <w:jc w:val="center"/>
              <w:rPr>
                <w:bCs/>
                <w:i/>
                <w:iCs/>
                <w:sz w:val="18"/>
                <w:szCs w:val="18"/>
              </w:rPr>
            </w:pPr>
            <w:r w:rsidRPr="007745CA">
              <w:rPr>
                <w:b/>
                <w:i/>
                <w:iCs/>
                <w:sz w:val="18"/>
                <w:szCs w:val="18"/>
              </w:rPr>
              <w:t>R</w:t>
            </w:r>
            <w:r>
              <w:rPr>
                <w:b/>
                <w:i/>
                <w:iCs/>
                <w:sz w:val="18"/>
                <w:szCs w:val="18"/>
              </w:rPr>
              <w:t>äuchertofu</w:t>
            </w:r>
            <w:r w:rsidRPr="007745CA">
              <w:rPr>
                <w:b/>
                <w:i/>
                <w:iCs/>
                <w:sz w:val="18"/>
                <w:szCs w:val="18"/>
              </w:rPr>
              <w:t>-</w:t>
            </w:r>
            <w:r w:rsidR="005926CF">
              <w:rPr>
                <w:b/>
                <w:i/>
                <w:iCs/>
                <w:sz w:val="18"/>
                <w:szCs w:val="18"/>
              </w:rPr>
              <w:t>Dip</w:t>
            </w:r>
            <w:r>
              <w:rPr>
                <w:b/>
                <w:i/>
                <w:iCs/>
                <w:sz w:val="18"/>
                <w:szCs w:val="18"/>
              </w:rPr>
              <w:t xml:space="preserve"> </w:t>
            </w:r>
            <w:r w:rsidRPr="007745CA">
              <w:rPr>
                <w:b/>
                <w:i/>
                <w:iCs/>
                <w:sz w:val="18"/>
                <w:szCs w:val="18"/>
              </w:rPr>
              <w:t>mit Pfifferlingen, Gurke und Schwarzkümmel</w:t>
            </w:r>
            <w:r w:rsidR="007F3A2B" w:rsidRPr="0025391D">
              <w:rPr>
                <w:b/>
                <w:i/>
                <w:iCs/>
                <w:sz w:val="18"/>
                <w:szCs w:val="18"/>
              </w:rPr>
              <w:br/>
              <w:t>(</w:t>
            </w:r>
            <w:r>
              <w:rPr>
                <w:b/>
                <w:i/>
                <w:iCs/>
                <w:sz w:val="18"/>
                <w:szCs w:val="18"/>
              </w:rPr>
              <w:t>S. 77</w:t>
            </w:r>
            <w:r w:rsidR="007F3A2B" w:rsidRPr="0025391D">
              <w:rPr>
                <w:b/>
                <w:i/>
                <w:iCs/>
                <w:sz w:val="18"/>
                <w:szCs w:val="18"/>
              </w:rPr>
              <w:t>)</w:t>
            </w:r>
          </w:p>
          <w:p w14:paraId="071AA56A" w14:textId="7FB5456F" w:rsidR="007F3A2B" w:rsidRPr="0025391D" w:rsidRDefault="00947989" w:rsidP="007F3A2B">
            <w:pPr>
              <w:spacing w:after="120" w:line="276" w:lineRule="auto"/>
              <w:jc w:val="center"/>
              <w:rPr>
                <w:bCs/>
                <w:i/>
                <w:iCs/>
                <w:noProof/>
                <w:sz w:val="16"/>
                <w:szCs w:val="16"/>
                <w:lang w:val="en-GB"/>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c>
          <w:tcPr>
            <w:tcW w:w="1814" w:type="dxa"/>
            <w:hideMark/>
          </w:tcPr>
          <w:p w14:paraId="24487899" w14:textId="329DDC8B" w:rsidR="007F3A2B" w:rsidRPr="0025391D" w:rsidRDefault="007745CA" w:rsidP="007745CA">
            <w:pPr>
              <w:spacing w:after="120" w:line="276" w:lineRule="auto"/>
              <w:jc w:val="center"/>
              <w:rPr>
                <w:b/>
                <w:i/>
                <w:iCs/>
                <w:sz w:val="18"/>
                <w:szCs w:val="18"/>
                <w:lang w:val="sv-SE"/>
              </w:rPr>
            </w:pPr>
            <w:r w:rsidRPr="007745CA">
              <w:rPr>
                <w:b/>
                <w:i/>
                <w:iCs/>
                <w:sz w:val="18"/>
                <w:szCs w:val="18"/>
                <w:lang w:val="sv-SE"/>
              </w:rPr>
              <w:t>O</w:t>
            </w:r>
            <w:r>
              <w:rPr>
                <w:b/>
                <w:i/>
                <w:iCs/>
                <w:sz w:val="18"/>
                <w:szCs w:val="18"/>
                <w:lang w:val="sv-SE"/>
              </w:rPr>
              <w:t>fen-Paprika-Tomaten-Suppe m</w:t>
            </w:r>
            <w:r w:rsidRPr="007745CA">
              <w:rPr>
                <w:b/>
                <w:i/>
                <w:iCs/>
                <w:sz w:val="18"/>
                <w:szCs w:val="18"/>
                <w:lang w:val="sv-SE"/>
              </w:rPr>
              <w:t xml:space="preserve">it gebratenen Oliven und Pistazien </w:t>
            </w:r>
            <w:r w:rsidR="007F3A2B" w:rsidRPr="0025391D">
              <w:rPr>
                <w:b/>
                <w:i/>
                <w:iCs/>
                <w:sz w:val="18"/>
                <w:szCs w:val="18"/>
                <w:lang w:val="sv-SE"/>
              </w:rPr>
              <w:t>(</w:t>
            </w:r>
            <w:r>
              <w:rPr>
                <w:b/>
                <w:i/>
                <w:iCs/>
                <w:sz w:val="18"/>
                <w:szCs w:val="18"/>
                <w:lang w:val="sv-SE"/>
              </w:rPr>
              <w:t>S. 109</w:t>
            </w:r>
            <w:r w:rsidR="007F3A2B" w:rsidRPr="0025391D">
              <w:rPr>
                <w:b/>
                <w:i/>
                <w:iCs/>
                <w:sz w:val="18"/>
                <w:szCs w:val="18"/>
                <w:lang w:val="sv-SE"/>
              </w:rPr>
              <w:t>)</w:t>
            </w:r>
          </w:p>
          <w:p w14:paraId="0B475C0E" w14:textId="6D74A7F6" w:rsidR="007F3A2B" w:rsidRPr="0025391D" w:rsidRDefault="00947989" w:rsidP="007F3A2B">
            <w:pPr>
              <w:spacing w:after="120" w:line="276" w:lineRule="auto"/>
              <w:jc w:val="center"/>
              <w:rPr>
                <w:b/>
                <w:i/>
                <w:iCs/>
                <w:sz w:val="16"/>
                <w:szCs w:val="16"/>
                <w:lang w:val="sv-SE"/>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c>
          <w:tcPr>
            <w:tcW w:w="1814" w:type="dxa"/>
            <w:hideMark/>
          </w:tcPr>
          <w:p w14:paraId="4BA329BA" w14:textId="4D3FC17C" w:rsidR="007F3A2B" w:rsidRPr="0025391D" w:rsidRDefault="00701049" w:rsidP="00701049">
            <w:pPr>
              <w:spacing w:after="120" w:line="276" w:lineRule="auto"/>
              <w:jc w:val="center"/>
              <w:rPr>
                <w:b/>
                <w:i/>
                <w:iCs/>
                <w:sz w:val="18"/>
                <w:szCs w:val="18"/>
                <w:lang w:val="sv-SE"/>
              </w:rPr>
            </w:pPr>
            <w:r w:rsidRPr="00701049">
              <w:rPr>
                <w:b/>
                <w:i/>
                <w:iCs/>
                <w:sz w:val="18"/>
                <w:szCs w:val="18"/>
                <w:lang w:val="sv-SE"/>
              </w:rPr>
              <w:t>A</w:t>
            </w:r>
            <w:r>
              <w:rPr>
                <w:b/>
                <w:i/>
                <w:iCs/>
                <w:sz w:val="18"/>
                <w:szCs w:val="18"/>
                <w:lang w:val="sv-SE"/>
              </w:rPr>
              <w:t xml:space="preserve">ubergine aus dem Ofen </w:t>
            </w:r>
            <w:r w:rsidRPr="00701049">
              <w:rPr>
                <w:b/>
                <w:i/>
                <w:iCs/>
                <w:sz w:val="18"/>
                <w:szCs w:val="18"/>
                <w:lang w:val="sv-SE"/>
              </w:rPr>
              <w:t>mit Knusperbuchweizen</w:t>
            </w:r>
            <w:r w:rsidR="00585179">
              <w:rPr>
                <w:b/>
                <w:i/>
                <w:iCs/>
                <w:sz w:val="18"/>
                <w:szCs w:val="18"/>
                <w:lang w:val="sv-SE"/>
              </w:rPr>
              <w:t>,</w:t>
            </w:r>
            <w:r w:rsidRPr="00701049">
              <w:rPr>
                <w:b/>
                <w:i/>
                <w:iCs/>
                <w:sz w:val="18"/>
                <w:szCs w:val="18"/>
                <w:lang w:val="sv-SE"/>
              </w:rPr>
              <w:t xml:space="preserve"> Minze und Sauerrahm</w:t>
            </w:r>
            <w:r w:rsidR="007F3A2B" w:rsidRPr="0025391D">
              <w:rPr>
                <w:b/>
                <w:i/>
                <w:iCs/>
                <w:sz w:val="18"/>
                <w:szCs w:val="18"/>
                <w:lang w:val="sv-SE"/>
              </w:rPr>
              <w:br/>
              <w:t>(</w:t>
            </w:r>
            <w:r>
              <w:rPr>
                <w:b/>
                <w:i/>
                <w:iCs/>
                <w:sz w:val="18"/>
                <w:szCs w:val="18"/>
                <w:lang w:val="sv-SE"/>
              </w:rPr>
              <w:t>S. 131</w:t>
            </w:r>
            <w:r w:rsidR="007F3A2B" w:rsidRPr="0025391D">
              <w:rPr>
                <w:b/>
                <w:i/>
                <w:iCs/>
                <w:sz w:val="18"/>
                <w:szCs w:val="18"/>
                <w:lang w:val="sv-SE"/>
              </w:rPr>
              <w:t>)</w:t>
            </w:r>
          </w:p>
          <w:p w14:paraId="4D849797" w14:textId="7158F7B9" w:rsidR="007F3A2B" w:rsidRPr="0025391D" w:rsidRDefault="00947989" w:rsidP="007F3A2B">
            <w:pPr>
              <w:spacing w:after="120" w:line="276" w:lineRule="auto"/>
              <w:jc w:val="center"/>
              <w:rPr>
                <w:bCs/>
                <w:i/>
                <w:iCs/>
                <w:sz w:val="16"/>
                <w:szCs w:val="16"/>
                <w:lang w:val="sv-SE"/>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r>
      <w:tr w:rsidR="002D6DD1" w:rsidRPr="0025391D" w14:paraId="06E2C9C2" w14:textId="77777777" w:rsidTr="007F3A2B">
        <w:tc>
          <w:tcPr>
            <w:tcW w:w="1814" w:type="dxa"/>
          </w:tcPr>
          <w:p w14:paraId="2637CE44" w14:textId="77777777" w:rsidR="007F3A2B" w:rsidRPr="0025391D" w:rsidRDefault="007F3A2B" w:rsidP="007F3A2B">
            <w:pPr>
              <w:spacing w:after="120" w:line="276" w:lineRule="auto"/>
              <w:jc w:val="center"/>
              <w:rPr>
                <w:b/>
                <w:i/>
                <w:iCs/>
                <w:sz w:val="16"/>
                <w:szCs w:val="16"/>
                <w:lang w:val="sv-SE"/>
              </w:rPr>
            </w:pPr>
          </w:p>
        </w:tc>
        <w:tc>
          <w:tcPr>
            <w:tcW w:w="1814" w:type="dxa"/>
          </w:tcPr>
          <w:p w14:paraId="45F0D959" w14:textId="77777777" w:rsidR="007F3A2B" w:rsidRPr="0025391D" w:rsidRDefault="007F3A2B" w:rsidP="007F3A2B">
            <w:pPr>
              <w:spacing w:after="120" w:line="276" w:lineRule="auto"/>
              <w:jc w:val="center"/>
              <w:rPr>
                <w:b/>
                <w:i/>
                <w:iCs/>
                <w:sz w:val="16"/>
                <w:szCs w:val="16"/>
                <w:lang w:val="sv-SE"/>
              </w:rPr>
            </w:pPr>
          </w:p>
        </w:tc>
        <w:tc>
          <w:tcPr>
            <w:tcW w:w="1814" w:type="dxa"/>
          </w:tcPr>
          <w:p w14:paraId="43CF1295" w14:textId="77777777" w:rsidR="007F3A2B" w:rsidRPr="0025391D" w:rsidRDefault="007F3A2B" w:rsidP="007F3A2B">
            <w:pPr>
              <w:spacing w:after="120" w:line="276" w:lineRule="auto"/>
              <w:jc w:val="center"/>
              <w:rPr>
                <w:b/>
                <w:i/>
                <w:iCs/>
                <w:sz w:val="16"/>
                <w:szCs w:val="16"/>
                <w:lang w:val="sv-SE"/>
              </w:rPr>
            </w:pPr>
          </w:p>
        </w:tc>
        <w:tc>
          <w:tcPr>
            <w:tcW w:w="1814" w:type="dxa"/>
          </w:tcPr>
          <w:p w14:paraId="7A08C381" w14:textId="77777777" w:rsidR="007F3A2B" w:rsidRPr="0025391D" w:rsidRDefault="007F3A2B" w:rsidP="007F3A2B">
            <w:pPr>
              <w:spacing w:after="120" w:line="276" w:lineRule="auto"/>
              <w:jc w:val="center"/>
              <w:rPr>
                <w:b/>
                <w:i/>
                <w:iCs/>
                <w:sz w:val="16"/>
                <w:szCs w:val="16"/>
                <w:lang w:val="sv-SE"/>
              </w:rPr>
            </w:pPr>
          </w:p>
        </w:tc>
        <w:tc>
          <w:tcPr>
            <w:tcW w:w="1814" w:type="dxa"/>
          </w:tcPr>
          <w:p w14:paraId="3D4122DA" w14:textId="77777777" w:rsidR="007F3A2B" w:rsidRPr="0025391D" w:rsidRDefault="007F3A2B" w:rsidP="007F3A2B">
            <w:pPr>
              <w:spacing w:after="120" w:line="276" w:lineRule="auto"/>
              <w:jc w:val="center"/>
              <w:rPr>
                <w:b/>
                <w:i/>
                <w:iCs/>
                <w:sz w:val="16"/>
                <w:szCs w:val="16"/>
                <w:lang w:val="sv-SE"/>
              </w:rPr>
            </w:pPr>
          </w:p>
        </w:tc>
      </w:tr>
      <w:tr w:rsidR="002D6DD1" w:rsidRPr="0025391D" w14:paraId="2DD9F443" w14:textId="77777777" w:rsidTr="002B530B">
        <w:tc>
          <w:tcPr>
            <w:tcW w:w="1814" w:type="dxa"/>
            <w:hideMark/>
          </w:tcPr>
          <w:p w14:paraId="4562D2AB" w14:textId="45C17688" w:rsidR="007F3A2B" w:rsidRPr="0025391D" w:rsidRDefault="00701049" w:rsidP="007F3A2B">
            <w:pPr>
              <w:spacing w:after="120" w:line="276" w:lineRule="auto"/>
              <w:jc w:val="center"/>
              <w:rPr>
                <w:bCs/>
                <w:highlight w:val="yellow"/>
                <w:lang w:val="en-GB"/>
              </w:rPr>
            </w:pPr>
            <w:r>
              <w:rPr>
                <w:noProof/>
              </w:rPr>
              <w:drawing>
                <wp:inline distT="0" distB="0" distL="0" distR="0" wp14:anchorId="29ED2742" wp14:editId="3D098F67">
                  <wp:extent cx="1027137" cy="1350000"/>
                  <wp:effectExtent l="0" t="0" r="1905" b="3175"/>
                  <wp:docPr id="3510248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24898"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027137" cy="1350000"/>
                          </a:xfrm>
                          <a:prstGeom prst="rect">
                            <a:avLst/>
                          </a:prstGeom>
                        </pic:spPr>
                      </pic:pic>
                    </a:graphicData>
                  </a:graphic>
                </wp:inline>
              </w:drawing>
            </w:r>
          </w:p>
        </w:tc>
        <w:tc>
          <w:tcPr>
            <w:tcW w:w="1814" w:type="dxa"/>
            <w:hideMark/>
          </w:tcPr>
          <w:p w14:paraId="7B38D6FD" w14:textId="506B41CD" w:rsidR="007F3A2B" w:rsidRPr="0025391D" w:rsidRDefault="002B530B" w:rsidP="007F3A2B">
            <w:pPr>
              <w:spacing w:after="120" w:line="276" w:lineRule="auto"/>
              <w:jc w:val="center"/>
              <w:rPr>
                <w:bCs/>
                <w:i/>
                <w:iCs/>
                <w:sz w:val="18"/>
                <w:szCs w:val="18"/>
              </w:rPr>
            </w:pPr>
            <w:r>
              <w:rPr>
                <w:noProof/>
              </w:rPr>
              <w:drawing>
                <wp:inline distT="0" distB="0" distL="0" distR="0" wp14:anchorId="3DC825B9" wp14:editId="5549DE51">
                  <wp:extent cx="978213" cy="1350000"/>
                  <wp:effectExtent l="0" t="0" r="0" b="3175"/>
                  <wp:docPr id="15555179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17935"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8213" cy="1350000"/>
                          </a:xfrm>
                          <a:prstGeom prst="rect">
                            <a:avLst/>
                          </a:prstGeom>
                        </pic:spPr>
                      </pic:pic>
                    </a:graphicData>
                  </a:graphic>
                </wp:inline>
              </w:drawing>
            </w:r>
          </w:p>
        </w:tc>
        <w:tc>
          <w:tcPr>
            <w:tcW w:w="1814" w:type="dxa"/>
            <w:hideMark/>
          </w:tcPr>
          <w:p w14:paraId="4E9CA531" w14:textId="4B25AEBD" w:rsidR="007F3A2B" w:rsidRPr="0025391D" w:rsidRDefault="002D6DD1" w:rsidP="007F3A2B">
            <w:pPr>
              <w:spacing w:after="120" w:line="276" w:lineRule="auto"/>
              <w:jc w:val="center"/>
              <w:rPr>
                <w:bCs/>
                <w:i/>
                <w:iCs/>
                <w:sz w:val="18"/>
                <w:szCs w:val="18"/>
                <w:lang w:val="en-GB"/>
              </w:rPr>
            </w:pPr>
            <w:r>
              <w:rPr>
                <w:noProof/>
              </w:rPr>
              <w:drawing>
                <wp:inline distT="0" distB="0" distL="0" distR="0" wp14:anchorId="7FAD6232" wp14:editId="7A0AC0C3">
                  <wp:extent cx="968023" cy="1350000"/>
                  <wp:effectExtent l="0" t="0" r="3810" b="3175"/>
                  <wp:docPr id="6465117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511731" name=""/>
                          <pic:cNvPicPr/>
                        </pic:nvPicPr>
                        <pic:blipFill>
                          <a:blip r:embed="rId17">
                            <a:extLst>
                              <a:ext uri="{28A0092B-C50C-407E-A947-70E740481C1C}">
                                <a14:useLocalDpi xmlns:a14="http://schemas.microsoft.com/office/drawing/2010/main" val="0"/>
                              </a:ext>
                            </a:extLst>
                          </a:blip>
                          <a:stretch>
                            <a:fillRect/>
                          </a:stretch>
                        </pic:blipFill>
                        <pic:spPr>
                          <a:xfrm>
                            <a:off x="0" y="0"/>
                            <a:ext cx="968023" cy="1350000"/>
                          </a:xfrm>
                          <a:prstGeom prst="rect">
                            <a:avLst/>
                          </a:prstGeom>
                        </pic:spPr>
                      </pic:pic>
                    </a:graphicData>
                  </a:graphic>
                </wp:inline>
              </w:drawing>
            </w:r>
          </w:p>
        </w:tc>
        <w:tc>
          <w:tcPr>
            <w:tcW w:w="1814" w:type="dxa"/>
          </w:tcPr>
          <w:p w14:paraId="6A7A1740" w14:textId="2F761415" w:rsidR="007F3A2B" w:rsidRPr="0025391D" w:rsidRDefault="002B530B" w:rsidP="007F3A2B">
            <w:pPr>
              <w:spacing w:after="120" w:line="276" w:lineRule="auto"/>
              <w:jc w:val="center"/>
              <w:rPr>
                <w:bCs/>
                <w:i/>
                <w:iCs/>
                <w:sz w:val="18"/>
                <w:szCs w:val="18"/>
                <w:lang w:val="en-GB"/>
              </w:rPr>
            </w:pPr>
            <w:r>
              <w:rPr>
                <w:noProof/>
              </w:rPr>
              <w:drawing>
                <wp:inline distT="0" distB="0" distL="0" distR="0" wp14:anchorId="5FED421E" wp14:editId="6C6F0474">
                  <wp:extent cx="975091" cy="1350000"/>
                  <wp:effectExtent l="0" t="0" r="0" b="3175"/>
                  <wp:docPr id="6985747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57472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75091" cy="1350000"/>
                          </a:xfrm>
                          <a:prstGeom prst="rect">
                            <a:avLst/>
                          </a:prstGeom>
                        </pic:spPr>
                      </pic:pic>
                    </a:graphicData>
                  </a:graphic>
                </wp:inline>
              </w:drawing>
            </w:r>
          </w:p>
        </w:tc>
        <w:tc>
          <w:tcPr>
            <w:tcW w:w="1814" w:type="dxa"/>
            <w:hideMark/>
          </w:tcPr>
          <w:p w14:paraId="68DAD2E8" w14:textId="7A675888" w:rsidR="007F3A2B" w:rsidRPr="0025391D" w:rsidRDefault="00097CF3" w:rsidP="007F3A2B">
            <w:pPr>
              <w:spacing w:after="120" w:line="276" w:lineRule="auto"/>
              <w:jc w:val="center"/>
              <w:rPr>
                <w:bCs/>
                <w:i/>
                <w:iCs/>
                <w:sz w:val="18"/>
                <w:szCs w:val="18"/>
                <w:lang w:val="en-GB"/>
              </w:rPr>
            </w:pPr>
            <w:r>
              <w:rPr>
                <w:noProof/>
              </w:rPr>
              <w:drawing>
                <wp:inline distT="0" distB="0" distL="0" distR="0" wp14:anchorId="69BC54A9" wp14:editId="73F3D63E">
                  <wp:extent cx="1014607" cy="1350000"/>
                  <wp:effectExtent l="0" t="0" r="0" b="3175"/>
                  <wp:docPr id="11116285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628598"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14607" cy="1350000"/>
                          </a:xfrm>
                          <a:prstGeom prst="rect">
                            <a:avLst/>
                          </a:prstGeom>
                        </pic:spPr>
                      </pic:pic>
                    </a:graphicData>
                  </a:graphic>
                </wp:inline>
              </w:drawing>
            </w:r>
          </w:p>
        </w:tc>
      </w:tr>
      <w:tr w:rsidR="002D6DD1" w:rsidRPr="0025391D" w14:paraId="3175B23B" w14:textId="77777777" w:rsidTr="007F3A2B">
        <w:tc>
          <w:tcPr>
            <w:tcW w:w="1814" w:type="dxa"/>
            <w:hideMark/>
          </w:tcPr>
          <w:p w14:paraId="1D7C69FC" w14:textId="5F2BDB6B" w:rsidR="007F3A2B" w:rsidRPr="0025391D" w:rsidRDefault="00701049" w:rsidP="00701049">
            <w:pPr>
              <w:spacing w:after="120" w:line="276" w:lineRule="auto"/>
              <w:jc w:val="center"/>
              <w:rPr>
                <w:b/>
                <w:i/>
                <w:iCs/>
                <w:sz w:val="18"/>
                <w:szCs w:val="18"/>
              </w:rPr>
            </w:pPr>
            <w:r w:rsidRPr="00701049">
              <w:rPr>
                <w:b/>
                <w:i/>
                <w:iCs/>
                <w:sz w:val="18"/>
                <w:szCs w:val="18"/>
              </w:rPr>
              <w:t>K</w:t>
            </w:r>
            <w:r>
              <w:rPr>
                <w:b/>
                <w:i/>
                <w:iCs/>
                <w:sz w:val="18"/>
                <w:szCs w:val="18"/>
              </w:rPr>
              <w:t xml:space="preserve">aramellisierte Babykarotten </w:t>
            </w:r>
            <w:r w:rsidRPr="00701049">
              <w:rPr>
                <w:b/>
                <w:i/>
                <w:iCs/>
                <w:sz w:val="18"/>
                <w:szCs w:val="18"/>
              </w:rPr>
              <w:t xml:space="preserve">mit Koriander, Physalis und zerstoßenen Pistazien </w:t>
            </w:r>
            <w:r w:rsidR="007F3A2B" w:rsidRPr="0025391D">
              <w:rPr>
                <w:b/>
                <w:i/>
                <w:iCs/>
                <w:sz w:val="18"/>
                <w:szCs w:val="18"/>
              </w:rPr>
              <w:t>(</w:t>
            </w:r>
            <w:r>
              <w:rPr>
                <w:b/>
                <w:i/>
                <w:iCs/>
                <w:sz w:val="18"/>
                <w:szCs w:val="18"/>
              </w:rPr>
              <w:t>S. 147)</w:t>
            </w:r>
          </w:p>
          <w:p w14:paraId="48FAB280" w14:textId="0B85BFA6" w:rsidR="007F3A2B" w:rsidRPr="0025391D" w:rsidRDefault="00947989" w:rsidP="007F3A2B">
            <w:pPr>
              <w:spacing w:after="120" w:line="276" w:lineRule="auto"/>
              <w:jc w:val="center"/>
              <w:rPr>
                <w:bCs/>
                <w:noProof/>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c>
          <w:tcPr>
            <w:tcW w:w="1814" w:type="dxa"/>
            <w:hideMark/>
          </w:tcPr>
          <w:p w14:paraId="549EBD0E" w14:textId="298540C6" w:rsidR="007F3A2B" w:rsidRPr="0025391D" w:rsidRDefault="002B530B" w:rsidP="002B530B">
            <w:pPr>
              <w:spacing w:after="120" w:line="276" w:lineRule="auto"/>
              <w:jc w:val="center"/>
              <w:rPr>
                <w:b/>
                <w:i/>
                <w:iCs/>
                <w:sz w:val="18"/>
                <w:szCs w:val="18"/>
              </w:rPr>
            </w:pPr>
            <w:r w:rsidRPr="002B530B">
              <w:rPr>
                <w:b/>
                <w:i/>
                <w:iCs/>
                <w:sz w:val="18"/>
                <w:szCs w:val="18"/>
              </w:rPr>
              <w:t>K</w:t>
            </w:r>
            <w:r>
              <w:rPr>
                <w:b/>
                <w:i/>
                <w:iCs/>
                <w:sz w:val="18"/>
                <w:szCs w:val="18"/>
              </w:rPr>
              <w:t>nusprige Quarkklö</w:t>
            </w:r>
            <w:r w:rsidR="002D6DD1">
              <w:rPr>
                <w:b/>
                <w:i/>
                <w:iCs/>
                <w:sz w:val="18"/>
                <w:szCs w:val="18"/>
              </w:rPr>
              <w:t xml:space="preserve">ßchen </w:t>
            </w:r>
            <w:r w:rsidRPr="002B530B">
              <w:rPr>
                <w:b/>
                <w:i/>
                <w:iCs/>
                <w:sz w:val="18"/>
                <w:szCs w:val="18"/>
              </w:rPr>
              <w:t>mit Spargel, Senfkörnern und Zitrone</w:t>
            </w:r>
            <w:r w:rsidR="007F3A2B" w:rsidRPr="0025391D">
              <w:rPr>
                <w:b/>
                <w:i/>
                <w:iCs/>
                <w:sz w:val="18"/>
                <w:szCs w:val="18"/>
              </w:rPr>
              <w:br/>
              <w:t>(</w:t>
            </w:r>
            <w:r w:rsidR="002D6DD1">
              <w:rPr>
                <w:b/>
                <w:i/>
                <w:iCs/>
                <w:sz w:val="18"/>
                <w:szCs w:val="18"/>
              </w:rPr>
              <w:t>S. 150</w:t>
            </w:r>
            <w:r w:rsidR="007F3A2B" w:rsidRPr="0025391D">
              <w:rPr>
                <w:b/>
                <w:i/>
                <w:iCs/>
                <w:sz w:val="18"/>
                <w:szCs w:val="18"/>
              </w:rPr>
              <w:t>)</w:t>
            </w:r>
          </w:p>
          <w:p w14:paraId="68C792C8" w14:textId="588932BB" w:rsidR="007F3A2B" w:rsidRPr="0025391D" w:rsidRDefault="00947989" w:rsidP="007F3A2B">
            <w:pPr>
              <w:spacing w:after="120" w:line="276" w:lineRule="auto"/>
              <w:jc w:val="center"/>
              <w:rPr>
                <w:b/>
                <w:i/>
                <w:iCs/>
                <w:sz w:val="18"/>
                <w:szCs w:val="18"/>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c>
          <w:tcPr>
            <w:tcW w:w="1814" w:type="dxa"/>
            <w:hideMark/>
          </w:tcPr>
          <w:p w14:paraId="4B56F48C" w14:textId="14BEAD07" w:rsidR="007F3A2B" w:rsidRPr="0025391D" w:rsidRDefault="002D6DD1" w:rsidP="002D6DD1">
            <w:pPr>
              <w:spacing w:after="120" w:line="276" w:lineRule="auto"/>
              <w:jc w:val="center"/>
              <w:rPr>
                <w:b/>
                <w:i/>
                <w:iCs/>
                <w:sz w:val="18"/>
                <w:szCs w:val="18"/>
                <w:lang w:val="sv-SE"/>
              </w:rPr>
            </w:pPr>
            <w:r w:rsidRPr="002D6DD1">
              <w:rPr>
                <w:b/>
                <w:i/>
                <w:iCs/>
                <w:sz w:val="18"/>
                <w:szCs w:val="18"/>
                <w:lang w:val="sv-SE"/>
              </w:rPr>
              <w:t>S</w:t>
            </w:r>
            <w:r>
              <w:rPr>
                <w:b/>
                <w:i/>
                <w:iCs/>
                <w:sz w:val="18"/>
                <w:szCs w:val="18"/>
                <w:lang w:val="sv-SE"/>
              </w:rPr>
              <w:t xml:space="preserve">chlesische Knödel </w:t>
            </w:r>
            <w:r w:rsidRPr="002D6DD1">
              <w:rPr>
                <w:b/>
                <w:i/>
                <w:iCs/>
                <w:sz w:val="18"/>
                <w:szCs w:val="18"/>
                <w:lang w:val="sv-SE"/>
              </w:rPr>
              <w:t>mit Blumenkohl-Orangen-Creme, Sauerkraut und Buchweizen</w:t>
            </w:r>
            <w:r w:rsidR="007F3A2B" w:rsidRPr="0025391D">
              <w:rPr>
                <w:b/>
                <w:i/>
                <w:iCs/>
                <w:sz w:val="18"/>
                <w:szCs w:val="18"/>
                <w:lang w:val="sv-SE"/>
              </w:rPr>
              <w:t xml:space="preserve"> </w:t>
            </w:r>
            <w:r>
              <w:rPr>
                <w:b/>
                <w:i/>
                <w:iCs/>
                <w:sz w:val="18"/>
                <w:szCs w:val="18"/>
                <w:lang w:val="sv-SE"/>
              </w:rPr>
              <w:br/>
            </w:r>
            <w:r w:rsidR="007F3A2B" w:rsidRPr="0025391D">
              <w:rPr>
                <w:b/>
                <w:i/>
                <w:iCs/>
                <w:sz w:val="18"/>
                <w:szCs w:val="18"/>
                <w:lang w:val="sv-SE"/>
              </w:rPr>
              <w:t>(</w:t>
            </w:r>
            <w:r>
              <w:rPr>
                <w:b/>
                <w:i/>
                <w:iCs/>
                <w:sz w:val="18"/>
                <w:szCs w:val="18"/>
                <w:lang w:val="sv-SE"/>
              </w:rPr>
              <w:t>S. 182</w:t>
            </w:r>
            <w:r w:rsidR="007F3A2B" w:rsidRPr="0025391D">
              <w:rPr>
                <w:b/>
                <w:i/>
                <w:iCs/>
                <w:sz w:val="18"/>
                <w:szCs w:val="18"/>
                <w:lang w:val="sv-SE"/>
              </w:rPr>
              <w:t>)</w:t>
            </w:r>
          </w:p>
          <w:p w14:paraId="61F07C4B" w14:textId="26079F5F" w:rsidR="007F3A2B" w:rsidRPr="0025391D" w:rsidRDefault="00947989" w:rsidP="007F3A2B">
            <w:pPr>
              <w:spacing w:after="120" w:line="276" w:lineRule="auto"/>
              <w:jc w:val="center"/>
              <w:rPr>
                <w:bCs/>
                <w:i/>
                <w:iCs/>
                <w:noProof/>
                <w:sz w:val="16"/>
                <w:szCs w:val="16"/>
                <w:lang w:val="sv-SE"/>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c>
          <w:tcPr>
            <w:tcW w:w="1814" w:type="dxa"/>
            <w:hideMark/>
          </w:tcPr>
          <w:p w14:paraId="61DD367D" w14:textId="7AFF306C" w:rsidR="007F3A2B" w:rsidRPr="0025391D" w:rsidRDefault="002B530B" w:rsidP="007F3A2B">
            <w:pPr>
              <w:spacing w:after="120" w:line="276" w:lineRule="auto"/>
              <w:jc w:val="center"/>
              <w:rPr>
                <w:bCs/>
                <w:i/>
                <w:iCs/>
                <w:sz w:val="18"/>
                <w:szCs w:val="18"/>
                <w:lang w:val="sv-SE"/>
              </w:rPr>
            </w:pPr>
            <w:r>
              <w:rPr>
                <w:b/>
                <w:i/>
                <w:iCs/>
                <w:sz w:val="18"/>
                <w:szCs w:val="18"/>
                <w:lang w:val="sv-SE"/>
              </w:rPr>
              <w:t>Gekühlte Tomaten-Erdbeer-</w:t>
            </w:r>
            <w:r w:rsidRPr="002B530B">
              <w:rPr>
                <w:b/>
                <w:i/>
                <w:iCs/>
                <w:sz w:val="18"/>
                <w:szCs w:val="18"/>
                <w:lang w:val="sv-SE"/>
              </w:rPr>
              <w:t xml:space="preserve">Chłodnik </w:t>
            </w:r>
            <w:r w:rsidR="007F3A2B" w:rsidRPr="0025391D">
              <w:rPr>
                <w:b/>
                <w:i/>
                <w:iCs/>
                <w:sz w:val="18"/>
                <w:szCs w:val="18"/>
                <w:lang w:val="sv-SE"/>
              </w:rPr>
              <w:t>(</w:t>
            </w:r>
            <w:r>
              <w:rPr>
                <w:b/>
                <w:i/>
                <w:iCs/>
                <w:sz w:val="18"/>
                <w:szCs w:val="18"/>
                <w:lang w:val="sv-SE"/>
              </w:rPr>
              <w:t>S. 186</w:t>
            </w:r>
            <w:r w:rsidR="007F3A2B" w:rsidRPr="0025391D">
              <w:rPr>
                <w:bCs/>
                <w:i/>
                <w:iCs/>
                <w:sz w:val="18"/>
                <w:szCs w:val="18"/>
                <w:lang w:val="sv-SE"/>
              </w:rPr>
              <w:t>)</w:t>
            </w:r>
          </w:p>
          <w:p w14:paraId="7E80532A" w14:textId="0F1EF1F9" w:rsidR="007F3A2B" w:rsidRPr="0025391D" w:rsidRDefault="00947989" w:rsidP="007F3A2B">
            <w:pPr>
              <w:spacing w:after="120" w:line="276" w:lineRule="auto"/>
              <w:jc w:val="center"/>
              <w:rPr>
                <w:b/>
                <w:i/>
                <w:iCs/>
                <w:sz w:val="18"/>
                <w:szCs w:val="18"/>
                <w:lang w:val="en-GB"/>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c>
          <w:tcPr>
            <w:tcW w:w="1814" w:type="dxa"/>
            <w:hideMark/>
          </w:tcPr>
          <w:p w14:paraId="1C0378D5" w14:textId="39D91F56" w:rsidR="007F3A2B" w:rsidRPr="0025391D" w:rsidRDefault="00097CF3" w:rsidP="00097CF3">
            <w:pPr>
              <w:spacing w:after="120" w:line="276" w:lineRule="auto"/>
              <w:jc w:val="center"/>
              <w:rPr>
                <w:b/>
                <w:i/>
                <w:iCs/>
                <w:sz w:val="18"/>
                <w:szCs w:val="18"/>
              </w:rPr>
            </w:pPr>
            <w:r w:rsidRPr="00097CF3">
              <w:rPr>
                <w:b/>
                <w:i/>
                <w:iCs/>
                <w:sz w:val="18"/>
                <w:szCs w:val="18"/>
              </w:rPr>
              <w:t>G</w:t>
            </w:r>
            <w:r>
              <w:rPr>
                <w:b/>
                <w:i/>
                <w:iCs/>
                <w:sz w:val="18"/>
                <w:szCs w:val="18"/>
              </w:rPr>
              <w:t xml:space="preserve">esalzener </w:t>
            </w:r>
            <w:proofErr w:type="spellStart"/>
            <w:r w:rsidRPr="00097CF3">
              <w:rPr>
                <w:b/>
                <w:i/>
                <w:iCs/>
                <w:sz w:val="18"/>
                <w:szCs w:val="18"/>
              </w:rPr>
              <w:t>S</w:t>
            </w:r>
            <w:r>
              <w:rPr>
                <w:b/>
                <w:i/>
                <w:iCs/>
                <w:sz w:val="18"/>
                <w:szCs w:val="18"/>
              </w:rPr>
              <w:t>zarlotka</w:t>
            </w:r>
            <w:proofErr w:type="spellEnd"/>
            <w:r w:rsidRPr="00097CF3">
              <w:rPr>
                <w:b/>
                <w:i/>
                <w:iCs/>
                <w:sz w:val="18"/>
                <w:szCs w:val="18"/>
              </w:rPr>
              <w:t xml:space="preserve"> (</w:t>
            </w:r>
            <w:r>
              <w:rPr>
                <w:b/>
                <w:i/>
                <w:iCs/>
                <w:sz w:val="18"/>
                <w:szCs w:val="18"/>
              </w:rPr>
              <w:t>Apfelkuchen</w:t>
            </w:r>
            <w:r w:rsidRPr="00097CF3">
              <w:rPr>
                <w:b/>
                <w:i/>
                <w:iCs/>
                <w:sz w:val="18"/>
                <w:szCs w:val="18"/>
              </w:rPr>
              <w:t>)</w:t>
            </w:r>
            <w:r>
              <w:rPr>
                <w:b/>
                <w:i/>
                <w:iCs/>
                <w:sz w:val="18"/>
                <w:szCs w:val="18"/>
              </w:rPr>
              <w:t xml:space="preserve"> </w:t>
            </w:r>
            <w:r w:rsidRPr="00097CF3">
              <w:rPr>
                <w:b/>
                <w:i/>
                <w:iCs/>
                <w:sz w:val="18"/>
                <w:szCs w:val="18"/>
              </w:rPr>
              <w:t xml:space="preserve">mit schnellem Braune-Butter-Eis </w:t>
            </w:r>
            <w:r w:rsidR="007F3A2B" w:rsidRPr="0025391D">
              <w:rPr>
                <w:b/>
                <w:i/>
                <w:iCs/>
                <w:sz w:val="18"/>
                <w:szCs w:val="18"/>
              </w:rPr>
              <w:t>(</w:t>
            </w:r>
            <w:r>
              <w:rPr>
                <w:b/>
                <w:i/>
                <w:iCs/>
                <w:sz w:val="18"/>
                <w:szCs w:val="18"/>
              </w:rPr>
              <w:t>S. 239</w:t>
            </w:r>
            <w:r w:rsidR="007F3A2B" w:rsidRPr="0025391D">
              <w:rPr>
                <w:b/>
                <w:i/>
                <w:iCs/>
                <w:sz w:val="18"/>
                <w:szCs w:val="18"/>
              </w:rPr>
              <w:t>)</w:t>
            </w:r>
          </w:p>
          <w:p w14:paraId="4C3F3F8C" w14:textId="1291F18A" w:rsidR="007F3A2B" w:rsidRPr="0025391D" w:rsidRDefault="00947989" w:rsidP="007F3A2B">
            <w:pPr>
              <w:spacing w:after="120" w:line="276" w:lineRule="auto"/>
              <w:jc w:val="center"/>
              <w:rPr>
                <w:b/>
                <w:i/>
                <w:iCs/>
                <w:sz w:val="18"/>
                <w:szCs w:val="18"/>
              </w:rPr>
            </w:pPr>
            <w:r w:rsidRPr="0025391D">
              <w:rPr>
                <w:bCs/>
                <w:i/>
                <w:iCs/>
                <w:sz w:val="16"/>
                <w:szCs w:val="16"/>
                <w:lang w:val="fr-FR"/>
              </w:rPr>
              <w:t>©</w:t>
            </w:r>
            <w:proofErr w:type="spellStart"/>
            <w:r w:rsidRPr="00947989">
              <w:rPr>
                <w:bCs/>
                <w:i/>
                <w:iCs/>
                <w:sz w:val="16"/>
                <w:szCs w:val="16"/>
                <w:lang w:val="fr-FR"/>
              </w:rPr>
              <w:t>Michał</w:t>
            </w:r>
            <w:proofErr w:type="spellEnd"/>
            <w:r w:rsidRPr="00947989">
              <w:rPr>
                <w:bCs/>
                <w:i/>
                <w:iCs/>
                <w:sz w:val="16"/>
                <w:szCs w:val="16"/>
                <w:lang w:val="fr-FR"/>
              </w:rPr>
              <w:t xml:space="preserve"> </w:t>
            </w:r>
            <w:proofErr w:type="spellStart"/>
            <w:r w:rsidRPr="00947989">
              <w:rPr>
                <w:bCs/>
                <w:i/>
                <w:iCs/>
                <w:sz w:val="16"/>
                <w:szCs w:val="16"/>
                <w:lang w:val="fr-FR"/>
              </w:rPr>
              <w:t>Korkosz</w:t>
            </w:r>
            <w:proofErr w:type="spellEnd"/>
          </w:p>
        </w:tc>
      </w:tr>
    </w:tbl>
    <w:p w14:paraId="0B434925" w14:textId="77777777" w:rsidR="007F3A2B" w:rsidRDefault="007F3A2B" w:rsidP="007F3A2B">
      <w:pPr>
        <w:pBdr>
          <w:bottom w:val="single" w:sz="6" w:space="1" w:color="auto"/>
        </w:pBdr>
        <w:rPr>
          <w:b/>
        </w:rPr>
      </w:pPr>
    </w:p>
    <w:p w14:paraId="2593E02F" w14:textId="77777777" w:rsidR="006E726B" w:rsidRPr="007F3A2B" w:rsidRDefault="006E726B" w:rsidP="007F3A2B">
      <w:pPr>
        <w:pBdr>
          <w:bottom w:val="single" w:sz="6" w:space="1" w:color="auto"/>
        </w:pBdr>
        <w:rPr>
          <w:b/>
        </w:rPr>
      </w:pPr>
    </w:p>
    <w:p w14:paraId="6CDDEA8A" w14:textId="77777777" w:rsidR="002222CD" w:rsidRPr="00C01772" w:rsidRDefault="002222CD" w:rsidP="002222CD">
      <w:pPr>
        <w:rPr>
          <w:b/>
        </w:rPr>
      </w:pPr>
    </w:p>
    <w:p w14:paraId="460E82EE" w14:textId="77777777" w:rsidR="002222CD" w:rsidRPr="00AB4788" w:rsidRDefault="002222CD" w:rsidP="002222CD">
      <w:pPr>
        <w:rPr>
          <w:b/>
          <w:i/>
          <w:iCs/>
        </w:rPr>
      </w:pPr>
      <w:bookmarkStart w:id="1" w:name="_Hlk124346671"/>
      <w:r w:rsidRPr="00AB4788">
        <w:rPr>
          <w:b/>
          <w:i/>
          <w:iCs/>
        </w:rPr>
        <w:t>Über den Stiebner Verlag</w:t>
      </w:r>
    </w:p>
    <w:p w14:paraId="35C1CE30" w14:textId="77777777" w:rsidR="002222CD" w:rsidRDefault="002222CD" w:rsidP="002222CD">
      <w:pPr>
        <w:rPr>
          <w:bCs/>
          <w:i/>
          <w:iCs/>
        </w:rPr>
      </w:pPr>
      <w:r>
        <w:rPr>
          <w:i/>
          <w:iCs/>
        </w:rPr>
        <w:t xml:space="preserve">Der familiengeführte Stiebner Verlag mit Sitz in München bringt mit viel Herz und Leidenschaft hochwertige Titel für ambitionierte Hobby- wie Profi-Kreative, für kochbegeisterte Genuss-Menschen sowie für Sport-Interessierte und Sport-Treibende heraus. Die Stiebner Verlag GmbH vereint die Marken Stiebner und Copress. Während man bei Stiebner Inspirierendes zu Handarbeiten, Kreativität, Kochen und Genießen findet, dreht sich bei Copress alles rund um die Themen Sport, Fitness und Abenteuer. Inhaltliche Tiefe und versierte Autorinnen und Autoren sind dabei die Ansprüche des Verlags, in dem sechs kreative Frauen von der Titelauswahl über die Herstellung bis hin zum Vertrieb das komplette Programm managen. Mit einer guten Nase für Trend-Themen, unbesetzte Nischen und besondere Persönlichkeiten veröffentlicht der Verlag nun bereits seit über 150 Jahren. Seine Ursprünge hat er in der Verlagsgruppe Bruckmann, die 1858 gegründet und in den 1960er-Jahren von Erhard D. Stiebner übernommen wurde, der in der Nachkriegszeit als Setzer für das Unternehmen tätig war. 1999 ging der Verlag an seinen Sohn, Jörg D. Stiebner, und aus der Verlagsgruppe Bruckmann entstand der Stiebner Verlag mit den beiden Imprints Stiebner und Copress. Seit </w:t>
      </w:r>
      <w:r>
        <w:rPr>
          <w:bCs/>
          <w:i/>
          <w:iCs/>
        </w:rPr>
        <w:t xml:space="preserve">Juli 2019 führt seine Tochter, Melanie Stiebner, das Familienunternehmen nun in dritter Generation. </w:t>
      </w:r>
    </w:p>
    <w:p w14:paraId="670FC63A" w14:textId="77777777" w:rsidR="002222CD" w:rsidRDefault="002222CD" w:rsidP="002222CD">
      <w:pPr>
        <w:rPr>
          <w:i/>
          <w:iCs/>
        </w:rPr>
      </w:pPr>
    </w:p>
    <w:p w14:paraId="63348126" w14:textId="77777777" w:rsidR="002222CD" w:rsidRPr="00AB4788" w:rsidRDefault="002222CD" w:rsidP="002222CD">
      <w:pPr>
        <w:rPr>
          <w:i/>
          <w:iCs/>
        </w:rPr>
      </w:pPr>
      <w:hyperlink r:id="rId20" w:history="1">
        <w:r w:rsidRPr="00AB4788">
          <w:rPr>
            <w:rStyle w:val="Hyperlink"/>
            <w:rFonts w:ascii="Arial" w:hAnsi="Arial"/>
            <w:i/>
            <w:iCs/>
            <w:sz w:val="20"/>
            <w:szCs w:val="20"/>
          </w:rPr>
          <w:t>https://www.stiebner.com/</w:t>
        </w:r>
      </w:hyperlink>
    </w:p>
    <w:p w14:paraId="704B8617" w14:textId="77777777" w:rsidR="002222CD" w:rsidRDefault="002222CD" w:rsidP="002222CD"/>
    <w:p w14:paraId="1C6400CA" w14:textId="77777777" w:rsidR="002222CD" w:rsidRPr="00096DFB" w:rsidRDefault="002222CD" w:rsidP="002222CD">
      <w:pPr>
        <w:rPr>
          <w:b/>
          <w:bCs/>
        </w:rPr>
      </w:pPr>
      <w:r w:rsidRPr="00096DFB">
        <w:rPr>
          <w:b/>
          <w:bCs/>
        </w:rPr>
        <w:t>Folgen Sie uns auf:</w:t>
      </w:r>
    </w:p>
    <w:p w14:paraId="437F1688" w14:textId="77777777" w:rsidR="002222CD" w:rsidRDefault="002222CD" w:rsidP="002222CD">
      <w:r>
        <w:rPr>
          <w:noProof/>
        </w:rPr>
        <w:drawing>
          <wp:inline distT="0" distB="0" distL="0" distR="0" wp14:anchorId="7D902E61" wp14:editId="30E24813">
            <wp:extent cx="314485" cy="324000"/>
            <wp:effectExtent l="0" t="0" r="9525" b="0"/>
            <wp:docPr id="15" name="Grafik 1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21"/>
                    </pic:cNvPr>
                    <pic:cNvPicPr/>
                  </pic:nvPicPr>
                  <pic:blipFill rotWithShape="1">
                    <a:blip r:embed="rId22" cstate="print">
                      <a:extLst>
                        <a:ext uri="{28A0092B-C50C-407E-A947-70E740481C1C}">
                          <a14:useLocalDpi xmlns:a14="http://schemas.microsoft.com/office/drawing/2010/main" val="0"/>
                        </a:ext>
                      </a:extLst>
                    </a:blip>
                    <a:srcRect/>
                    <a:stretch/>
                  </pic:blipFill>
                  <pic:spPr bwMode="auto">
                    <a:xfrm>
                      <a:off x="0" y="0"/>
                      <a:ext cx="314485"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61740844" wp14:editId="70DB874B">
            <wp:extent cx="331993" cy="324000"/>
            <wp:effectExtent l="0" t="0" r="0" b="0"/>
            <wp:docPr id="2" name="Grafik 2">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a:hlinkClick r:id="rId23"/>
                    </pic:cNvPr>
                    <pic:cNvPicPr/>
                  </pic:nvPicPr>
                  <pic:blipFill rotWithShape="1">
                    <a:blip r:embed="rId24" cstate="print">
                      <a:extLst>
                        <a:ext uri="{28A0092B-C50C-407E-A947-70E740481C1C}">
                          <a14:useLocalDpi xmlns:a14="http://schemas.microsoft.com/office/drawing/2010/main" val="0"/>
                        </a:ext>
                      </a:extLst>
                    </a:blip>
                    <a:srcRect/>
                    <a:stretch/>
                  </pic:blipFill>
                  <pic:spPr bwMode="auto">
                    <a:xfrm>
                      <a:off x="0" y="0"/>
                      <a:ext cx="331993" cy="324000"/>
                    </a:xfrm>
                    <a:prstGeom prst="rect">
                      <a:avLst/>
                    </a:prstGeom>
                    <a:ln>
                      <a:noFill/>
                    </a:ln>
                    <a:extLst>
                      <a:ext uri="{53640926-AAD7-44D8-BBD7-CCE9431645EC}">
                        <a14:shadowObscured xmlns:a14="http://schemas.microsoft.com/office/drawing/2010/main"/>
                      </a:ext>
                    </a:extLst>
                  </pic:spPr>
                </pic:pic>
              </a:graphicData>
            </a:graphic>
          </wp:inline>
        </w:drawing>
      </w:r>
      <w:r w:rsidRPr="00A47D2F">
        <w:rPr>
          <w:noProof/>
        </w:rPr>
        <w:t xml:space="preserve"> </w:t>
      </w:r>
      <w:r>
        <w:rPr>
          <w:noProof/>
        </w:rPr>
        <w:drawing>
          <wp:inline distT="0" distB="0" distL="0" distR="0" wp14:anchorId="06A7D186" wp14:editId="3668E30F">
            <wp:extent cx="308320" cy="324000"/>
            <wp:effectExtent l="0" t="0" r="0" b="0"/>
            <wp:docPr id="3" name="Grafik 3" descr="Ein Bild, das Text, ClipArt enthält.&#10;&#10;Automatisch generierte Beschreibu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a:hlinkClick r:id="rId25"/>
                    </pic:cNvPr>
                    <pic:cNvPicPr/>
                  </pic:nvPicPr>
                  <pic:blipFill rotWithShape="1">
                    <a:blip r:embed="rId26" cstate="print">
                      <a:extLst>
                        <a:ext uri="{28A0092B-C50C-407E-A947-70E740481C1C}">
                          <a14:useLocalDpi xmlns:a14="http://schemas.microsoft.com/office/drawing/2010/main" val="0"/>
                        </a:ext>
                      </a:extLst>
                    </a:blip>
                    <a:srcRect/>
                    <a:stretch/>
                  </pic:blipFill>
                  <pic:spPr bwMode="auto">
                    <a:xfrm>
                      <a:off x="0" y="0"/>
                      <a:ext cx="308320" cy="324000"/>
                    </a:xfrm>
                    <a:prstGeom prst="rect">
                      <a:avLst/>
                    </a:prstGeom>
                    <a:ln>
                      <a:noFill/>
                    </a:ln>
                    <a:extLst>
                      <a:ext uri="{53640926-AAD7-44D8-BBD7-CCE9431645EC}">
                        <a14:shadowObscured xmlns:a14="http://schemas.microsoft.com/office/drawing/2010/main"/>
                      </a:ext>
                    </a:extLst>
                  </pic:spPr>
                </pic:pic>
              </a:graphicData>
            </a:graphic>
          </wp:inline>
        </w:drawing>
      </w:r>
      <w:bookmarkEnd w:id="1"/>
    </w:p>
    <w:bookmarkEnd w:id="0"/>
    <w:p w14:paraId="2B958219" w14:textId="77777777" w:rsidR="002222CD" w:rsidRDefault="002222CD" w:rsidP="002222CD"/>
    <w:sectPr w:rsidR="002222CD" w:rsidSect="00827322">
      <w:headerReference w:type="default" r:id="rId27"/>
      <w:footerReference w:type="default" r:id="rId28"/>
      <w:pgSz w:w="11906" w:h="16838" w:code="9"/>
      <w:pgMar w:top="2517"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40428" w14:textId="77777777" w:rsidR="00247013" w:rsidRDefault="00247013" w:rsidP="00D36B23">
      <w:r>
        <w:separator/>
      </w:r>
    </w:p>
  </w:endnote>
  <w:endnote w:type="continuationSeparator" w:id="0">
    <w:p w14:paraId="6E072ED6" w14:textId="77777777" w:rsidR="00247013" w:rsidRDefault="00247013"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77BF9AB" w14:textId="77777777" w:rsidTr="00EE0BDE">
      <w:tc>
        <w:tcPr>
          <w:tcW w:w="9212" w:type="dxa"/>
        </w:tcPr>
        <w:p w14:paraId="2AFC485D" w14:textId="77777777" w:rsidR="00EE0BDE" w:rsidRPr="00D36B23" w:rsidRDefault="00EE0BDE" w:rsidP="00EE0BDE">
          <w:pPr>
            <w:rPr>
              <w:b/>
              <w:sz w:val="16"/>
            </w:rPr>
          </w:pPr>
          <w:r w:rsidRPr="00D36B23">
            <w:rPr>
              <w:b/>
              <w:sz w:val="16"/>
            </w:rPr>
            <w:t>Weitere Informationen und Bildmaterial können Sie gerne anfordern bei:</w:t>
          </w:r>
        </w:p>
        <w:p w14:paraId="2B70E111" w14:textId="03B367AC"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827322">
            <w:rPr>
              <w:sz w:val="16"/>
            </w:rPr>
            <w:t>Sarah Fischer</w:t>
          </w:r>
          <w:r w:rsidRPr="00D36B23">
            <w:rPr>
              <w:sz w:val="16"/>
            </w:rPr>
            <w:t>, Sendlinger Straße 3</w:t>
          </w:r>
          <w:r>
            <w:rPr>
              <w:sz w:val="16"/>
            </w:rPr>
            <w:t>1</w:t>
          </w:r>
          <w:r w:rsidRPr="00D36B23">
            <w:rPr>
              <w:sz w:val="16"/>
            </w:rPr>
            <w:t>, 80331 München</w:t>
          </w:r>
        </w:p>
        <w:p w14:paraId="24771561" w14:textId="3958B74C" w:rsidR="00EE0BDE" w:rsidRPr="00EE0BDE" w:rsidRDefault="00EE0BDE" w:rsidP="00EE0BDE">
          <w:pPr>
            <w:rPr>
              <w:sz w:val="16"/>
            </w:rPr>
          </w:pPr>
          <w:r w:rsidRPr="00D36B23">
            <w:rPr>
              <w:sz w:val="16"/>
            </w:rPr>
            <w:t xml:space="preserve">Telefon: +49.89.23 23 63 </w:t>
          </w:r>
          <w:r w:rsidR="00827322">
            <w:rPr>
              <w:sz w:val="16"/>
            </w:rPr>
            <w:t>41</w:t>
          </w:r>
          <w:r w:rsidRPr="00D36B23">
            <w:rPr>
              <w:sz w:val="16"/>
            </w:rPr>
            <w:t xml:space="preserve">, Fax: +49.89.23 23 63 51, E-Mail: </w:t>
          </w:r>
          <w:r w:rsidR="00827322">
            <w:rPr>
              <w:sz w:val="16"/>
            </w:rPr>
            <w:t>stiebner</w:t>
          </w:r>
          <w:r w:rsidRPr="00D36B23">
            <w:rPr>
              <w:sz w:val="16"/>
            </w:rPr>
            <w:t>@kommunikationpur.com</w:t>
          </w:r>
        </w:p>
      </w:tc>
    </w:tr>
  </w:tbl>
  <w:p w14:paraId="3A25B6EA"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3E1948" w14:textId="77777777" w:rsidR="00247013" w:rsidRDefault="00247013" w:rsidP="00D36B23">
      <w:r>
        <w:separator/>
      </w:r>
    </w:p>
  </w:footnote>
  <w:footnote w:type="continuationSeparator" w:id="0">
    <w:p w14:paraId="17856812" w14:textId="77777777" w:rsidR="00247013" w:rsidRDefault="00247013"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346F9" w14:textId="152D2323" w:rsidR="00060D65" w:rsidRDefault="00827322" w:rsidP="003F296E">
    <w:pPr>
      <w:pStyle w:val="Kopfzeile"/>
      <w:jc w:val="right"/>
    </w:pPr>
    <w:r>
      <w:rPr>
        <w:noProof/>
      </w:rPr>
      <w:drawing>
        <wp:inline distT="0" distB="0" distL="0" distR="0" wp14:anchorId="7BD028EB" wp14:editId="6106B408">
          <wp:extent cx="1526907" cy="360000"/>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6907" cy="360000"/>
                  </a:xfrm>
                  <a:prstGeom prst="rect">
                    <a:avLst/>
                  </a:prstGeom>
                  <a:noFill/>
                  <a:ln>
                    <a:noFill/>
                  </a:ln>
                </pic:spPr>
              </pic:pic>
            </a:graphicData>
          </a:graphic>
        </wp:inline>
      </w:drawing>
    </w:r>
  </w:p>
  <w:p w14:paraId="7723E827" w14:textId="77777777" w:rsidR="00827322" w:rsidRDefault="00827322" w:rsidP="003F296E">
    <w:pPr>
      <w:pStyle w:val="Kopfzeile"/>
      <w:rPr>
        <w:sz w:val="28"/>
        <w:highlight w:val="yellow"/>
      </w:rPr>
    </w:pPr>
    <w:bookmarkStart w:id="2" w:name="_Hlk57132932"/>
    <w:bookmarkStart w:id="3" w:name="_Hlk57132933"/>
  </w:p>
  <w:p w14:paraId="4CA66199" w14:textId="534C7DCD" w:rsidR="00060D65" w:rsidRDefault="003F296E" w:rsidP="003F296E">
    <w:pPr>
      <w:pStyle w:val="Kopfzeile"/>
    </w:pPr>
    <w:r w:rsidRPr="00827322">
      <w:rPr>
        <w:sz w:val="28"/>
      </w:rPr>
      <w:t>PRESSEINFORMATION</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3559944">
    <w:abstractNumId w:val="1"/>
  </w:num>
  <w:num w:numId="2" w16cid:durableId="870921256">
    <w:abstractNumId w:val="0"/>
  </w:num>
  <w:num w:numId="3" w16cid:durableId="1895963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12660"/>
    <w:rsid w:val="00012A03"/>
    <w:rsid w:val="000173BC"/>
    <w:rsid w:val="00017FA5"/>
    <w:rsid w:val="000213DD"/>
    <w:rsid w:val="00024C33"/>
    <w:rsid w:val="00034218"/>
    <w:rsid w:val="00044B7F"/>
    <w:rsid w:val="00047C09"/>
    <w:rsid w:val="00051AF0"/>
    <w:rsid w:val="0005335A"/>
    <w:rsid w:val="00060D65"/>
    <w:rsid w:val="00060F26"/>
    <w:rsid w:val="000615F8"/>
    <w:rsid w:val="00061EE1"/>
    <w:rsid w:val="00064D0D"/>
    <w:rsid w:val="00070B51"/>
    <w:rsid w:val="000719A8"/>
    <w:rsid w:val="00082181"/>
    <w:rsid w:val="00095794"/>
    <w:rsid w:val="00097CF3"/>
    <w:rsid w:val="000A3424"/>
    <w:rsid w:val="000B1C2B"/>
    <w:rsid w:val="000B3974"/>
    <w:rsid w:val="000B3F78"/>
    <w:rsid w:val="000B4EDE"/>
    <w:rsid w:val="000C0321"/>
    <w:rsid w:val="000C3C37"/>
    <w:rsid w:val="000D1371"/>
    <w:rsid w:val="000D29B6"/>
    <w:rsid w:val="000D3E8D"/>
    <w:rsid w:val="000E0200"/>
    <w:rsid w:val="000E761C"/>
    <w:rsid w:val="00104F0D"/>
    <w:rsid w:val="001075DC"/>
    <w:rsid w:val="00111648"/>
    <w:rsid w:val="00115AAC"/>
    <w:rsid w:val="00120E79"/>
    <w:rsid w:val="00123B0F"/>
    <w:rsid w:val="00134373"/>
    <w:rsid w:val="0013547E"/>
    <w:rsid w:val="001359CA"/>
    <w:rsid w:val="001519D0"/>
    <w:rsid w:val="00152DEC"/>
    <w:rsid w:val="00153AF5"/>
    <w:rsid w:val="00154B5C"/>
    <w:rsid w:val="00167921"/>
    <w:rsid w:val="00171FDC"/>
    <w:rsid w:val="00182837"/>
    <w:rsid w:val="00187CAD"/>
    <w:rsid w:val="0019647B"/>
    <w:rsid w:val="001969BF"/>
    <w:rsid w:val="001A3253"/>
    <w:rsid w:val="001B07EF"/>
    <w:rsid w:val="001B13E1"/>
    <w:rsid w:val="001C1923"/>
    <w:rsid w:val="001C6CD4"/>
    <w:rsid w:val="001E44C5"/>
    <w:rsid w:val="001E50E3"/>
    <w:rsid w:val="002023F2"/>
    <w:rsid w:val="00203013"/>
    <w:rsid w:val="00206B6C"/>
    <w:rsid w:val="00206ED9"/>
    <w:rsid w:val="00210269"/>
    <w:rsid w:val="0021072B"/>
    <w:rsid w:val="00213EEE"/>
    <w:rsid w:val="002222CD"/>
    <w:rsid w:val="00226478"/>
    <w:rsid w:val="00232173"/>
    <w:rsid w:val="00233D82"/>
    <w:rsid w:val="002363C2"/>
    <w:rsid w:val="00247013"/>
    <w:rsid w:val="00251A26"/>
    <w:rsid w:val="0025391D"/>
    <w:rsid w:val="002559BB"/>
    <w:rsid w:val="00257C74"/>
    <w:rsid w:val="002627FF"/>
    <w:rsid w:val="00272F5F"/>
    <w:rsid w:val="002746D7"/>
    <w:rsid w:val="002779EE"/>
    <w:rsid w:val="00296668"/>
    <w:rsid w:val="00296A14"/>
    <w:rsid w:val="002A16F2"/>
    <w:rsid w:val="002A7BBE"/>
    <w:rsid w:val="002B070E"/>
    <w:rsid w:val="002B4F02"/>
    <w:rsid w:val="002B530B"/>
    <w:rsid w:val="002C09A7"/>
    <w:rsid w:val="002C3635"/>
    <w:rsid w:val="002C3FA8"/>
    <w:rsid w:val="002D06D5"/>
    <w:rsid w:val="002D6DD1"/>
    <w:rsid w:val="002E3C4E"/>
    <w:rsid w:val="002E3F59"/>
    <w:rsid w:val="002E4F48"/>
    <w:rsid w:val="002F3CAA"/>
    <w:rsid w:val="00305669"/>
    <w:rsid w:val="0032089B"/>
    <w:rsid w:val="00323953"/>
    <w:rsid w:val="003244DC"/>
    <w:rsid w:val="00330589"/>
    <w:rsid w:val="00331938"/>
    <w:rsid w:val="00332B3A"/>
    <w:rsid w:val="003503FB"/>
    <w:rsid w:val="00357A14"/>
    <w:rsid w:val="00360117"/>
    <w:rsid w:val="00362272"/>
    <w:rsid w:val="00363785"/>
    <w:rsid w:val="00366CDA"/>
    <w:rsid w:val="003710F9"/>
    <w:rsid w:val="00381664"/>
    <w:rsid w:val="003850E0"/>
    <w:rsid w:val="00385FA8"/>
    <w:rsid w:val="003A0A51"/>
    <w:rsid w:val="003B2859"/>
    <w:rsid w:val="003C239E"/>
    <w:rsid w:val="003D03B3"/>
    <w:rsid w:val="003D1B19"/>
    <w:rsid w:val="003D2297"/>
    <w:rsid w:val="003D5DE1"/>
    <w:rsid w:val="003E5372"/>
    <w:rsid w:val="003E660E"/>
    <w:rsid w:val="003F296E"/>
    <w:rsid w:val="003F491D"/>
    <w:rsid w:val="004072C6"/>
    <w:rsid w:val="004132C2"/>
    <w:rsid w:val="00417C82"/>
    <w:rsid w:val="00431036"/>
    <w:rsid w:val="00432E2C"/>
    <w:rsid w:val="00434F33"/>
    <w:rsid w:val="0043638C"/>
    <w:rsid w:val="00447135"/>
    <w:rsid w:val="00450028"/>
    <w:rsid w:val="00452F21"/>
    <w:rsid w:val="00470F93"/>
    <w:rsid w:val="0047117A"/>
    <w:rsid w:val="00472BD9"/>
    <w:rsid w:val="00497D8C"/>
    <w:rsid w:val="004A15DB"/>
    <w:rsid w:val="004A5C60"/>
    <w:rsid w:val="004B0DCF"/>
    <w:rsid w:val="004B1203"/>
    <w:rsid w:val="004B603B"/>
    <w:rsid w:val="004D0E61"/>
    <w:rsid w:val="004E5388"/>
    <w:rsid w:val="004E5D7E"/>
    <w:rsid w:val="004E6FF7"/>
    <w:rsid w:val="004F0943"/>
    <w:rsid w:val="00500910"/>
    <w:rsid w:val="00501A49"/>
    <w:rsid w:val="00501AFF"/>
    <w:rsid w:val="0050209F"/>
    <w:rsid w:val="005072A0"/>
    <w:rsid w:val="00507F31"/>
    <w:rsid w:val="005136D9"/>
    <w:rsid w:val="00513735"/>
    <w:rsid w:val="0052126F"/>
    <w:rsid w:val="005245D4"/>
    <w:rsid w:val="00525839"/>
    <w:rsid w:val="005273AA"/>
    <w:rsid w:val="005365AD"/>
    <w:rsid w:val="0054339D"/>
    <w:rsid w:val="00553C91"/>
    <w:rsid w:val="00554812"/>
    <w:rsid w:val="00556162"/>
    <w:rsid w:val="00563F5A"/>
    <w:rsid w:val="00564FAC"/>
    <w:rsid w:val="00566E1C"/>
    <w:rsid w:val="00570F68"/>
    <w:rsid w:val="00581A55"/>
    <w:rsid w:val="00582319"/>
    <w:rsid w:val="00583147"/>
    <w:rsid w:val="00585179"/>
    <w:rsid w:val="00590AE5"/>
    <w:rsid w:val="005926CF"/>
    <w:rsid w:val="00593F46"/>
    <w:rsid w:val="005A1FB8"/>
    <w:rsid w:val="005A6E9C"/>
    <w:rsid w:val="005A7BF5"/>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E88"/>
    <w:rsid w:val="00655482"/>
    <w:rsid w:val="0065664C"/>
    <w:rsid w:val="00662DEC"/>
    <w:rsid w:val="0066432C"/>
    <w:rsid w:val="00665C99"/>
    <w:rsid w:val="006721ED"/>
    <w:rsid w:val="0067644A"/>
    <w:rsid w:val="006837CE"/>
    <w:rsid w:val="00684DB4"/>
    <w:rsid w:val="00685C83"/>
    <w:rsid w:val="006917D7"/>
    <w:rsid w:val="006937AF"/>
    <w:rsid w:val="006944FC"/>
    <w:rsid w:val="006A136C"/>
    <w:rsid w:val="006A3259"/>
    <w:rsid w:val="006A4A9F"/>
    <w:rsid w:val="006A7FC4"/>
    <w:rsid w:val="006B181A"/>
    <w:rsid w:val="006C09E3"/>
    <w:rsid w:val="006C4D32"/>
    <w:rsid w:val="006D0296"/>
    <w:rsid w:val="006D1943"/>
    <w:rsid w:val="006D4E6F"/>
    <w:rsid w:val="006E28E4"/>
    <w:rsid w:val="006E3761"/>
    <w:rsid w:val="006E49F9"/>
    <w:rsid w:val="006E726B"/>
    <w:rsid w:val="006F5225"/>
    <w:rsid w:val="006F727B"/>
    <w:rsid w:val="00701049"/>
    <w:rsid w:val="00723318"/>
    <w:rsid w:val="0072524A"/>
    <w:rsid w:val="0073020D"/>
    <w:rsid w:val="00731144"/>
    <w:rsid w:val="00746928"/>
    <w:rsid w:val="00746A3E"/>
    <w:rsid w:val="007477EF"/>
    <w:rsid w:val="007479D7"/>
    <w:rsid w:val="0075383E"/>
    <w:rsid w:val="00755161"/>
    <w:rsid w:val="007555A7"/>
    <w:rsid w:val="007745CA"/>
    <w:rsid w:val="007759AB"/>
    <w:rsid w:val="00784853"/>
    <w:rsid w:val="00785D24"/>
    <w:rsid w:val="0078681F"/>
    <w:rsid w:val="0079151E"/>
    <w:rsid w:val="00793557"/>
    <w:rsid w:val="007955EE"/>
    <w:rsid w:val="007A0207"/>
    <w:rsid w:val="007A2BEF"/>
    <w:rsid w:val="007B063D"/>
    <w:rsid w:val="007B1E74"/>
    <w:rsid w:val="007B50F8"/>
    <w:rsid w:val="007B733F"/>
    <w:rsid w:val="007C2E51"/>
    <w:rsid w:val="007C5219"/>
    <w:rsid w:val="007C5C4A"/>
    <w:rsid w:val="007F3A2B"/>
    <w:rsid w:val="00800D3B"/>
    <w:rsid w:val="00801AB8"/>
    <w:rsid w:val="008021C0"/>
    <w:rsid w:val="00812B6D"/>
    <w:rsid w:val="0082215C"/>
    <w:rsid w:val="00823D5F"/>
    <w:rsid w:val="00824706"/>
    <w:rsid w:val="00827322"/>
    <w:rsid w:val="00827AEC"/>
    <w:rsid w:val="00834456"/>
    <w:rsid w:val="0085388C"/>
    <w:rsid w:val="00862911"/>
    <w:rsid w:val="008635C6"/>
    <w:rsid w:val="00863CCC"/>
    <w:rsid w:val="00864EDF"/>
    <w:rsid w:val="008727FF"/>
    <w:rsid w:val="00874A31"/>
    <w:rsid w:val="00885C95"/>
    <w:rsid w:val="00895A6A"/>
    <w:rsid w:val="008A4602"/>
    <w:rsid w:val="008B262F"/>
    <w:rsid w:val="008B7F86"/>
    <w:rsid w:val="008C2AEA"/>
    <w:rsid w:val="008E356D"/>
    <w:rsid w:val="008E3C15"/>
    <w:rsid w:val="008E6F57"/>
    <w:rsid w:val="008F5E98"/>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47989"/>
    <w:rsid w:val="00954777"/>
    <w:rsid w:val="009556C7"/>
    <w:rsid w:val="009674E1"/>
    <w:rsid w:val="00974122"/>
    <w:rsid w:val="00975DCC"/>
    <w:rsid w:val="00980147"/>
    <w:rsid w:val="00982A51"/>
    <w:rsid w:val="00982DEC"/>
    <w:rsid w:val="009861F9"/>
    <w:rsid w:val="00991A36"/>
    <w:rsid w:val="00996182"/>
    <w:rsid w:val="009B38F9"/>
    <w:rsid w:val="009B3C55"/>
    <w:rsid w:val="009B52D7"/>
    <w:rsid w:val="009C50BD"/>
    <w:rsid w:val="009C6ED0"/>
    <w:rsid w:val="009D3590"/>
    <w:rsid w:val="009E63EB"/>
    <w:rsid w:val="009F5955"/>
    <w:rsid w:val="00A0156B"/>
    <w:rsid w:val="00A156BA"/>
    <w:rsid w:val="00A15F1F"/>
    <w:rsid w:val="00A20D82"/>
    <w:rsid w:val="00A23382"/>
    <w:rsid w:val="00A30FFE"/>
    <w:rsid w:val="00A32F4B"/>
    <w:rsid w:val="00A35A23"/>
    <w:rsid w:val="00A409DF"/>
    <w:rsid w:val="00A42939"/>
    <w:rsid w:val="00A5045A"/>
    <w:rsid w:val="00A52076"/>
    <w:rsid w:val="00A55145"/>
    <w:rsid w:val="00A63672"/>
    <w:rsid w:val="00A66445"/>
    <w:rsid w:val="00A672C4"/>
    <w:rsid w:val="00A70486"/>
    <w:rsid w:val="00A73574"/>
    <w:rsid w:val="00A771B8"/>
    <w:rsid w:val="00A83B02"/>
    <w:rsid w:val="00A85010"/>
    <w:rsid w:val="00A919F1"/>
    <w:rsid w:val="00A91C5D"/>
    <w:rsid w:val="00AA0D3D"/>
    <w:rsid w:val="00AA7463"/>
    <w:rsid w:val="00AC3380"/>
    <w:rsid w:val="00AD0F19"/>
    <w:rsid w:val="00AE4D6E"/>
    <w:rsid w:val="00AE5C0C"/>
    <w:rsid w:val="00AF0589"/>
    <w:rsid w:val="00AF4E4D"/>
    <w:rsid w:val="00AF4FEA"/>
    <w:rsid w:val="00B01F1B"/>
    <w:rsid w:val="00B02091"/>
    <w:rsid w:val="00B03FE5"/>
    <w:rsid w:val="00B101D6"/>
    <w:rsid w:val="00B173CE"/>
    <w:rsid w:val="00B272ED"/>
    <w:rsid w:val="00B27CDD"/>
    <w:rsid w:val="00B30951"/>
    <w:rsid w:val="00B41403"/>
    <w:rsid w:val="00B4322F"/>
    <w:rsid w:val="00B537EB"/>
    <w:rsid w:val="00B61E43"/>
    <w:rsid w:val="00B650E9"/>
    <w:rsid w:val="00B7687B"/>
    <w:rsid w:val="00B8021F"/>
    <w:rsid w:val="00B81B8F"/>
    <w:rsid w:val="00B8490D"/>
    <w:rsid w:val="00B95FD0"/>
    <w:rsid w:val="00B96348"/>
    <w:rsid w:val="00BA358A"/>
    <w:rsid w:val="00BA571C"/>
    <w:rsid w:val="00BA5BE8"/>
    <w:rsid w:val="00BA7408"/>
    <w:rsid w:val="00BB642A"/>
    <w:rsid w:val="00BC32F5"/>
    <w:rsid w:val="00BC6156"/>
    <w:rsid w:val="00BD3316"/>
    <w:rsid w:val="00BD4D8F"/>
    <w:rsid w:val="00BD6FE8"/>
    <w:rsid w:val="00BE6C58"/>
    <w:rsid w:val="00BF0A71"/>
    <w:rsid w:val="00C01114"/>
    <w:rsid w:val="00C01772"/>
    <w:rsid w:val="00C0357D"/>
    <w:rsid w:val="00C05388"/>
    <w:rsid w:val="00C05476"/>
    <w:rsid w:val="00C10620"/>
    <w:rsid w:val="00C15D96"/>
    <w:rsid w:val="00C22366"/>
    <w:rsid w:val="00C24DDD"/>
    <w:rsid w:val="00C27845"/>
    <w:rsid w:val="00C30743"/>
    <w:rsid w:val="00C33AE9"/>
    <w:rsid w:val="00C44533"/>
    <w:rsid w:val="00C46576"/>
    <w:rsid w:val="00C60419"/>
    <w:rsid w:val="00C65B28"/>
    <w:rsid w:val="00C66E59"/>
    <w:rsid w:val="00C8268F"/>
    <w:rsid w:val="00C82E3C"/>
    <w:rsid w:val="00C84DA6"/>
    <w:rsid w:val="00C8583F"/>
    <w:rsid w:val="00C9330A"/>
    <w:rsid w:val="00C955B4"/>
    <w:rsid w:val="00C95AE8"/>
    <w:rsid w:val="00CA0E81"/>
    <w:rsid w:val="00CA23CA"/>
    <w:rsid w:val="00CB37AA"/>
    <w:rsid w:val="00CB68FA"/>
    <w:rsid w:val="00CC0182"/>
    <w:rsid w:val="00CC086A"/>
    <w:rsid w:val="00CC35B3"/>
    <w:rsid w:val="00CC4C46"/>
    <w:rsid w:val="00CC6BF4"/>
    <w:rsid w:val="00CC781E"/>
    <w:rsid w:val="00CD0DA4"/>
    <w:rsid w:val="00CD33FB"/>
    <w:rsid w:val="00CD3E9B"/>
    <w:rsid w:val="00CE0A77"/>
    <w:rsid w:val="00CE438B"/>
    <w:rsid w:val="00CF3881"/>
    <w:rsid w:val="00D04D75"/>
    <w:rsid w:val="00D05531"/>
    <w:rsid w:val="00D05FBD"/>
    <w:rsid w:val="00D16B9A"/>
    <w:rsid w:val="00D16D2F"/>
    <w:rsid w:val="00D2438E"/>
    <w:rsid w:val="00D30998"/>
    <w:rsid w:val="00D33488"/>
    <w:rsid w:val="00D35749"/>
    <w:rsid w:val="00D36B23"/>
    <w:rsid w:val="00D3766A"/>
    <w:rsid w:val="00D436F8"/>
    <w:rsid w:val="00D45548"/>
    <w:rsid w:val="00D609C0"/>
    <w:rsid w:val="00D67540"/>
    <w:rsid w:val="00D7725B"/>
    <w:rsid w:val="00D862F2"/>
    <w:rsid w:val="00D863DD"/>
    <w:rsid w:val="00D87611"/>
    <w:rsid w:val="00D87B79"/>
    <w:rsid w:val="00D87EE5"/>
    <w:rsid w:val="00D91E3E"/>
    <w:rsid w:val="00D930D2"/>
    <w:rsid w:val="00D97F0A"/>
    <w:rsid w:val="00DC39E8"/>
    <w:rsid w:val="00DD4CEC"/>
    <w:rsid w:val="00DD75EC"/>
    <w:rsid w:val="00DE0A86"/>
    <w:rsid w:val="00DE39FF"/>
    <w:rsid w:val="00DE7A8E"/>
    <w:rsid w:val="00DF2CBD"/>
    <w:rsid w:val="00DF2E8F"/>
    <w:rsid w:val="00DF5684"/>
    <w:rsid w:val="00DF69DB"/>
    <w:rsid w:val="00E006CE"/>
    <w:rsid w:val="00E03016"/>
    <w:rsid w:val="00E115BA"/>
    <w:rsid w:val="00E24623"/>
    <w:rsid w:val="00E32FDF"/>
    <w:rsid w:val="00E447FA"/>
    <w:rsid w:val="00E560C0"/>
    <w:rsid w:val="00E66448"/>
    <w:rsid w:val="00E72D90"/>
    <w:rsid w:val="00E73A8F"/>
    <w:rsid w:val="00E73CA4"/>
    <w:rsid w:val="00E76B45"/>
    <w:rsid w:val="00E81037"/>
    <w:rsid w:val="00E82F90"/>
    <w:rsid w:val="00E867F2"/>
    <w:rsid w:val="00E90906"/>
    <w:rsid w:val="00E930AF"/>
    <w:rsid w:val="00E95DA6"/>
    <w:rsid w:val="00EA7244"/>
    <w:rsid w:val="00EB1BF6"/>
    <w:rsid w:val="00EB520F"/>
    <w:rsid w:val="00EC5E86"/>
    <w:rsid w:val="00ED21D7"/>
    <w:rsid w:val="00ED6AA7"/>
    <w:rsid w:val="00EE0967"/>
    <w:rsid w:val="00EE0BDE"/>
    <w:rsid w:val="00EE175A"/>
    <w:rsid w:val="00EE22A8"/>
    <w:rsid w:val="00EE22BF"/>
    <w:rsid w:val="00EE426F"/>
    <w:rsid w:val="00EE5947"/>
    <w:rsid w:val="00EE6BEC"/>
    <w:rsid w:val="00EE6F0A"/>
    <w:rsid w:val="00EF13FA"/>
    <w:rsid w:val="00EF5543"/>
    <w:rsid w:val="00EF7129"/>
    <w:rsid w:val="00EF7C37"/>
    <w:rsid w:val="00F01DF7"/>
    <w:rsid w:val="00F06FBE"/>
    <w:rsid w:val="00F07CE0"/>
    <w:rsid w:val="00F108B7"/>
    <w:rsid w:val="00F10C7B"/>
    <w:rsid w:val="00F15A28"/>
    <w:rsid w:val="00F17BBB"/>
    <w:rsid w:val="00F2218A"/>
    <w:rsid w:val="00F315A9"/>
    <w:rsid w:val="00F35633"/>
    <w:rsid w:val="00F4179C"/>
    <w:rsid w:val="00F42141"/>
    <w:rsid w:val="00F432D9"/>
    <w:rsid w:val="00F4375D"/>
    <w:rsid w:val="00F518E8"/>
    <w:rsid w:val="00F62DF1"/>
    <w:rsid w:val="00F63E62"/>
    <w:rsid w:val="00F824DD"/>
    <w:rsid w:val="00F82635"/>
    <w:rsid w:val="00F835C4"/>
    <w:rsid w:val="00F85329"/>
    <w:rsid w:val="00F869F0"/>
    <w:rsid w:val="00F90EFF"/>
    <w:rsid w:val="00F92FAC"/>
    <w:rsid w:val="00FA78ED"/>
    <w:rsid w:val="00FB18F9"/>
    <w:rsid w:val="00FB6F1B"/>
    <w:rsid w:val="00FC138F"/>
    <w:rsid w:val="00FC7673"/>
    <w:rsid w:val="00FD1FBD"/>
    <w:rsid w:val="00FD7161"/>
    <w:rsid w:val="00FE1729"/>
    <w:rsid w:val="00FF1A0B"/>
    <w:rsid w:val="00FF6A94"/>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272ED"/>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D0DA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681436">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19635924">
      <w:bodyDiv w:val="1"/>
      <w:marLeft w:val="0"/>
      <w:marRight w:val="0"/>
      <w:marTop w:val="0"/>
      <w:marBottom w:val="0"/>
      <w:divBdr>
        <w:top w:val="none" w:sz="0" w:space="0" w:color="auto"/>
        <w:left w:val="none" w:sz="0" w:space="0" w:color="auto"/>
        <w:bottom w:val="none" w:sz="0" w:space="0" w:color="auto"/>
        <w:right w:val="none" w:sz="0" w:space="0" w:color="auto"/>
      </w:divBdr>
    </w:div>
    <w:div w:id="1261179608">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27935">
      <w:bodyDiv w:val="1"/>
      <w:marLeft w:val="0"/>
      <w:marRight w:val="0"/>
      <w:marTop w:val="0"/>
      <w:marBottom w:val="0"/>
      <w:divBdr>
        <w:top w:val="none" w:sz="0" w:space="0" w:color="auto"/>
        <w:left w:val="none" w:sz="0" w:space="0" w:color="auto"/>
        <w:bottom w:val="none" w:sz="0" w:space="0" w:color="auto"/>
        <w:right w:val="none" w:sz="0" w:space="0" w:color="auto"/>
      </w:divBdr>
      <w:divsChild>
        <w:div w:id="1840851373">
          <w:marLeft w:val="0"/>
          <w:marRight w:val="0"/>
          <w:marTop w:val="0"/>
          <w:marBottom w:val="0"/>
          <w:divBdr>
            <w:top w:val="none" w:sz="0" w:space="0" w:color="auto"/>
            <w:left w:val="none" w:sz="0" w:space="0" w:color="auto"/>
            <w:bottom w:val="none" w:sz="0" w:space="0" w:color="auto"/>
            <w:right w:val="none" w:sz="0" w:space="0" w:color="auto"/>
          </w:divBdr>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588806568">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255007">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 w:id="2107456411">
      <w:bodyDiv w:val="1"/>
      <w:marLeft w:val="0"/>
      <w:marRight w:val="0"/>
      <w:marTop w:val="0"/>
      <w:marBottom w:val="0"/>
      <w:divBdr>
        <w:top w:val="none" w:sz="0" w:space="0" w:color="auto"/>
        <w:left w:val="none" w:sz="0" w:space="0" w:color="auto"/>
        <w:bottom w:val="none" w:sz="0" w:space="0" w:color="auto"/>
        <w:right w:val="none" w:sz="0" w:space="0" w:color="auto"/>
      </w:divBdr>
      <w:divsChild>
        <w:div w:id="106045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hyperlink" Target="https://www.facebook.com/StiebnerV/"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hyperlink" Target="https://www.pinterest.at/StiebnerVerlag/_created/"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s://www.stiebner.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s://www.instagram.com/stiebnerverlag/?hl=de"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hyperlink" Target="mailto:stiebner@kommunikationpur.com" TargetMode="External"/><Relationship Id="rId14" Type="http://schemas.openxmlformats.org/officeDocument/2006/relationships/image" Target="media/image7.jpeg"/><Relationship Id="rId22" Type="http://schemas.openxmlformats.org/officeDocument/2006/relationships/image" Target="media/image13.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927</Words>
  <Characters>6223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7136</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Sarah Fischer - kommunikation.pur GmbH</cp:lastModifiedBy>
  <cp:revision>11</cp:revision>
  <cp:lastPrinted>2024-10-14T07:49:00Z</cp:lastPrinted>
  <dcterms:created xsi:type="dcterms:W3CDTF">2024-08-13T10:25:00Z</dcterms:created>
  <dcterms:modified xsi:type="dcterms:W3CDTF">2024-10-14T07:50:00Z</dcterms:modified>
</cp:coreProperties>
</file>