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D5737D" w14:textId="3037A5AA" w:rsidR="00493BDE" w:rsidRDefault="005A2269" w:rsidP="001B3822">
      <w:pPr>
        <w:spacing w:after="105"/>
        <w:outlineLvl w:val="0"/>
        <w:rPr>
          <w:rFonts w:ascii="Arial" w:eastAsiaTheme="minorHAnsi" w:hAnsi="Arial" w:cs="Arial"/>
          <w:b/>
          <w:bCs/>
          <w:color w:val="000000" w:themeColor="text1"/>
          <w:highlight w:val="yellow"/>
          <w:lang w:eastAsia="de-DE"/>
        </w:rPr>
      </w:pPr>
      <w:r w:rsidRPr="005A2269">
        <w:rPr>
          <w:rFonts w:ascii="Arial" w:eastAsiaTheme="minorHAnsi" w:hAnsi="Arial" w:cs="Arial"/>
          <w:b/>
          <w:bCs/>
          <w:color w:val="000000" w:themeColor="text1"/>
          <w:lang w:eastAsia="de-DE"/>
        </w:rPr>
        <w:drawing>
          <wp:inline distT="0" distB="0" distL="0" distR="0" wp14:anchorId="75AC8754" wp14:editId="7D2F6268">
            <wp:extent cx="2730199" cy="4140000"/>
            <wp:effectExtent l="0" t="0" r="0" b="0"/>
            <wp:docPr id="10168582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858270" name=""/>
                    <pic:cNvPicPr/>
                  </pic:nvPicPr>
                  <pic:blipFill>
                    <a:blip r:embed="rId10"/>
                    <a:stretch>
                      <a:fillRect/>
                    </a:stretch>
                  </pic:blipFill>
                  <pic:spPr>
                    <a:xfrm>
                      <a:off x="0" y="0"/>
                      <a:ext cx="2730199" cy="4140000"/>
                    </a:xfrm>
                    <a:prstGeom prst="rect">
                      <a:avLst/>
                    </a:prstGeom>
                  </pic:spPr>
                </pic:pic>
              </a:graphicData>
            </a:graphic>
          </wp:inline>
        </w:drawing>
      </w:r>
      <w:r w:rsidR="00493BDE">
        <w:rPr>
          <w:rFonts w:ascii="Arial" w:eastAsiaTheme="minorHAnsi" w:hAnsi="Arial" w:cs="Arial"/>
          <w:b/>
          <w:bCs/>
          <w:color w:val="000000" w:themeColor="text1"/>
          <w:lang w:eastAsia="de-DE"/>
        </w:rPr>
        <w:t xml:space="preserve"> </w:t>
      </w:r>
      <w:r w:rsidR="003B4A32">
        <w:rPr>
          <w:rFonts w:ascii="Arial" w:eastAsiaTheme="minorHAnsi" w:hAnsi="Arial" w:cs="Arial"/>
          <w:b/>
          <w:bCs/>
          <w:color w:val="000000" w:themeColor="text1"/>
          <w:lang w:eastAsia="de-DE"/>
        </w:rPr>
        <w:t xml:space="preserve"> </w:t>
      </w:r>
      <w:r w:rsidR="00493BDE">
        <w:rPr>
          <w:rFonts w:ascii="Arial" w:eastAsiaTheme="minorHAnsi" w:hAnsi="Arial" w:cs="Arial"/>
          <w:b/>
          <w:bCs/>
          <w:color w:val="000000" w:themeColor="text1"/>
          <w:lang w:eastAsia="de-DE"/>
        </w:rPr>
        <w:t xml:space="preserve">   </w:t>
      </w:r>
      <w:r w:rsidR="0090629F" w:rsidRPr="0090629F">
        <w:rPr>
          <w:rFonts w:ascii="Arial" w:eastAsiaTheme="minorHAnsi" w:hAnsi="Arial" w:cs="Arial"/>
          <w:b/>
          <w:bCs/>
          <w:color w:val="000000" w:themeColor="text1"/>
          <w:lang w:eastAsia="de-DE"/>
        </w:rPr>
        <w:drawing>
          <wp:inline distT="0" distB="0" distL="0" distR="0" wp14:anchorId="61DB2EDE" wp14:editId="725CE599">
            <wp:extent cx="2730199" cy="4140000"/>
            <wp:effectExtent l="0" t="0" r="0" b="0"/>
            <wp:docPr id="5155439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43968" name=""/>
                    <pic:cNvPicPr/>
                  </pic:nvPicPr>
                  <pic:blipFill>
                    <a:blip r:embed="rId11"/>
                    <a:stretch>
                      <a:fillRect/>
                    </a:stretch>
                  </pic:blipFill>
                  <pic:spPr>
                    <a:xfrm>
                      <a:off x="0" y="0"/>
                      <a:ext cx="2730199" cy="4140000"/>
                    </a:xfrm>
                    <a:prstGeom prst="rect">
                      <a:avLst/>
                    </a:prstGeom>
                  </pic:spPr>
                </pic:pic>
              </a:graphicData>
            </a:graphic>
          </wp:inline>
        </w:drawing>
      </w:r>
      <w:r w:rsidR="00493BDE">
        <w:rPr>
          <w:rFonts w:ascii="Arial" w:eastAsiaTheme="minorHAnsi" w:hAnsi="Arial" w:cs="Arial"/>
          <w:b/>
          <w:bCs/>
          <w:color w:val="000000" w:themeColor="text1"/>
          <w:highlight w:val="yellow"/>
          <w:lang w:eastAsia="de-DE"/>
        </w:rPr>
        <w:t xml:space="preserve">  </w:t>
      </w:r>
    </w:p>
    <w:p w14:paraId="232B528B" w14:textId="3453192E" w:rsidR="00493BDE" w:rsidRPr="003030EA" w:rsidRDefault="003B4A32" w:rsidP="003030EA">
      <w:pPr>
        <w:pStyle w:val="Beschriftung"/>
        <w:jc w:val="right"/>
      </w:pPr>
      <w:r w:rsidRPr="007D3372">
        <w:t>Bildquelle: Ernst BÖCKER GmbH &amp; Co. KG</w:t>
      </w:r>
    </w:p>
    <w:p w14:paraId="32E4B42A" w14:textId="4A4553C7" w:rsidR="00493BDE" w:rsidRDefault="00291CB3" w:rsidP="001B3822">
      <w:pPr>
        <w:spacing w:after="105"/>
        <w:outlineLvl w:val="0"/>
        <w:rPr>
          <w:rFonts w:ascii="Arial" w:eastAsiaTheme="minorHAnsi" w:hAnsi="Arial" w:cs="Arial"/>
          <w:b/>
          <w:bCs/>
          <w:color w:val="000000" w:themeColor="text1"/>
          <w:lang w:eastAsia="de-DE"/>
        </w:rPr>
      </w:pPr>
      <w:r w:rsidRPr="00291CB3">
        <w:rPr>
          <w:rFonts w:ascii="Arial" w:eastAsiaTheme="minorHAnsi" w:hAnsi="Arial" w:cs="Arial"/>
          <w:b/>
          <w:bCs/>
          <w:color w:val="000000" w:themeColor="text1"/>
          <w:sz w:val="40"/>
          <w:szCs w:val="40"/>
          <w:lang w:eastAsia="de-DE"/>
        </w:rPr>
        <w:t>Kürbis-Bagel</w:t>
      </w:r>
    </w:p>
    <w:p w14:paraId="5D976835" w14:textId="77777777" w:rsidR="0026082B" w:rsidRDefault="0026082B" w:rsidP="001B3822">
      <w:pPr>
        <w:spacing w:after="105"/>
        <w:outlineLvl w:val="0"/>
        <w:rPr>
          <w:rFonts w:ascii="Arial" w:eastAsiaTheme="minorHAnsi" w:hAnsi="Arial" w:cs="Arial"/>
          <w:b/>
          <w:bCs/>
          <w:color w:val="000000" w:themeColor="text1"/>
          <w:sz w:val="22"/>
          <w:szCs w:val="22"/>
          <w:lang w:eastAsia="de-DE"/>
        </w:rPr>
      </w:pPr>
    </w:p>
    <w:p w14:paraId="62A219A2" w14:textId="5A8C90AF" w:rsidR="00493BDE" w:rsidRPr="003B4A32" w:rsidRDefault="00493BDE" w:rsidP="001B3822">
      <w:pPr>
        <w:spacing w:after="105"/>
        <w:outlineLvl w:val="0"/>
        <w:rPr>
          <w:rFonts w:ascii="Arial" w:eastAsiaTheme="minorHAnsi" w:hAnsi="Arial" w:cs="Arial"/>
          <w:b/>
          <w:bCs/>
          <w:color w:val="000000" w:themeColor="text1"/>
          <w:sz w:val="22"/>
          <w:szCs w:val="22"/>
          <w:lang w:eastAsia="de-DE"/>
        </w:rPr>
      </w:pPr>
      <w:r w:rsidRPr="003B4A32">
        <w:rPr>
          <w:rFonts w:ascii="Arial" w:eastAsiaTheme="minorHAnsi" w:hAnsi="Arial" w:cs="Arial"/>
          <w:b/>
          <w:bCs/>
          <w:color w:val="000000" w:themeColor="text1"/>
          <w:sz w:val="22"/>
          <w:szCs w:val="22"/>
          <w:lang w:eastAsia="de-DE"/>
        </w:rPr>
        <w:t>Zutaten</w:t>
      </w:r>
    </w:p>
    <w:p w14:paraId="1E7F86D5" w14:textId="47929CD6" w:rsidR="00493BDE" w:rsidRPr="00493BDE" w:rsidRDefault="00493BDE" w:rsidP="00493BDE">
      <w:pPr>
        <w:spacing w:line="312" w:lineRule="auto"/>
        <w:rPr>
          <w:rFonts w:ascii="Arial" w:eastAsia="Times New Roman" w:hAnsi="Arial" w:cs="Arial"/>
          <w:sz w:val="20"/>
          <w:szCs w:val="20"/>
          <w:lang w:eastAsia="de-DE"/>
        </w:rPr>
      </w:pPr>
    </w:p>
    <w:p w14:paraId="16F193DC" w14:textId="77777777" w:rsidR="00493BDE" w:rsidRDefault="00493BDE" w:rsidP="00493BDE">
      <w:pPr>
        <w:spacing w:line="312" w:lineRule="auto"/>
        <w:rPr>
          <w:rFonts w:ascii="Arial" w:eastAsia="Times New Roman" w:hAnsi="Arial" w:cs="Arial"/>
          <w:sz w:val="20"/>
          <w:szCs w:val="20"/>
          <w:lang w:eastAsia="de-DE"/>
        </w:rPr>
        <w:sectPr w:rsidR="00493BDE" w:rsidSect="00493BDE">
          <w:headerReference w:type="default" r:id="rId12"/>
          <w:pgSz w:w="11900" w:h="16840"/>
          <w:pgMar w:top="2410" w:right="1417" w:bottom="1134" w:left="1417" w:header="708" w:footer="708" w:gutter="0"/>
          <w:cols w:space="708"/>
          <w:docGrid w:linePitch="360"/>
        </w:sectPr>
      </w:pPr>
    </w:p>
    <w:p w14:paraId="13249587" w14:textId="3B86C648" w:rsidR="001A2853" w:rsidRDefault="001A2853" w:rsidP="001A2853">
      <w:pPr>
        <w:spacing w:line="312" w:lineRule="auto"/>
        <w:rPr>
          <w:rFonts w:ascii="Arial" w:eastAsia="Times New Roman" w:hAnsi="Arial" w:cs="Arial"/>
          <w:b/>
          <w:bCs/>
          <w:sz w:val="20"/>
          <w:szCs w:val="20"/>
          <w:lang w:eastAsia="de-DE"/>
        </w:rPr>
      </w:pPr>
      <w:r>
        <w:rPr>
          <w:rFonts w:ascii="Arial" w:eastAsia="Times New Roman" w:hAnsi="Arial" w:cs="Arial"/>
          <w:b/>
          <w:bCs/>
          <w:sz w:val="20"/>
          <w:szCs w:val="20"/>
          <w:lang w:eastAsia="de-DE"/>
        </w:rPr>
        <w:t>F</w:t>
      </w:r>
      <w:r w:rsidRPr="001A2853">
        <w:rPr>
          <w:rFonts w:ascii="Arial" w:eastAsia="Times New Roman" w:hAnsi="Arial" w:cs="Arial"/>
          <w:b/>
          <w:bCs/>
          <w:sz w:val="20"/>
          <w:szCs w:val="20"/>
          <w:lang w:eastAsia="de-DE"/>
        </w:rPr>
        <w:t>ür den Teig:</w:t>
      </w:r>
    </w:p>
    <w:p w14:paraId="6260CF22" w14:textId="70A3DAFE"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 xml:space="preserve">100 g </w:t>
      </w:r>
      <w:hyperlink r:id="rId13" w:history="1">
        <w:r w:rsidR="0051311F" w:rsidRPr="000B5A21">
          <w:rPr>
            <w:rStyle w:val="Hyperlink"/>
          </w:rPr>
          <w:t>BÖCKER Sauerteig Starter Roggen</w:t>
        </w:r>
      </w:hyperlink>
    </w:p>
    <w:p w14:paraId="36F724E4"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400 g Hokkaido-Kürbis</w:t>
      </w:r>
    </w:p>
    <w:p w14:paraId="424F1AFD"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500 g Weizenmehl (Type 550 oder 405)</w:t>
      </w:r>
    </w:p>
    <w:p w14:paraId="6FCB45C8"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50 g Margarine oder Butter</w:t>
      </w:r>
    </w:p>
    <w:p w14:paraId="6440FCBF"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1 Ei (L)</w:t>
      </w:r>
    </w:p>
    <w:p w14:paraId="2C2D053A"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3 TL Zucker</w:t>
      </w:r>
    </w:p>
    <w:p w14:paraId="562E53BE"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 xml:space="preserve">ca. 1 TL Salz </w:t>
      </w:r>
    </w:p>
    <w:p w14:paraId="4A4F796A"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20 g Frischhefe oder 1/2 Pck. Trockenhefe</w:t>
      </w:r>
    </w:p>
    <w:p w14:paraId="08CCB4C1" w14:textId="14B8EC61"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200 ml lauwarmes Wasser (30 – 35 °C)</w:t>
      </w:r>
    </w:p>
    <w:p w14:paraId="0CDEEFB6" w14:textId="77777777" w:rsidR="0026082B" w:rsidRDefault="0026082B" w:rsidP="001A2853">
      <w:pPr>
        <w:spacing w:line="312" w:lineRule="auto"/>
        <w:rPr>
          <w:rFonts w:ascii="Arial" w:eastAsia="Times New Roman" w:hAnsi="Arial" w:cs="Arial"/>
          <w:sz w:val="20"/>
          <w:szCs w:val="20"/>
          <w:lang w:eastAsia="de-DE"/>
        </w:rPr>
      </w:pPr>
    </w:p>
    <w:p w14:paraId="5F9EDAFA" w14:textId="76D52CDF" w:rsidR="0026082B" w:rsidRPr="001A2853" w:rsidRDefault="0026082B" w:rsidP="0026082B">
      <w:pPr>
        <w:spacing w:line="312" w:lineRule="auto"/>
        <w:rPr>
          <w:rFonts w:ascii="Arial" w:eastAsia="Times New Roman" w:hAnsi="Arial" w:cs="Arial"/>
          <w:b/>
          <w:bCs/>
          <w:sz w:val="20"/>
          <w:szCs w:val="20"/>
          <w:lang w:eastAsia="de-DE"/>
        </w:rPr>
      </w:pPr>
      <w:r w:rsidRPr="001A2853">
        <w:rPr>
          <w:rFonts w:ascii="Arial" w:eastAsia="Times New Roman" w:hAnsi="Arial" w:cs="Arial"/>
          <w:b/>
          <w:bCs/>
          <w:sz w:val="20"/>
          <w:szCs w:val="20"/>
          <w:lang w:eastAsia="de-DE"/>
        </w:rPr>
        <w:t xml:space="preserve">Für das </w:t>
      </w:r>
      <w:r w:rsidR="00EB0E37">
        <w:rPr>
          <w:rFonts w:ascii="Arial" w:eastAsia="Times New Roman" w:hAnsi="Arial" w:cs="Arial"/>
          <w:b/>
          <w:bCs/>
          <w:sz w:val="20"/>
          <w:szCs w:val="20"/>
          <w:lang w:eastAsia="de-DE"/>
        </w:rPr>
        <w:t>Topping</w:t>
      </w:r>
      <w:r w:rsidRPr="001A2853">
        <w:rPr>
          <w:rFonts w:ascii="Arial" w:eastAsia="Times New Roman" w:hAnsi="Arial" w:cs="Arial"/>
          <w:b/>
          <w:bCs/>
          <w:sz w:val="20"/>
          <w:szCs w:val="20"/>
          <w:lang w:eastAsia="de-DE"/>
        </w:rPr>
        <w:t>:</w:t>
      </w:r>
    </w:p>
    <w:p w14:paraId="3FC17125" w14:textId="77777777" w:rsidR="00EB0E37" w:rsidRPr="00EB0E37" w:rsidRDefault="00EB0E37" w:rsidP="00EB0E37">
      <w:pPr>
        <w:spacing w:line="312" w:lineRule="auto"/>
        <w:rPr>
          <w:rFonts w:ascii="Arial" w:eastAsia="Times New Roman" w:hAnsi="Arial" w:cs="Arial"/>
          <w:sz w:val="20"/>
          <w:szCs w:val="20"/>
          <w:lang w:eastAsia="de-DE"/>
        </w:rPr>
      </w:pPr>
      <w:r>
        <w:rPr>
          <w:rFonts w:ascii="Arial" w:eastAsia="Times New Roman" w:hAnsi="Arial" w:cs="Arial"/>
          <w:sz w:val="20"/>
          <w:szCs w:val="20"/>
          <w:lang w:eastAsia="de-DE"/>
        </w:rPr>
        <w:t xml:space="preserve">1 </w:t>
      </w:r>
      <w:r w:rsidRPr="00EB0E37">
        <w:rPr>
          <w:rFonts w:ascii="Arial" w:eastAsia="Times New Roman" w:hAnsi="Arial" w:cs="Arial"/>
          <w:sz w:val="20"/>
          <w:szCs w:val="20"/>
          <w:lang w:eastAsia="de-DE"/>
        </w:rPr>
        <w:t>Handvoll Sonnenblumenkerne</w:t>
      </w:r>
    </w:p>
    <w:p w14:paraId="7B1E6397" w14:textId="77777777" w:rsidR="00EB0E37" w:rsidRPr="00EB0E37"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1 Handvoll Leinsamen</w:t>
      </w:r>
    </w:p>
    <w:p w14:paraId="7EA22192" w14:textId="57DF9F2D" w:rsidR="0026082B" w:rsidRPr="001A2853" w:rsidRDefault="00EB0E37" w:rsidP="00EB0E37">
      <w:pPr>
        <w:spacing w:line="312" w:lineRule="auto"/>
        <w:rPr>
          <w:rFonts w:ascii="Arial" w:eastAsia="Times New Roman" w:hAnsi="Arial" w:cs="Arial"/>
          <w:sz w:val="20"/>
          <w:szCs w:val="20"/>
          <w:lang w:eastAsia="de-DE"/>
        </w:rPr>
      </w:pPr>
      <w:r w:rsidRPr="00EB0E37">
        <w:rPr>
          <w:rFonts w:ascii="Arial" w:eastAsia="Times New Roman" w:hAnsi="Arial" w:cs="Arial"/>
          <w:sz w:val="20"/>
          <w:szCs w:val="20"/>
          <w:lang w:eastAsia="de-DE"/>
        </w:rPr>
        <w:t>1 Handvoll Kürbiskerne</w:t>
      </w:r>
    </w:p>
    <w:p w14:paraId="47CCC37C" w14:textId="77777777" w:rsidR="0026082B" w:rsidRDefault="0026082B" w:rsidP="001A2853">
      <w:pPr>
        <w:spacing w:line="312" w:lineRule="auto"/>
        <w:rPr>
          <w:rFonts w:ascii="Arial" w:eastAsia="Times New Roman" w:hAnsi="Arial" w:cs="Arial"/>
          <w:sz w:val="20"/>
          <w:szCs w:val="20"/>
          <w:lang w:eastAsia="de-DE"/>
        </w:rPr>
      </w:pPr>
    </w:p>
    <w:p w14:paraId="09616E2B" w14:textId="77777777" w:rsidR="00091BF3" w:rsidRDefault="00091BF3" w:rsidP="001A2853">
      <w:pPr>
        <w:spacing w:line="312" w:lineRule="auto"/>
        <w:rPr>
          <w:rFonts w:ascii="Arial" w:eastAsia="Times New Roman" w:hAnsi="Arial" w:cs="Arial"/>
          <w:sz w:val="20"/>
          <w:szCs w:val="20"/>
          <w:lang w:eastAsia="de-DE"/>
        </w:rPr>
      </w:pPr>
    </w:p>
    <w:p w14:paraId="28A823B1" w14:textId="77777777" w:rsidR="00091BF3" w:rsidRDefault="00091BF3" w:rsidP="001A2853">
      <w:pPr>
        <w:spacing w:line="312" w:lineRule="auto"/>
        <w:rPr>
          <w:rFonts w:ascii="Arial" w:eastAsia="Times New Roman" w:hAnsi="Arial" w:cs="Arial"/>
          <w:sz w:val="20"/>
          <w:szCs w:val="20"/>
          <w:lang w:eastAsia="de-DE"/>
        </w:rPr>
      </w:pPr>
    </w:p>
    <w:p w14:paraId="79A326F5" w14:textId="77777777" w:rsidR="00091BF3" w:rsidRDefault="00091BF3" w:rsidP="001A2853">
      <w:pPr>
        <w:spacing w:line="312" w:lineRule="auto"/>
        <w:rPr>
          <w:rFonts w:ascii="Arial" w:eastAsia="Times New Roman" w:hAnsi="Arial" w:cs="Arial"/>
          <w:sz w:val="20"/>
          <w:szCs w:val="20"/>
          <w:lang w:eastAsia="de-DE"/>
        </w:rPr>
      </w:pPr>
    </w:p>
    <w:p w14:paraId="29306E20" w14:textId="77777777" w:rsidR="00091BF3" w:rsidRDefault="00091BF3" w:rsidP="001A2853">
      <w:pPr>
        <w:spacing w:line="312" w:lineRule="auto"/>
        <w:rPr>
          <w:rFonts w:ascii="Arial" w:eastAsia="Times New Roman" w:hAnsi="Arial" w:cs="Arial"/>
          <w:sz w:val="20"/>
          <w:szCs w:val="20"/>
          <w:lang w:eastAsia="de-DE"/>
        </w:rPr>
      </w:pPr>
    </w:p>
    <w:p w14:paraId="38817592" w14:textId="77777777" w:rsidR="00091BF3" w:rsidRDefault="00091BF3" w:rsidP="001A2853">
      <w:pPr>
        <w:spacing w:line="312" w:lineRule="auto"/>
        <w:rPr>
          <w:rFonts w:ascii="Arial" w:eastAsia="Times New Roman" w:hAnsi="Arial" w:cs="Arial"/>
          <w:sz w:val="20"/>
          <w:szCs w:val="20"/>
          <w:lang w:eastAsia="de-DE"/>
        </w:rPr>
      </w:pPr>
    </w:p>
    <w:p w14:paraId="5A233BC5" w14:textId="77777777" w:rsidR="00091BF3" w:rsidRDefault="00091BF3" w:rsidP="001A2853">
      <w:pPr>
        <w:spacing w:line="312" w:lineRule="auto"/>
        <w:rPr>
          <w:rFonts w:ascii="Arial" w:eastAsia="Times New Roman" w:hAnsi="Arial" w:cs="Arial"/>
          <w:sz w:val="20"/>
          <w:szCs w:val="20"/>
          <w:lang w:eastAsia="de-DE"/>
        </w:rPr>
      </w:pPr>
    </w:p>
    <w:p w14:paraId="4CFADCB5" w14:textId="1244266E" w:rsidR="00091BF3" w:rsidRPr="001A2853" w:rsidRDefault="00091BF3" w:rsidP="001A2853">
      <w:pPr>
        <w:spacing w:line="312" w:lineRule="auto"/>
        <w:rPr>
          <w:rFonts w:ascii="Arial" w:eastAsia="Times New Roman" w:hAnsi="Arial" w:cs="Arial"/>
          <w:sz w:val="20"/>
          <w:szCs w:val="20"/>
          <w:lang w:eastAsia="de-DE"/>
        </w:rPr>
        <w:sectPr w:rsidR="00091BF3" w:rsidRPr="001A2853" w:rsidSect="00493BDE">
          <w:type w:val="continuous"/>
          <w:pgSz w:w="11900" w:h="16840"/>
          <w:pgMar w:top="2410" w:right="1417" w:bottom="1134" w:left="1417" w:header="708" w:footer="708" w:gutter="0"/>
          <w:cols w:num="2" w:space="708"/>
          <w:docGrid w:linePitch="360"/>
        </w:sectPr>
      </w:pPr>
    </w:p>
    <w:p w14:paraId="014C4E86" w14:textId="77777777" w:rsidR="0029223C" w:rsidRDefault="0029223C" w:rsidP="003B4A32">
      <w:pPr>
        <w:spacing w:after="105"/>
        <w:outlineLvl w:val="0"/>
        <w:rPr>
          <w:rFonts w:ascii="Arial" w:eastAsiaTheme="minorHAnsi" w:hAnsi="Arial" w:cs="Arial"/>
          <w:b/>
          <w:bCs/>
          <w:color w:val="000000" w:themeColor="text1"/>
          <w:sz w:val="22"/>
          <w:szCs w:val="22"/>
          <w:lang w:eastAsia="de-DE"/>
        </w:rPr>
      </w:pPr>
    </w:p>
    <w:p w14:paraId="44B90923" w14:textId="77777777" w:rsidR="004033B2" w:rsidRDefault="004033B2">
      <w:pPr>
        <w:rPr>
          <w:rFonts w:ascii="Arial" w:eastAsiaTheme="minorHAnsi" w:hAnsi="Arial" w:cs="Arial"/>
          <w:b/>
          <w:bCs/>
          <w:color w:val="000000" w:themeColor="text1"/>
          <w:sz w:val="22"/>
          <w:szCs w:val="22"/>
          <w:lang w:eastAsia="de-DE"/>
        </w:rPr>
      </w:pPr>
      <w:r>
        <w:rPr>
          <w:rFonts w:ascii="Arial" w:eastAsiaTheme="minorHAnsi" w:hAnsi="Arial" w:cs="Arial"/>
          <w:b/>
          <w:bCs/>
          <w:color w:val="000000" w:themeColor="text1"/>
          <w:sz w:val="22"/>
          <w:szCs w:val="22"/>
          <w:lang w:eastAsia="de-DE"/>
        </w:rPr>
        <w:br w:type="page"/>
      </w:r>
    </w:p>
    <w:p w14:paraId="3F3EE09D" w14:textId="311D1B9C" w:rsidR="00B53DC0" w:rsidRDefault="003B4A32" w:rsidP="00B53DC0">
      <w:pPr>
        <w:spacing w:after="105"/>
        <w:outlineLvl w:val="0"/>
        <w:rPr>
          <w:rFonts w:ascii="Arial" w:eastAsiaTheme="minorHAnsi" w:hAnsi="Arial" w:cs="Arial"/>
          <w:b/>
          <w:bCs/>
          <w:color w:val="000000" w:themeColor="text1"/>
          <w:sz w:val="22"/>
          <w:szCs w:val="22"/>
          <w:lang w:eastAsia="de-DE"/>
        </w:rPr>
      </w:pPr>
      <w:r w:rsidRPr="003B4A32">
        <w:rPr>
          <w:rFonts w:ascii="Arial" w:eastAsiaTheme="minorHAnsi" w:hAnsi="Arial" w:cs="Arial"/>
          <w:b/>
          <w:bCs/>
          <w:color w:val="000000" w:themeColor="text1"/>
          <w:sz w:val="22"/>
          <w:szCs w:val="22"/>
          <w:lang w:eastAsia="de-DE"/>
        </w:rPr>
        <w:lastRenderedPageBreak/>
        <w:t xml:space="preserve">Zubereitung: </w:t>
      </w:r>
    </w:p>
    <w:p w14:paraId="5469E3CC" w14:textId="77777777" w:rsidR="00EB0E37" w:rsidRDefault="00EB0E37" w:rsidP="00291CB3">
      <w:pPr>
        <w:spacing w:after="105"/>
        <w:outlineLvl w:val="0"/>
        <w:rPr>
          <w:rFonts w:ascii="Arial" w:eastAsia="Times New Roman" w:hAnsi="Arial" w:cs="Arial"/>
          <w:sz w:val="20"/>
          <w:szCs w:val="20"/>
          <w:lang w:eastAsia="de-DE"/>
        </w:rPr>
      </w:pPr>
    </w:p>
    <w:p w14:paraId="40518D9D" w14:textId="10D19C67"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Kürbis waschen, halbieren und entkernen. Die benötigte Menge in kleine Würfel schneiden und im Backofen bei 180 °C (Ober-/Unterhitze) backen oder in der Mikrowelle auf höchster Stufe “kochen”, bis sie weich sind. Danach abkühlen lassen.</w:t>
      </w:r>
    </w:p>
    <w:p w14:paraId="13B2A51E" w14:textId="77777777" w:rsidR="00291CB3" w:rsidRPr="00291CB3" w:rsidRDefault="00291CB3" w:rsidP="00291CB3">
      <w:pPr>
        <w:spacing w:after="105"/>
        <w:outlineLvl w:val="0"/>
        <w:rPr>
          <w:rFonts w:ascii="Arial" w:eastAsia="Times New Roman" w:hAnsi="Arial" w:cs="Arial"/>
          <w:sz w:val="20"/>
          <w:szCs w:val="20"/>
          <w:lang w:eastAsia="de-DE"/>
        </w:rPr>
      </w:pPr>
    </w:p>
    <w:p w14:paraId="477524A6" w14:textId="465B57FA" w:rsidR="00291CB3" w:rsidRPr="00291CB3" w:rsidRDefault="00EB0E37" w:rsidP="00291CB3">
      <w:pPr>
        <w:spacing w:after="105"/>
        <w:outlineLvl w:val="0"/>
        <w:rPr>
          <w:rFonts w:ascii="Arial" w:eastAsia="Times New Roman" w:hAnsi="Arial" w:cs="Arial"/>
          <w:sz w:val="20"/>
          <w:szCs w:val="20"/>
          <w:lang w:eastAsia="de-DE"/>
        </w:rPr>
      </w:pPr>
      <w:r>
        <w:rPr>
          <w:rFonts w:ascii="Arial" w:eastAsia="Times New Roman" w:hAnsi="Arial" w:cs="Arial"/>
          <w:sz w:val="20"/>
          <w:szCs w:val="20"/>
          <w:lang w:eastAsia="de-DE"/>
        </w:rPr>
        <w:t xml:space="preserve">3/4 </w:t>
      </w:r>
      <w:r w:rsidR="00291CB3" w:rsidRPr="00291CB3">
        <w:rPr>
          <w:rFonts w:ascii="Arial" w:eastAsia="Times New Roman" w:hAnsi="Arial" w:cs="Arial"/>
          <w:sz w:val="20"/>
          <w:szCs w:val="20"/>
          <w:lang w:eastAsia="de-DE"/>
        </w:rPr>
        <w:t>der Kürbismenge pürieren, zusammen mit dem gewürfelten Kürbis in eine Schüssel geben.</w:t>
      </w:r>
    </w:p>
    <w:p w14:paraId="740BC958" w14:textId="77777777" w:rsidR="00291CB3" w:rsidRPr="00291CB3" w:rsidRDefault="00291CB3" w:rsidP="00291CB3">
      <w:pPr>
        <w:spacing w:after="105"/>
        <w:outlineLvl w:val="0"/>
        <w:rPr>
          <w:rFonts w:ascii="Arial" w:eastAsia="Times New Roman" w:hAnsi="Arial" w:cs="Arial"/>
          <w:sz w:val="20"/>
          <w:szCs w:val="20"/>
          <w:lang w:eastAsia="de-DE"/>
        </w:rPr>
      </w:pPr>
    </w:p>
    <w:p w14:paraId="1F4B4013" w14:textId="23C579CC" w:rsidR="00291CB3" w:rsidRPr="00291CB3" w:rsidRDefault="006B7622" w:rsidP="00291CB3">
      <w:pPr>
        <w:spacing w:after="105"/>
        <w:outlineLvl w:val="0"/>
        <w:rPr>
          <w:rFonts w:ascii="Arial" w:eastAsia="Times New Roman" w:hAnsi="Arial" w:cs="Arial"/>
          <w:sz w:val="20"/>
          <w:szCs w:val="20"/>
          <w:lang w:eastAsia="de-DE"/>
        </w:rPr>
      </w:pPr>
      <w:r w:rsidRPr="006B7622">
        <w:rPr>
          <w:rFonts w:ascii="Arial" w:eastAsia="Times New Roman" w:hAnsi="Arial" w:cs="Arial"/>
          <w:sz w:val="20"/>
          <w:szCs w:val="20"/>
          <w:lang w:eastAsia="de-DE"/>
        </w:rPr>
        <w:t>BÖCKER Sauerteig Starter Roggen</w:t>
      </w:r>
      <w:r w:rsidR="00291CB3" w:rsidRPr="00291CB3">
        <w:rPr>
          <w:rFonts w:ascii="Arial" w:eastAsia="Times New Roman" w:hAnsi="Arial" w:cs="Arial"/>
          <w:sz w:val="20"/>
          <w:szCs w:val="20"/>
          <w:lang w:eastAsia="de-DE"/>
        </w:rPr>
        <w:t xml:space="preserve"> zerbröseln und mit den übrigen Zutaten sowie dem Kürbis mit den Knethaken der Küchenmaschine in der Schüssel zu einem glatten Teig verarbeiten (ca. 1 Minute langsam, 4 Minuten schnell), bis er sich vom Schüsselboden löst (bei Bedarf noch etwas Mehl hinzufügen). Teig abgedeckt 20 Minuten bei Raumtemperatur (ca. 20 °C) ruhen lassen.</w:t>
      </w:r>
    </w:p>
    <w:p w14:paraId="24E5DD17" w14:textId="77777777" w:rsidR="00291CB3" w:rsidRPr="00291CB3" w:rsidRDefault="00291CB3" w:rsidP="00291CB3">
      <w:pPr>
        <w:spacing w:after="105"/>
        <w:outlineLvl w:val="0"/>
        <w:rPr>
          <w:rFonts w:ascii="Arial" w:eastAsia="Times New Roman" w:hAnsi="Arial" w:cs="Arial"/>
          <w:sz w:val="20"/>
          <w:szCs w:val="20"/>
          <w:lang w:eastAsia="de-DE"/>
        </w:rPr>
      </w:pPr>
    </w:p>
    <w:p w14:paraId="6A4D57F2" w14:textId="39505C12"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Nach der Ruhezeit den Teig auf einer leicht bemehlten Arbeitsfläche zu einem Strang/Zylinder formen und in 9 gleichgroße Teigstücke schneiden. Teigstücke zu Kugeln formen und weitere ca. 5 Minuten bei Raumtemperatur (ca. 20 °C) ruhen lassen.</w:t>
      </w:r>
    </w:p>
    <w:p w14:paraId="3433DB25" w14:textId="77777777" w:rsidR="00291CB3" w:rsidRPr="00291CB3" w:rsidRDefault="00291CB3" w:rsidP="00291CB3">
      <w:pPr>
        <w:spacing w:after="105"/>
        <w:outlineLvl w:val="0"/>
        <w:rPr>
          <w:rFonts w:ascii="Arial" w:eastAsia="Times New Roman" w:hAnsi="Arial" w:cs="Arial"/>
          <w:sz w:val="20"/>
          <w:szCs w:val="20"/>
          <w:lang w:eastAsia="de-DE"/>
        </w:rPr>
      </w:pPr>
    </w:p>
    <w:p w14:paraId="446AFA6D" w14:textId="77777777"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Danach mit dem Daumen ein Loch in die Mitte der Teiglinge drücken und dieses mit bemehlten Fingern vorsichtig zu einer typischen Bagelform auseinanderziehen.</w:t>
      </w:r>
    </w:p>
    <w:p w14:paraId="5715F539" w14:textId="77777777" w:rsidR="00291CB3" w:rsidRPr="00291CB3" w:rsidRDefault="00291CB3" w:rsidP="00291CB3">
      <w:pPr>
        <w:spacing w:after="105"/>
        <w:outlineLvl w:val="0"/>
        <w:rPr>
          <w:rFonts w:ascii="Arial" w:eastAsia="Times New Roman" w:hAnsi="Arial" w:cs="Arial"/>
          <w:sz w:val="20"/>
          <w:szCs w:val="20"/>
          <w:lang w:eastAsia="de-DE"/>
        </w:rPr>
      </w:pPr>
    </w:p>
    <w:p w14:paraId="006D6C72" w14:textId="77777777"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 xml:space="preserve">Teiglinge mit etwas Abstand zueinander (3x3) auf ein mit Backpapier belegtes Backblech legen und abgedeckt ca. 1 Stunde bei Raumtemperatur (ca. 20 °C) reifen lassen. </w:t>
      </w:r>
    </w:p>
    <w:p w14:paraId="00E5F1A3" w14:textId="77777777" w:rsidR="00291CB3" w:rsidRPr="00291CB3" w:rsidRDefault="00291CB3" w:rsidP="00291CB3">
      <w:pPr>
        <w:spacing w:after="105"/>
        <w:outlineLvl w:val="0"/>
        <w:rPr>
          <w:rFonts w:ascii="Arial" w:eastAsia="Times New Roman" w:hAnsi="Arial" w:cs="Arial"/>
          <w:sz w:val="20"/>
          <w:szCs w:val="20"/>
          <w:lang w:eastAsia="de-DE"/>
        </w:rPr>
      </w:pPr>
    </w:p>
    <w:p w14:paraId="1073B1BE" w14:textId="77777777"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In der Zwischenzeit den Backofen auf 210 °C (Ober-/Unterhitze) vorheizen und eine leere, hitzebeständige Schale auf den Backofenboden stellen.</w:t>
      </w:r>
    </w:p>
    <w:p w14:paraId="4176757D" w14:textId="77777777" w:rsidR="00291CB3" w:rsidRPr="00291CB3" w:rsidRDefault="00291CB3" w:rsidP="00291CB3">
      <w:pPr>
        <w:spacing w:after="105"/>
        <w:outlineLvl w:val="0"/>
        <w:rPr>
          <w:rFonts w:ascii="Arial" w:eastAsia="Times New Roman" w:hAnsi="Arial" w:cs="Arial"/>
          <w:sz w:val="20"/>
          <w:szCs w:val="20"/>
          <w:lang w:eastAsia="de-DE"/>
        </w:rPr>
      </w:pPr>
    </w:p>
    <w:p w14:paraId="78861516" w14:textId="33A7D447"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Des Weiteren einen mittelgroßen Topf mit ca. 3 Liter Salzwasser erhitzen - es darf nicht kochen. Nach der Reifezeit die Bagels vorsichtig in das heiße Salzwasser legen, jede Seite für ca. 10 bis 20</w:t>
      </w:r>
      <w:r w:rsidR="00091BF3">
        <w:rPr>
          <w:rFonts w:ascii="Arial" w:eastAsia="Times New Roman" w:hAnsi="Arial" w:cs="Arial"/>
          <w:sz w:val="20"/>
          <w:szCs w:val="20"/>
          <w:lang w:eastAsia="de-DE"/>
        </w:rPr>
        <w:t> </w:t>
      </w:r>
      <w:r w:rsidRPr="00291CB3">
        <w:rPr>
          <w:rFonts w:ascii="Arial" w:eastAsia="Times New Roman" w:hAnsi="Arial" w:cs="Arial"/>
          <w:sz w:val="20"/>
          <w:szCs w:val="20"/>
          <w:lang w:eastAsia="de-DE"/>
        </w:rPr>
        <w:t>Sekunden.</w:t>
      </w:r>
    </w:p>
    <w:p w14:paraId="4AE3D8E3" w14:textId="77777777" w:rsidR="00291CB3" w:rsidRPr="00291CB3" w:rsidRDefault="00291CB3" w:rsidP="00291CB3">
      <w:pPr>
        <w:spacing w:after="105"/>
        <w:outlineLvl w:val="0"/>
        <w:rPr>
          <w:rFonts w:ascii="Arial" w:eastAsia="Times New Roman" w:hAnsi="Arial" w:cs="Arial"/>
          <w:sz w:val="20"/>
          <w:szCs w:val="20"/>
          <w:lang w:eastAsia="de-DE"/>
        </w:rPr>
      </w:pPr>
    </w:p>
    <w:p w14:paraId="22046BE3" w14:textId="77777777" w:rsidR="00291CB3" w:rsidRPr="00291CB3"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 xml:space="preserve">Die Bagels vorsichtig mit einem Sieb herausholen, mit etwas Abstand zueinander auf ein mit Backpapier belegtes Backblech platzieren und mit Saaten/Körnern bestreuen. </w:t>
      </w:r>
    </w:p>
    <w:p w14:paraId="1EAB9AC4" w14:textId="77777777" w:rsidR="00291CB3" w:rsidRPr="00291CB3" w:rsidRDefault="00291CB3" w:rsidP="00291CB3">
      <w:pPr>
        <w:spacing w:after="105"/>
        <w:outlineLvl w:val="0"/>
        <w:rPr>
          <w:rFonts w:ascii="Arial" w:eastAsia="Times New Roman" w:hAnsi="Arial" w:cs="Arial"/>
          <w:sz w:val="20"/>
          <w:szCs w:val="20"/>
          <w:lang w:eastAsia="de-DE"/>
        </w:rPr>
      </w:pPr>
    </w:p>
    <w:p w14:paraId="2CC7C690" w14:textId="2391E1D6" w:rsidR="00B53DC0" w:rsidRDefault="00291CB3" w:rsidP="00291CB3">
      <w:pPr>
        <w:spacing w:after="105"/>
        <w:outlineLvl w:val="0"/>
        <w:rPr>
          <w:rFonts w:ascii="Arial" w:eastAsia="Times New Roman" w:hAnsi="Arial" w:cs="Arial"/>
          <w:sz w:val="20"/>
          <w:szCs w:val="20"/>
          <w:lang w:eastAsia="de-DE"/>
        </w:rPr>
      </w:pPr>
      <w:r w:rsidRPr="00291CB3">
        <w:rPr>
          <w:rFonts w:ascii="Arial" w:eastAsia="Times New Roman" w:hAnsi="Arial" w:cs="Arial"/>
          <w:sz w:val="20"/>
          <w:szCs w:val="20"/>
          <w:lang w:eastAsia="de-DE"/>
        </w:rPr>
        <w:t xml:space="preserve">Das Backblech mit den Bagels auf die mittlere Schiene des Backofens schieben. </w:t>
      </w:r>
      <w:r w:rsidR="00091BF3" w:rsidRPr="00291CB3">
        <w:rPr>
          <w:rFonts w:ascii="Arial" w:eastAsia="Times New Roman" w:hAnsi="Arial" w:cs="Arial"/>
          <w:sz w:val="20"/>
          <w:szCs w:val="20"/>
          <w:lang w:eastAsia="de-DE"/>
        </w:rPr>
        <w:t>Vorsichtig</w:t>
      </w:r>
      <w:r w:rsidRPr="00291CB3">
        <w:rPr>
          <w:rFonts w:ascii="Arial" w:eastAsia="Times New Roman" w:hAnsi="Arial" w:cs="Arial"/>
          <w:sz w:val="20"/>
          <w:szCs w:val="20"/>
          <w:lang w:eastAsia="de-DE"/>
        </w:rPr>
        <w:t xml:space="preserve"> die leere Schale mit ca. 150 ml Wasser füllen und die Bagels bei 210 °C (Ober-/Unterhitze) 25 Minuten backen, bis sie goldbraun sind.</w:t>
      </w:r>
    </w:p>
    <w:p w14:paraId="3CB83B0A" w14:textId="77777777" w:rsidR="00291CB3" w:rsidRDefault="00291CB3" w:rsidP="00E17909">
      <w:pPr>
        <w:spacing w:after="105"/>
        <w:outlineLvl w:val="0"/>
        <w:rPr>
          <w:rFonts w:ascii="Arial" w:eastAsia="Times New Roman" w:hAnsi="Arial" w:cs="Arial"/>
          <w:sz w:val="20"/>
          <w:szCs w:val="20"/>
          <w:lang w:eastAsia="de-DE"/>
        </w:rPr>
      </w:pPr>
    </w:p>
    <w:p w14:paraId="4593CB71" w14:textId="677FAA46" w:rsidR="003B4A32" w:rsidRPr="004033B2" w:rsidRDefault="00E51625" w:rsidP="00D34B97">
      <w:pPr>
        <w:rPr>
          <w:rFonts w:ascii="Arial" w:hAnsi="Arial" w:cs="Arial"/>
          <w:b/>
          <w:sz w:val="20"/>
          <w:szCs w:val="20"/>
        </w:rPr>
      </w:pPr>
      <w:r w:rsidRPr="004033B2">
        <w:rPr>
          <w:rFonts w:ascii="Arial" w:hAnsi="Arial" w:cs="Arial"/>
          <w:b/>
          <w:sz w:val="20"/>
          <w:szCs w:val="20"/>
        </w:rPr>
        <w:t xml:space="preserve">Weiterführende Informationen unter </w:t>
      </w:r>
      <w:hyperlink r:id="rId14" w:history="1">
        <w:r w:rsidRPr="004033B2">
          <w:rPr>
            <w:rStyle w:val="Hyperlink"/>
            <w:rFonts w:ascii="Arial" w:hAnsi="Arial" w:cs="Arial"/>
            <w:b/>
            <w:sz w:val="20"/>
            <w:szCs w:val="20"/>
          </w:rPr>
          <w:t>https://www.sauerteig.shop/</w:t>
        </w:r>
      </w:hyperlink>
      <w:r w:rsidRPr="004033B2">
        <w:rPr>
          <w:rFonts w:ascii="Arial" w:hAnsi="Arial" w:cs="Arial"/>
          <w:b/>
          <w:sz w:val="20"/>
          <w:szCs w:val="20"/>
        </w:rPr>
        <w:t xml:space="preserve"> </w:t>
      </w:r>
    </w:p>
    <w:p w14:paraId="327A3D1D" w14:textId="77777777" w:rsidR="00AA2EC1" w:rsidRPr="004033B2" w:rsidRDefault="00AA2EC1" w:rsidP="00D34B97">
      <w:pPr>
        <w:rPr>
          <w:rFonts w:ascii="Arial" w:hAnsi="Arial" w:cs="Arial"/>
          <w:b/>
          <w:sz w:val="20"/>
          <w:szCs w:val="20"/>
        </w:rPr>
      </w:pPr>
    </w:p>
    <w:p w14:paraId="1072BEDD" w14:textId="77777777" w:rsidR="00860C0A" w:rsidRDefault="00860C0A">
      <w:pPr>
        <w:rPr>
          <w:rFonts w:ascii="Arial" w:hAnsi="Arial" w:cs="Arial"/>
          <w:b/>
          <w:sz w:val="20"/>
          <w:szCs w:val="20"/>
        </w:rPr>
      </w:pPr>
      <w:r>
        <w:rPr>
          <w:rFonts w:ascii="Arial" w:hAnsi="Arial" w:cs="Arial"/>
          <w:b/>
          <w:sz w:val="20"/>
          <w:szCs w:val="20"/>
        </w:rPr>
        <w:br w:type="page"/>
      </w:r>
    </w:p>
    <w:p w14:paraId="3F5ED74F" w14:textId="204EF752" w:rsidR="005F4482" w:rsidRPr="004033B2" w:rsidRDefault="005F4482" w:rsidP="005F4482">
      <w:pPr>
        <w:spacing w:line="360" w:lineRule="auto"/>
        <w:rPr>
          <w:rFonts w:ascii="Arial" w:hAnsi="Arial" w:cs="Arial"/>
          <w:b/>
          <w:sz w:val="20"/>
          <w:szCs w:val="20"/>
        </w:rPr>
      </w:pPr>
      <w:r w:rsidRPr="004033B2">
        <w:rPr>
          <w:rFonts w:ascii="Arial" w:hAnsi="Arial" w:cs="Arial"/>
          <w:b/>
          <w:sz w:val="20"/>
          <w:szCs w:val="20"/>
        </w:rPr>
        <w:lastRenderedPageBreak/>
        <w:t>Über die Ernst BÖCKER GmbH &amp; Co. KG</w:t>
      </w:r>
    </w:p>
    <w:p w14:paraId="3476D08F" w14:textId="77777777" w:rsidR="005F4482" w:rsidRPr="004033B2" w:rsidRDefault="005F4482" w:rsidP="005F4482">
      <w:pPr>
        <w:spacing w:line="360" w:lineRule="auto"/>
        <w:rPr>
          <w:rFonts w:ascii="Arial" w:hAnsi="Arial" w:cs="Arial"/>
          <w:sz w:val="20"/>
          <w:szCs w:val="20"/>
        </w:rPr>
      </w:pPr>
      <w:r w:rsidRPr="004033B2">
        <w:rPr>
          <w:rFonts w:ascii="Arial" w:hAnsi="Arial" w:cs="Arial"/>
          <w:sz w:val="20"/>
          <w:szCs w:val="20"/>
        </w:rPr>
        <w:t xml:space="preserve">Bei BÖCKER, dem Spezialisten für Sauerteig, dreht sich seit der Unternehmensgründung 1910 alles um das Thema Sauerteig. Das inhabergeführte Familienunternehmen in der vierten Generation fermentiert und versendet weltweit hochwertige Sauerteige. Mit heute 194 Mitarbeitern, die in den unterschiedlichen Produktionsstandorten in und um das westfälische Minden beschäftigt sind, ist BÖCKER anerkannter Innovationsführer in der backenden Branche und bedient seit 2020 erstmals Endverbraucher im deutschen Raum. Unter www.sauerteig.shop können begeisterte Hobbybäcker und -bäckerinnen gebrauchsfertige Reinzucht-Sauerteige in Bio-Qualität auf Basis von Roggen, Weizen oder Reis für die hauseigene Backstube bestellen und sich von leckeren Rezeptideen für Brot, Brötchen und süße Backwaren inspirieren lassen. So wird das Backen einfach und gelingsicher. Ein Sauerteig-Lexikon klärt über die wichtigsten Begrifflichkeiten im Backprozess auf und bringt das Expertenwissen rund um das Thema Backen mit Sauerteig näher. </w:t>
      </w:r>
    </w:p>
    <w:p w14:paraId="4D2BD624" w14:textId="77777777" w:rsidR="005F4482" w:rsidRPr="004033B2" w:rsidRDefault="005F4482" w:rsidP="005F4482">
      <w:pPr>
        <w:spacing w:line="360" w:lineRule="auto"/>
        <w:rPr>
          <w:rFonts w:ascii="Arial" w:hAnsi="Arial" w:cs="Arial"/>
          <w:sz w:val="20"/>
          <w:szCs w:val="20"/>
        </w:rPr>
      </w:pPr>
    </w:p>
    <w:p w14:paraId="25C2F4E7" w14:textId="77777777" w:rsidR="005F4482" w:rsidRPr="004033B2" w:rsidRDefault="005F4482" w:rsidP="005F4482">
      <w:pPr>
        <w:spacing w:line="360" w:lineRule="auto"/>
        <w:rPr>
          <w:rFonts w:ascii="Arial" w:hAnsi="Arial" w:cs="Arial"/>
          <w:sz w:val="20"/>
          <w:szCs w:val="20"/>
        </w:rPr>
      </w:pPr>
      <w:r w:rsidRPr="004033B2">
        <w:rPr>
          <w:rFonts w:ascii="Arial" w:hAnsi="Arial" w:cs="Arial"/>
          <w:sz w:val="20"/>
          <w:szCs w:val="20"/>
        </w:rPr>
        <w:t xml:space="preserve">Weiterführende Informationen unter </w:t>
      </w:r>
      <w:hyperlink r:id="rId15" w:history="1">
        <w:r w:rsidRPr="004033B2">
          <w:rPr>
            <w:rFonts w:ascii="Arial" w:hAnsi="Arial" w:cs="Arial"/>
            <w:color w:val="000000"/>
            <w:sz w:val="20"/>
            <w:szCs w:val="20"/>
            <w:u w:val="single"/>
          </w:rPr>
          <w:t>sauerteig.shop</w:t>
        </w:r>
      </w:hyperlink>
      <w:r w:rsidRPr="004033B2">
        <w:rPr>
          <w:rFonts w:ascii="Arial" w:hAnsi="Arial" w:cs="Arial"/>
          <w:sz w:val="20"/>
          <w:szCs w:val="20"/>
        </w:rPr>
        <w:t xml:space="preserve"> sowie leckere Rezepte unter </w:t>
      </w:r>
      <w:hyperlink r:id="rId16" w:anchor="rezepte" w:history="1">
        <w:r w:rsidRPr="004033B2">
          <w:rPr>
            <w:rFonts w:ascii="Arial" w:hAnsi="Arial" w:cs="Arial"/>
            <w:color w:val="000000"/>
            <w:sz w:val="20"/>
            <w:szCs w:val="20"/>
            <w:u w:val="single"/>
          </w:rPr>
          <w:t>www.sauerteig.de/sauerteig-fuer-zuhause/#rezepte</w:t>
        </w:r>
      </w:hyperlink>
      <w:r w:rsidRPr="004033B2">
        <w:rPr>
          <w:rFonts w:ascii="Arial" w:hAnsi="Arial" w:cs="Arial"/>
          <w:sz w:val="20"/>
          <w:szCs w:val="20"/>
        </w:rPr>
        <w:t xml:space="preserve"> </w:t>
      </w:r>
    </w:p>
    <w:p w14:paraId="433A02E2" w14:textId="77777777" w:rsidR="005F4482" w:rsidRPr="004033B2" w:rsidRDefault="005F4482" w:rsidP="005F4482">
      <w:pPr>
        <w:spacing w:line="360" w:lineRule="auto"/>
        <w:rPr>
          <w:rFonts w:ascii="Arial" w:hAnsi="Arial" w:cs="Arial"/>
          <w:sz w:val="20"/>
          <w:szCs w:val="20"/>
        </w:rPr>
      </w:pPr>
      <w:r w:rsidRPr="004033B2">
        <w:rPr>
          <w:rFonts w:ascii="Arial" w:hAnsi="Arial" w:cs="Arial"/>
          <w:sz w:val="20"/>
          <w:szCs w:val="20"/>
        </w:rPr>
        <w:t xml:space="preserve">Instagram: </w:t>
      </w:r>
      <w:hyperlink r:id="rId17" w:history="1">
        <w:r w:rsidRPr="004033B2">
          <w:rPr>
            <w:rFonts w:ascii="Arial" w:hAnsi="Arial" w:cs="Arial"/>
            <w:color w:val="000000"/>
            <w:sz w:val="20"/>
            <w:szCs w:val="20"/>
            <w:u w:val="single"/>
          </w:rPr>
          <w:t>@sauerteig_spezialist</w:t>
        </w:r>
      </w:hyperlink>
    </w:p>
    <w:p w14:paraId="238D5E16" w14:textId="77777777" w:rsidR="005F4482" w:rsidRPr="004033B2" w:rsidRDefault="005F4482" w:rsidP="005F4482">
      <w:pPr>
        <w:spacing w:line="360" w:lineRule="auto"/>
        <w:rPr>
          <w:rFonts w:ascii="Arial" w:hAnsi="Arial" w:cs="Arial"/>
          <w:sz w:val="20"/>
          <w:szCs w:val="20"/>
        </w:rPr>
      </w:pPr>
      <w:r w:rsidRPr="004033B2">
        <w:rPr>
          <w:rFonts w:ascii="Arial" w:hAnsi="Arial" w:cs="Arial"/>
          <w:sz w:val="20"/>
          <w:szCs w:val="20"/>
        </w:rPr>
        <w:t xml:space="preserve">Facebook Gruppe: </w:t>
      </w:r>
      <w:hyperlink r:id="rId18" w:history="1">
        <w:r w:rsidRPr="004033B2">
          <w:rPr>
            <w:rFonts w:ascii="Arial" w:hAnsi="Arial" w:cs="Arial"/>
            <w:color w:val="000000"/>
            <w:sz w:val="20"/>
            <w:szCs w:val="20"/>
            <w:u w:val="single"/>
          </w:rPr>
          <w:t>Sauerteig? Aber natürlich! – mit dem Spezialisten BÖCKER</w:t>
        </w:r>
      </w:hyperlink>
    </w:p>
    <w:p w14:paraId="015F3E80" w14:textId="77777777" w:rsidR="005F4482" w:rsidRPr="004033B2" w:rsidRDefault="005F4482" w:rsidP="005F4482">
      <w:pPr>
        <w:spacing w:line="360" w:lineRule="auto"/>
        <w:rPr>
          <w:rFonts w:ascii="Arial" w:hAnsi="Arial" w:cs="Arial"/>
          <w:sz w:val="20"/>
          <w:szCs w:val="20"/>
        </w:rPr>
      </w:pPr>
    </w:p>
    <w:p w14:paraId="3DED5312" w14:textId="77777777" w:rsidR="005F4482" w:rsidRPr="004033B2" w:rsidRDefault="005F4482" w:rsidP="005F4482">
      <w:pPr>
        <w:spacing w:line="360" w:lineRule="auto"/>
        <w:rPr>
          <w:rFonts w:ascii="Arial" w:hAnsi="Arial" w:cs="Arial"/>
          <w:sz w:val="20"/>
          <w:szCs w:val="20"/>
        </w:rPr>
      </w:pPr>
      <w:r w:rsidRPr="004033B2">
        <w:rPr>
          <w:rFonts w:ascii="Arial" w:hAnsi="Arial" w:cs="Arial"/>
          <w:sz w:val="20"/>
          <w:szCs w:val="20"/>
        </w:rPr>
        <w:t xml:space="preserve">Hier geht es zum BÖCKER Pressefach: </w:t>
      </w:r>
      <w:hyperlink r:id="rId19" w:history="1">
        <w:r w:rsidRPr="004033B2">
          <w:rPr>
            <w:rStyle w:val="Hyperlink"/>
            <w:rFonts w:ascii="Arial" w:hAnsi="Arial" w:cs="Arial"/>
            <w:sz w:val="20"/>
            <w:szCs w:val="20"/>
          </w:rPr>
          <w:t>https://kommunikationpur.com/presse/boecker-bpure/</w:t>
        </w:r>
      </w:hyperlink>
    </w:p>
    <w:p w14:paraId="0B4E8981" w14:textId="77777777" w:rsidR="00633F5C" w:rsidRPr="00E75BA2" w:rsidRDefault="00633F5C" w:rsidP="00633F5C">
      <w:pPr>
        <w:pBdr>
          <w:top w:val="single" w:sz="4" w:space="1" w:color="auto"/>
        </w:pBdr>
        <w:spacing w:line="360" w:lineRule="auto"/>
        <w:rPr>
          <w:rFonts w:ascii="Arial" w:hAnsi="Arial"/>
          <w:b/>
          <w:sz w:val="8"/>
        </w:rPr>
      </w:pPr>
    </w:p>
    <w:p w14:paraId="5EFDC35F" w14:textId="77777777" w:rsidR="00633F5C" w:rsidRDefault="00633F5C" w:rsidP="00633F5C">
      <w:pPr>
        <w:pBdr>
          <w:top w:val="single" w:sz="4" w:space="1" w:color="auto"/>
        </w:pBdr>
        <w:spacing w:line="360" w:lineRule="auto"/>
        <w:rPr>
          <w:rFonts w:ascii="Arial" w:hAnsi="Arial"/>
          <w:b/>
          <w:sz w:val="16"/>
        </w:rPr>
      </w:pPr>
      <w:r>
        <w:rPr>
          <w:rFonts w:ascii="Arial" w:hAnsi="Arial"/>
          <w:b/>
          <w:sz w:val="16"/>
        </w:rPr>
        <w:t>Weitere Informationen können Sie gerne anfordern bei:</w:t>
      </w:r>
    </w:p>
    <w:p w14:paraId="483D057A" w14:textId="219A776A" w:rsidR="00633F5C" w:rsidRPr="00EC56A9" w:rsidRDefault="00633F5C" w:rsidP="00633F5C">
      <w:pPr>
        <w:spacing w:line="360" w:lineRule="auto"/>
        <w:rPr>
          <w:rFonts w:ascii="Arial" w:hAnsi="Arial"/>
          <w:sz w:val="16"/>
        </w:rPr>
      </w:pPr>
      <w:r w:rsidRPr="00EC56A9">
        <w:rPr>
          <w:rFonts w:ascii="Arial" w:hAnsi="Arial"/>
          <w:sz w:val="16"/>
        </w:rPr>
        <w:t>kommunikation.pur</w:t>
      </w:r>
      <w:r>
        <w:rPr>
          <w:rFonts w:ascii="Arial" w:hAnsi="Arial"/>
          <w:sz w:val="16"/>
        </w:rPr>
        <w:t xml:space="preserve"> GmbH, </w:t>
      </w:r>
      <w:r w:rsidR="005F4482">
        <w:rPr>
          <w:rFonts w:ascii="Arial" w:hAnsi="Arial"/>
          <w:sz w:val="16"/>
        </w:rPr>
        <w:t>Candy Sierks</w:t>
      </w:r>
      <w:r w:rsidRPr="00EC56A9">
        <w:rPr>
          <w:rFonts w:ascii="Arial" w:hAnsi="Arial"/>
          <w:sz w:val="16"/>
        </w:rPr>
        <w:t>, Sendlinger Straße 31, 80331 München</w:t>
      </w:r>
    </w:p>
    <w:p w14:paraId="26E8471A" w14:textId="1898121C" w:rsidR="00D34B97" w:rsidRPr="005C3A75" w:rsidRDefault="00633F5C" w:rsidP="005C3A75">
      <w:pPr>
        <w:spacing w:line="360" w:lineRule="auto"/>
        <w:rPr>
          <w:rFonts w:ascii="Arial" w:hAnsi="Arial"/>
          <w:sz w:val="16"/>
        </w:rPr>
      </w:pPr>
      <w:r>
        <w:rPr>
          <w:rFonts w:ascii="Arial" w:hAnsi="Arial"/>
          <w:sz w:val="16"/>
        </w:rPr>
        <w:t xml:space="preserve">Telefon: +49.89.23 23 63 </w:t>
      </w:r>
      <w:r w:rsidR="005F4482">
        <w:rPr>
          <w:rFonts w:ascii="Arial" w:hAnsi="Arial"/>
          <w:sz w:val="16"/>
        </w:rPr>
        <w:t>48</w:t>
      </w:r>
      <w:r w:rsidRPr="00EC56A9">
        <w:rPr>
          <w:rFonts w:ascii="Arial" w:hAnsi="Arial"/>
          <w:sz w:val="16"/>
        </w:rPr>
        <w:t xml:space="preserve">, Fax: +49.89.23 23 63 51, E-Mail: </w:t>
      </w:r>
      <w:r w:rsidR="005F4482">
        <w:rPr>
          <w:rFonts w:ascii="Arial" w:hAnsi="Arial"/>
          <w:sz w:val="16"/>
        </w:rPr>
        <w:t>sierks</w:t>
      </w:r>
      <w:r w:rsidRPr="00EC56A9">
        <w:rPr>
          <w:rFonts w:ascii="Arial" w:hAnsi="Arial"/>
          <w:sz w:val="16"/>
        </w:rPr>
        <w:t>@kommunikationpur.com</w:t>
      </w:r>
    </w:p>
    <w:sectPr w:rsidR="00D34B97" w:rsidRPr="005C3A75" w:rsidSect="00493BDE">
      <w:type w:val="continuous"/>
      <w:pgSz w:w="11900" w:h="16840"/>
      <w:pgMar w:top="2410"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1C875" w14:textId="77777777" w:rsidR="00F35D60" w:rsidRDefault="00F35D60" w:rsidP="00667608">
      <w:r>
        <w:separator/>
      </w:r>
    </w:p>
  </w:endnote>
  <w:endnote w:type="continuationSeparator" w:id="0">
    <w:p w14:paraId="629AF56E" w14:textId="77777777" w:rsidR="00F35D60" w:rsidRDefault="00F35D60" w:rsidP="00667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1737B" w14:textId="77777777" w:rsidR="00F35D60" w:rsidRDefault="00F35D60" w:rsidP="00667608">
      <w:r>
        <w:separator/>
      </w:r>
    </w:p>
  </w:footnote>
  <w:footnote w:type="continuationSeparator" w:id="0">
    <w:p w14:paraId="272F6D33" w14:textId="77777777" w:rsidR="00F35D60" w:rsidRDefault="00F35D60" w:rsidP="006676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43FD5" w14:textId="3EC5FEE4" w:rsidR="00667608" w:rsidRDefault="00667608">
    <w:pPr>
      <w:pStyle w:val="Kopfzeile"/>
    </w:pPr>
    <w:r>
      <w:rPr>
        <w:noProof/>
      </w:rPr>
      <w:drawing>
        <wp:anchor distT="0" distB="0" distL="114300" distR="114300" simplePos="0" relativeHeight="251659264" behindDoc="0" locked="0" layoutInCell="1" allowOverlap="1" wp14:anchorId="4CD05442" wp14:editId="2BF797C2">
          <wp:simplePos x="0" y="0"/>
          <wp:positionH relativeFrom="margin">
            <wp:posOffset>4892675</wp:posOffset>
          </wp:positionH>
          <wp:positionV relativeFrom="topMargin">
            <wp:posOffset>120650</wp:posOffset>
          </wp:positionV>
          <wp:extent cx="1558290" cy="986155"/>
          <wp:effectExtent l="0" t="0" r="3810" b="444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58290" cy="98615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8C75E82"/>
    <w:multiLevelType w:val="multilevel"/>
    <w:tmpl w:val="EBF4A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D153CC"/>
    <w:multiLevelType w:val="multilevel"/>
    <w:tmpl w:val="02EA4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5150B5D"/>
    <w:multiLevelType w:val="multilevel"/>
    <w:tmpl w:val="CFB03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68E67D3"/>
    <w:multiLevelType w:val="multilevel"/>
    <w:tmpl w:val="CFB03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954286"/>
    <w:multiLevelType w:val="hybridMultilevel"/>
    <w:tmpl w:val="C5C4658A"/>
    <w:lvl w:ilvl="0" w:tplc="04070001">
      <w:start w:val="1"/>
      <w:numFmt w:val="bullet"/>
      <w:lvlText w:val=""/>
      <w:lvlJc w:val="left"/>
      <w:pPr>
        <w:ind w:left="1125" w:hanging="360"/>
      </w:pPr>
      <w:rPr>
        <w:rFonts w:ascii="Symbol" w:hAnsi="Symbol" w:hint="default"/>
      </w:rPr>
    </w:lvl>
    <w:lvl w:ilvl="1" w:tplc="04070003" w:tentative="1">
      <w:start w:val="1"/>
      <w:numFmt w:val="bullet"/>
      <w:lvlText w:val="o"/>
      <w:lvlJc w:val="left"/>
      <w:pPr>
        <w:ind w:left="1845" w:hanging="360"/>
      </w:pPr>
      <w:rPr>
        <w:rFonts w:ascii="Courier New" w:hAnsi="Courier New" w:cs="Courier New" w:hint="default"/>
      </w:rPr>
    </w:lvl>
    <w:lvl w:ilvl="2" w:tplc="04070005" w:tentative="1">
      <w:start w:val="1"/>
      <w:numFmt w:val="bullet"/>
      <w:lvlText w:val=""/>
      <w:lvlJc w:val="left"/>
      <w:pPr>
        <w:ind w:left="2565" w:hanging="360"/>
      </w:pPr>
      <w:rPr>
        <w:rFonts w:ascii="Wingdings" w:hAnsi="Wingdings" w:hint="default"/>
      </w:rPr>
    </w:lvl>
    <w:lvl w:ilvl="3" w:tplc="04070001" w:tentative="1">
      <w:start w:val="1"/>
      <w:numFmt w:val="bullet"/>
      <w:lvlText w:val=""/>
      <w:lvlJc w:val="left"/>
      <w:pPr>
        <w:ind w:left="3285" w:hanging="360"/>
      </w:pPr>
      <w:rPr>
        <w:rFonts w:ascii="Symbol" w:hAnsi="Symbol" w:hint="default"/>
      </w:rPr>
    </w:lvl>
    <w:lvl w:ilvl="4" w:tplc="04070003" w:tentative="1">
      <w:start w:val="1"/>
      <w:numFmt w:val="bullet"/>
      <w:lvlText w:val="o"/>
      <w:lvlJc w:val="left"/>
      <w:pPr>
        <w:ind w:left="4005" w:hanging="360"/>
      </w:pPr>
      <w:rPr>
        <w:rFonts w:ascii="Courier New" w:hAnsi="Courier New" w:cs="Courier New" w:hint="default"/>
      </w:rPr>
    </w:lvl>
    <w:lvl w:ilvl="5" w:tplc="04070005" w:tentative="1">
      <w:start w:val="1"/>
      <w:numFmt w:val="bullet"/>
      <w:lvlText w:val=""/>
      <w:lvlJc w:val="left"/>
      <w:pPr>
        <w:ind w:left="4725" w:hanging="360"/>
      </w:pPr>
      <w:rPr>
        <w:rFonts w:ascii="Wingdings" w:hAnsi="Wingdings" w:hint="default"/>
      </w:rPr>
    </w:lvl>
    <w:lvl w:ilvl="6" w:tplc="04070001" w:tentative="1">
      <w:start w:val="1"/>
      <w:numFmt w:val="bullet"/>
      <w:lvlText w:val=""/>
      <w:lvlJc w:val="left"/>
      <w:pPr>
        <w:ind w:left="5445" w:hanging="360"/>
      </w:pPr>
      <w:rPr>
        <w:rFonts w:ascii="Symbol" w:hAnsi="Symbol" w:hint="default"/>
      </w:rPr>
    </w:lvl>
    <w:lvl w:ilvl="7" w:tplc="04070003" w:tentative="1">
      <w:start w:val="1"/>
      <w:numFmt w:val="bullet"/>
      <w:lvlText w:val="o"/>
      <w:lvlJc w:val="left"/>
      <w:pPr>
        <w:ind w:left="6165" w:hanging="360"/>
      </w:pPr>
      <w:rPr>
        <w:rFonts w:ascii="Courier New" w:hAnsi="Courier New" w:cs="Courier New" w:hint="default"/>
      </w:rPr>
    </w:lvl>
    <w:lvl w:ilvl="8" w:tplc="04070005" w:tentative="1">
      <w:start w:val="1"/>
      <w:numFmt w:val="bullet"/>
      <w:lvlText w:val=""/>
      <w:lvlJc w:val="left"/>
      <w:pPr>
        <w:ind w:left="6885" w:hanging="360"/>
      </w:pPr>
      <w:rPr>
        <w:rFonts w:ascii="Wingdings" w:hAnsi="Wingdings" w:hint="default"/>
      </w:rPr>
    </w:lvl>
  </w:abstractNum>
  <w:abstractNum w:abstractNumId="6" w15:restartNumberingAfterBreak="0">
    <w:nsid w:val="1E4D2E27"/>
    <w:multiLevelType w:val="multilevel"/>
    <w:tmpl w:val="97E23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157975"/>
    <w:multiLevelType w:val="hybridMultilevel"/>
    <w:tmpl w:val="C10A46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810038"/>
    <w:multiLevelType w:val="multilevel"/>
    <w:tmpl w:val="1DE42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CE01B08"/>
    <w:multiLevelType w:val="hybridMultilevel"/>
    <w:tmpl w:val="CAE42FA4"/>
    <w:lvl w:ilvl="0" w:tplc="AE7C45A2">
      <w:start w:val="1"/>
      <w:numFmt w:val="decimal"/>
      <w:lvlText w:val="%1."/>
      <w:lvlJc w:val="left"/>
      <w:pPr>
        <w:ind w:left="720" w:hanging="360"/>
      </w:pPr>
      <w:rPr>
        <w:rFonts w:eastAsia="Times New Roman" w:cs="Times New Roman" w:hint="default"/>
        <w:color w:val="010101"/>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E5328BF"/>
    <w:multiLevelType w:val="hybridMultilevel"/>
    <w:tmpl w:val="E998FA6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51351A3B"/>
    <w:multiLevelType w:val="multilevel"/>
    <w:tmpl w:val="CFB03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7A8046E"/>
    <w:multiLevelType w:val="multilevel"/>
    <w:tmpl w:val="CFB03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5EE3B5E"/>
    <w:multiLevelType w:val="hybridMultilevel"/>
    <w:tmpl w:val="A93AA3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19E1C7B"/>
    <w:multiLevelType w:val="multilevel"/>
    <w:tmpl w:val="80D25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7C9A704E"/>
    <w:multiLevelType w:val="multilevel"/>
    <w:tmpl w:val="CFB03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891815667">
    <w:abstractNumId w:val="6"/>
  </w:num>
  <w:num w:numId="2" w16cid:durableId="25058524">
    <w:abstractNumId w:val="9"/>
  </w:num>
  <w:num w:numId="3" w16cid:durableId="1009719897">
    <w:abstractNumId w:val="8"/>
  </w:num>
  <w:num w:numId="4" w16cid:durableId="1519735813">
    <w:abstractNumId w:val="7"/>
  </w:num>
  <w:num w:numId="5" w16cid:durableId="1914971909">
    <w:abstractNumId w:val="4"/>
  </w:num>
  <w:num w:numId="6" w16cid:durableId="468671996">
    <w:abstractNumId w:val="11"/>
  </w:num>
  <w:num w:numId="7" w16cid:durableId="1815677935">
    <w:abstractNumId w:val="12"/>
  </w:num>
  <w:num w:numId="8" w16cid:durableId="559362474">
    <w:abstractNumId w:val="15"/>
  </w:num>
  <w:num w:numId="9" w16cid:durableId="75709119">
    <w:abstractNumId w:val="14"/>
  </w:num>
  <w:num w:numId="10" w16cid:durableId="2027436004">
    <w:abstractNumId w:val="13"/>
  </w:num>
  <w:num w:numId="11" w16cid:durableId="343240485">
    <w:abstractNumId w:val="3"/>
  </w:num>
  <w:num w:numId="12" w16cid:durableId="1536893645">
    <w:abstractNumId w:val="5"/>
  </w:num>
  <w:num w:numId="13" w16cid:durableId="1301881390">
    <w:abstractNumId w:val="2"/>
  </w:num>
  <w:num w:numId="14" w16cid:durableId="319700342">
    <w:abstractNumId w:val="1"/>
  </w:num>
  <w:num w:numId="15" w16cid:durableId="1606964167">
    <w:abstractNumId w:val="0"/>
  </w:num>
  <w:num w:numId="16" w16cid:durableId="91077224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C14"/>
    <w:rsid w:val="00034748"/>
    <w:rsid w:val="0004379B"/>
    <w:rsid w:val="00050C6A"/>
    <w:rsid w:val="00057B9E"/>
    <w:rsid w:val="000659B9"/>
    <w:rsid w:val="00070B74"/>
    <w:rsid w:val="00091BF3"/>
    <w:rsid w:val="000929DE"/>
    <w:rsid w:val="00095777"/>
    <w:rsid w:val="00097CD5"/>
    <w:rsid w:val="000A04D6"/>
    <w:rsid w:val="000B13E5"/>
    <w:rsid w:val="000B1F22"/>
    <w:rsid w:val="000B5A21"/>
    <w:rsid w:val="000C4C85"/>
    <w:rsid w:val="00110D0C"/>
    <w:rsid w:val="001246DE"/>
    <w:rsid w:val="00155028"/>
    <w:rsid w:val="001642A7"/>
    <w:rsid w:val="00165970"/>
    <w:rsid w:val="0018048A"/>
    <w:rsid w:val="0019528F"/>
    <w:rsid w:val="001A2853"/>
    <w:rsid w:val="001B0558"/>
    <w:rsid w:val="001B3822"/>
    <w:rsid w:val="001B54F8"/>
    <w:rsid w:val="0021031B"/>
    <w:rsid w:val="002105E1"/>
    <w:rsid w:val="00214541"/>
    <w:rsid w:val="00215C29"/>
    <w:rsid w:val="002218E8"/>
    <w:rsid w:val="0024025E"/>
    <w:rsid w:val="00240F93"/>
    <w:rsid w:val="00255293"/>
    <w:rsid w:val="0025732F"/>
    <w:rsid w:val="0026082B"/>
    <w:rsid w:val="00265F56"/>
    <w:rsid w:val="00271660"/>
    <w:rsid w:val="00276F85"/>
    <w:rsid w:val="00277DA8"/>
    <w:rsid w:val="00291CB3"/>
    <w:rsid w:val="0029223C"/>
    <w:rsid w:val="002C26DF"/>
    <w:rsid w:val="003030EA"/>
    <w:rsid w:val="00304E1E"/>
    <w:rsid w:val="00344906"/>
    <w:rsid w:val="0039233C"/>
    <w:rsid w:val="003A2E9F"/>
    <w:rsid w:val="003B4A32"/>
    <w:rsid w:val="003C3483"/>
    <w:rsid w:val="003E0969"/>
    <w:rsid w:val="004033B2"/>
    <w:rsid w:val="004124BF"/>
    <w:rsid w:val="00436435"/>
    <w:rsid w:val="00464A22"/>
    <w:rsid w:val="00475E1E"/>
    <w:rsid w:val="00493BDE"/>
    <w:rsid w:val="004A47A5"/>
    <w:rsid w:val="004B1A88"/>
    <w:rsid w:val="004B4017"/>
    <w:rsid w:val="004C5691"/>
    <w:rsid w:val="004D2D62"/>
    <w:rsid w:val="004D3C3C"/>
    <w:rsid w:val="00500A10"/>
    <w:rsid w:val="00501226"/>
    <w:rsid w:val="0051311F"/>
    <w:rsid w:val="005252A5"/>
    <w:rsid w:val="005369F0"/>
    <w:rsid w:val="00564FA7"/>
    <w:rsid w:val="00572721"/>
    <w:rsid w:val="00594F99"/>
    <w:rsid w:val="00597436"/>
    <w:rsid w:val="005A2269"/>
    <w:rsid w:val="005C3A75"/>
    <w:rsid w:val="005D7511"/>
    <w:rsid w:val="005E1276"/>
    <w:rsid w:val="005E6D29"/>
    <w:rsid w:val="005F4482"/>
    <w:rsid w:val="00621CF7"/>
    <w:rsid w:val="006248CA"/>
    <w:rsid w:val="00632A9B"/>
    <w:rsid w:val="00633DD7"/>
    <w:rsid w:val="00633F5C"/>
    <w:rsid w:val="0064208F"/>
    <w:rsid w:val="00643E82"/>
    <w:rsid w:val="00654D37"/>
    <w:rsid w:val="00667608"/>
    <w:rsid w:val="00690B4E"/>
    <w:rsid w:val="0069230D"/>
    <w:rsid w:val="006B0AFC"/>
    <w:rsid w:val="006B7622"/>
    <w:rsid w:val="006C5EE5"/>
    <w:rsid w:val="006D363C"/>
    <w:rsid w:val="007017A3"/>
    <w:rsid w:val="007425A6"/>
    <w:rsid w:val="0075018D"/>
    <w:rsid w:val="007B30EF"/>
    <w:rsid w:val="007B52D0"/>
    <w:rsid w:val="007D53DD"/>
    <w:rsid w:val="007E25EE"/>
    <w:rsid w:val="00803A0B"/>
    <w:rsid w:val="00825BB4"/>
    <w:rsid w:val="008446C1"/>
    <w:rsid w:val="00847A14"/>
    <w:rsid w:val="00860C0A"/>
    <w:rsid w:val="0088660D"/>
    <w:rsid w:val="00890F39"/>
    <w:rsid w:val="008D3BE0"/>
    <w:rsid w:val="008F7C6B"/>
    <w:rsid w:val="0090629F"/>
    <w:rsid w:val="00914DFE"/>
    <w:rsid w:val="00920BE1"/>
    <w:rsid w:val="00942E31"/>
    <w:rsid w:val="00947D13"/>
    <w:rsid w:val="00954619"/>
    <w:rsid w:val="0096232F"/>
    <w:rsid w:val="00981E9A"/>
    <w:rsid w:val="009831EE"/>
    <w:rsid w:val="009A54B2"/>
    <w:rsid w:val="009B45A1"/>
    <w:rsid w:val="00A05E6C"/>
    <w:rsid w:val="00A1629B"/>
    <w:rsid w:val="00A53F96"/>
    <w:rsid w:val="00A72730"/>
    <w:rsid w:val="00AA2EC1"/>
    <w:rsid w:val="00B06A81"/>
    <w:rsid w:val="00B14F0E"/>
    <w:rsid w:val="00B30C14"/>
    <w:rsid w:val="00B36A23"/>
    <w:rsid w:val="00B53DC0"/>
    <w:rsid w:val="00BA067A"/>
    <w:rsid w:val="00BB375E"/>
    <w:rsid w:val="00BB5F9B"/>
    <w:rsid w:val="00BC6026"/>
    <w:rsid w:val="00BF1CD4"/>
    <w:rsid w:val="00BF3573"/>
    <w:rsid w:val="00C006D4"/>
    <w:rsid w:val="00C459D9"/>
    <w:rsid w:val="00C60E68"/>
    <w:rsid w:val="00C7469D"/>
    <w:rsid w:val="00C81F60"/>
    <w:rsid w:val="00C849CC"/>
    <w:rsid w:val="00D06B91"/>
    <w:rsid w:val="00D26740"/>
    <w:rsid w:val="00D34B97"/>
    <w:rsid w:val="00D55605"/>
    <w:rsid w:val="00D5640D"/>
    <w:rsid w:val="00D6566B"/>
    <w:rsid w:val="00D73ABD"/>
    <w:rsid w:val="00DB2C64"/>
    <w:rsid w:val="00DB36B4"/>
    <w:rsid w:val="00DB4B6A"/>
    <w:rsid w:val="00DD26A2"/>
    <w:rsid w:val="00E139E6"/>
    <w:rsid w:val="00E14C09"/>
    <w:rsid w:val="00E17909"/>
    <w:rsid w:val="00E23748"/>
    <w:rsid w:val="00E5009D"/>
    <w:rsid w:val="00E51625"/>
    <w:rsid w:val="00E61FB9"/>
    <w:rsid w:val="00E7475B"/>
    <w:rsid w:val="00EB0E37"/>
    <w:rsid w:val="00EC41D7"/>
    <w:rsid w:val="00EC4E1B"/>
    <w:rsid w:val="00ED283D"/>
    <w:rsid w:val="00EE6388"/>
    <w:rsid w:val="00EF12E3"/>
    <w:rsid w:val="00F254E7"/>
    <w:rsid w:val="00F35D60"/>
    <w:rsid w:val="00F701C1"/>
    <w:rsid w:val="00F85322"/>
    <w:rsid w:val="00FE0378"/>
    <w:rsid w:val="00FF4075"/>
    <w:rsid w:val="0DFE937A"/>
    <w:rsid w:val="373190CA"/>
    <w:rsid w:val="3D7CCA82"/>
    <w:rsid w:val="41B8E7F1"/>
    <w:rsid w:val="48F069AE"/>
    <w:rsid w:val="74AE679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8914D1"/>
  <w15:chartTrackingRefBased/>
  <w15:docId w15:val="{B7D43E2B-D9CF-AC48-98D8-095207341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lang w:eastAsia="en-US"/>
    </w:rPr>
  </w:style>
  <w:style w:type="paragraph" w:styleId="berschrift1">
    <w:name w:val="heading 1"/>
    <w:basedOn w:val="Standard"/>
    <w:link w:val="berschrift1Zchn"/>
    <w:uiPriority w:val="9"/>
    <w:qFormat/>
    <w:rsid w:val="00B30C14"/>
    <w:pPr>
      <w:spacing w:before="100" w:beforeAutospacing="1" w:after="100" w:afterAutospacing="1"/>
      <w:outlineLvl w:val="0"/>
    </w:pPr>
    <w:rPr>
      <w:rFonts w:ascii="Times New Roman" w:eastAsia="Times New Roman" w:hAnsi="Times New Roman"/>
      <w:b/>
      <w:bCs/>
      <w:kern w:val="36"/>
      <w:sz w:val="48"/>
      <w:szCs w:val="48"/>
      <w:lang w:eastAsia="de-DE"/>
    </w:rPr>
  </w:style>
  <w:style w:type="paragraph" w:styleId="berschrift2">
    <w:name w:val="heading 2"/>
    <w:basedOn w:val="Standard"/>
    <w:next w:val="Standard"/>
    <w:link w:val="berschrift2Zchn"/>
    <w:uiPriority w:val="9"/>
    <w:semiHidden/>
    <w:unhideWhenUsed/>
    <w:qFormat/>
    <w:rsid w:val="00BF357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4">
    <w:name w:val="heading 4"/>
    <w:basedOn w:val="Standard"/>
    <w:next w:val="Standard"/>
    <w:link w:val="berschrift4Zchn"/>
    <w:uiPriority w:val="9"/>
    <w:semiHidden/>
    <w:unhideWhenUsed/>
    <w:qFormat/>
    <w:rsid w:val="00BF3573"/>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B30C1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B30C14"/>
    <w:pPr>
      <w:ind w:left="720"/>
      <w:contextualSpacing/>
    </w:pPr>
  </w:style>
  <w:style w:type="paragraph" w:customStyle="1" w:styleId="wprm-recipe-ingredient">
    <w:name w:val="wprm-recipe-ingredient"/>
    <w:basedOn w:val="Standard"/>
    <w:rsid w:val="00E14C09"/>
    <w:pPr>
      <w:spacing w:before="100" w:beforeAutospacing="1" w:after="100" w:afterAutospacing="1"/>
    </w:pPr>
    <w:rPr>
      <w:rFonts w:ascii="Times New Roman" w:eastAsia="Times New Roman" w:hAnsi="Times New Roman"/>
      <w:lang w:eastAsia="de-DE"/>
    </w:rPr>
  </w:style>
  <w:style w:type="character" w:customStyle="1" w:styleId="wprm-recipe-ingredient-amount">
    <w:name w:val="wprm-recipe-ingredient-amount"/>
    <w:basedOn w:val="Absatz-Standardschriftart"/>
    <w:rsid w:val="00E14C09"/>
  </w:style>
  <w:style w:type="character" w:customStyle="1" w:styleId="apple-converted-space">
    <w:name w:val="apple-converted-space"/>
    <w:basedOn w:val="Absatz-Standardschriftart"/>
    <w:rsid w:val="00E14C09"/>
  </w:style>
  <w:style w:type="character" w:customStyle="1" w:styleId="wprm-recipe-ingredient-unit">
    <w:name w:val="wprm-recipe-ingredient-unit"/>
    <w:basedOn w:val="Absatz-Standardschriftart"/>
    <w:rsid w:val="00E14C09"/>
  </w:style>
  <w:style w:type="character" w:customStyle="1" w:styleId="wprm-recipe-ingredient-name">
    <w:name w:val="wprm-recipe-ingredient-name"/>
    <w:basedOn w:val="Absatz-Standardschriftart"/>
    <w:rsid w:val="00E14C09"/>
  </w:style>
  <w:style w:type="paragraph" w:customStyle="1" w:styleId="wprm-recipe-instruction">
    <w:name w:val="wprm-recipe-instruction"/>
    <w:basedOn w:val="Standard"/>
    <w:rsid w:val="00E14C09"/>
    <w:pPr>
      <w:spacing w:before="100" w:beforeAutospacing="1" w:after="100" w:afterAutospacing="1"/>
    </w:pPr>
    <w:rPr>
      <w:rFonts w:ascii="Times New Roman" w:eastAsia="Times New Roman" w:hAnsi="Times New Roman"/>
      <w:lang w:eastAsia="de-DE"/>
    </w:rPr>
  </w:style>
  <w:style w:type="paragraph" w:styleId="Sprechblasentext">
    <w:name w:val="Balloon Text"/>
    <w:basedOn w:val="Standard"/>
    <w:link w:val="SprechblasentextZchn"/>
    <w:uiPriority w:val="99"/>
    <w:semiHidden/>
    <w:unhideWhenUsed/>
    <w:rsid w:val="00D26740"/>
    <w:rPr>
      <w:rFonts w:ascii="Times New Roman" w:hAnsi="Times New Roman"/>
      <w:sz w:val="18"/>
      <w:szCs w:val="18"/>
    </w:rPr>
  </w:style>
  <w:style w:type="character" w:customStyle="1" w:styleId="SprechblasentextZchn">
    <w:name w:val="Sprechblasentext Zchn"/>
    <w:link w:val="Sprechblasentext"/>
    <w:uiPriority w:val="99"/>
    <w:semiHidden/>
    <w:rsid w:val="00D26740"/>
    <w:rPr>
      <w:rFonts w:ascii="Times New Roman" w:hAnsi="Times New Roman"/>
      <w:sz w:val="18"/>
      <w:szCs w:val="18"/>
      <w:lang w:eastAsia="en-US"/>
    </w:rPr>
  </w:style>
  <w:style w:type="character" w:styleId="Fett">
    <w:name w:val="Strong"/>
    <w:uiPriority w:val="22"/>
    <w:qFormat/>
    <w:rsid w:val="00914DFE"/>
    <w:rPr>
      <w:b/>
      <w:bCs/>
    </w:rPr>
  </w:style>
  <w:style w:type="character" w:styleId="Hyperlink">
    <w:name w:val="Hyperlink"/>
    <w:uiPriority w:val="99"/>
    <w:unhideWhenUsed/>
    <w:rsid w:val="00914DFE"/>
    <w:rPr>
      <w:color w:val="0000FF"/>
      <w:u w:val="single"/>
    </w:rPr>
  </w:style>
  <w:style w:type="character" w:customStyle="1" w:styleId="berschrift2Zchn">
    <w:name w:val="Überschrift 2 Zchn"/>
    <w:basedOn w:val="Absatz-Standardschriftart"/>
    <w:link w:val="berschrift2"/>
    <w:uiPriority w:val="9"/>
    <w:semiHidden/>
    <w:rsid w:val="00BF3573"/>
    <w:rPr>
      <w:rFonts w:asciiTheme="majorHAnsi" w:eastAsiaTheme="majorEastAsia" w:hAnsiTheme="majorHAnsi" w:cstheme="majorBidi"/>
      <w:color w:val="2F5496" w:themeColor="accent1" w:themeShade="BF"/>
      <w:sz w:val="26"/>
      <w:szCs w:val="26"/>
      <w:lang w:eastAsia="en-US"/>
    </w:rPr>
  </w:style>
  <w:style w:type="character" w:customStyle="1" w:styleId="berschrift4Zchn">
    <w:name w:val="Überschrift 4 Zchn"/>
    <w:basedOn w:val="Absatz-Standardschriftart"/>
    <w:link w:val="berschrift4"/>
    <w:uiPriority w:val="9"/>
    <w:semiHidden/>
    <w:rsid w:val="00BF3573"/>
    <w:rPr>
      <w:rFonts w:asciiTheme="majorHAnsi" w:eastAsiaTheme="majorEastAsia" w:hAnsiTheme="majorHAnsi" w:cstheme="majorBidi"/>
      <w:i/>
      <w:iCs/>
      <w:color w:val="2F5496" w:themeColor="accent1" w:themeShade="BF"/>
      <w:sz w:val="24"/>
      <w:szCs w:val="24"/>
      <w:lang w:eastAsia="en-US"/>
    </w:rPr>
  </w:style>
  <w:style w:type="character" w:customStyle="1" w:styleId="wprm-recipe-ingredient-notes">
    <w:name w:val="wprm-recipe-ingredient-notes"/>
    <w:basedOn w:val="Absatz-Standardschriftart"/>
    <w:rsid w:val="00BF3573"/>
  </w:style>
  <w:style w:type="paragraph" w:styleId="Kopfzeile">
    <w:name w:val="header"/>
    <w:basedOn w:val="Standard"/>
    <w:link w:val="KopfzeileZchn"/>
    <w:uiPriority w:val="99"/>
    <w:unhideWhenUsed/>
    <w:rsid w:val="00667608"/>
    <w:pPr>
      <w:tabs>
        <w:tab w:val="center" w:pos="4536"/>
        <w:tab w:val="right" w:pos="9072"/>
      </w:tabs>
    </w:pPr>
  </w:style>
  <w:style w:type="character" w:customStyle="1" w:styleId="KopfzeileZchn">
    <w:name w:val="Kopfzeile Zchn"/>
    <w:basedOn w:val="Absatz-Standardschriftart"/>
    <w:link w:val="Kopfzeile"/>
    <w:uiPriority w:val="99"/>
    <w:rsid w:val="00667608"/>
    <w:rPr>
      <w:sz w:val="24"/>
      <w:szCs w:val="24"/>
      <w:lang w:eastAsia="en-US"/>
    </w:rPr>
  </w:style>
  <w:style w:type="paragraph" w:styleId="Fuzeile">
    <w:name w:val="footer"/>
    <w:basedOn w:val="Standard"/>
    <w:link w:val="FuzeileZchn"/>
    <w:uiPriority w:val="99"/>
    <w:unhideWhenUsed/>
    <w:rsid w:val="00667608"/>
    <w:pPr>
      <w:tabs>
        <w:tab w:val="center" w:pos="4536"/>
        <w:tab w:val="right" w:pos="9072"/>
      </w:tabs>
    </w:pPr>
  </w:style>
  <w:style w:type="character" w:customStyle="1" w:styleId="FuzeileZchn">
    <w:name w:val="Fußzeile Zchn"/>
    <w:basedOn w:val="Absatz-Standardschriftart"/>
    <w:link w:val="Fuzeile"/>
    <w:uiPriority w:val="99"/>
    <w:rsid w:val="00667608"/>
    <w:rPr>
      <w:sz w:val="24"/>
      <w:szCs w:val="24"/>
      <w:lang w:eastAsia="en-US"/>
    </w:rPr>
  </w:style>
  <w:style w:type="character" w:styleId="Kommentarzeichen">
    <w:name w:val="annotation reference"/>
    <w:basedOn w:val="Absatz-Standardschriftart"/>
    <w:uiPriority w:val="99"/>
    <w:semiHidden/>
    <w:unhideWhenUsed/>
    <w:rsid w:val="000B1F22"/>
    <w:rPr>
      <w:sz w:val="16"/>
      <w:szCs w:val="16"/>
    </w:rPr>
  </w:style>
  <w:style w:type="paragraph" w:styleId="Kommentartext">
    <w:name w:val="annotation text"/>
    <w:basedOn w:val="Standard"/>
    <w:link w:val="KommentartextZchn"/>
    <w:uiPriority w:val="99"/>
    <w:unhideWhenUsed/>
    <w:rsid w:val="000B1F22"/>
    <w:rPr>
      <w:sz w:val="20"/>
      <w:szCs w:val="20"/>
    </w:rPr>
  </w:style>
  <w:style w:type="character" w:customStyle="1" w:styleId="KommentartextZchn">
    <w:name w:val="Kommentartext Zchn"/>
    <w:basedOn w:val="Absatz-Standardschriftart"/>
    <w:link w:val="Kommentartext"/>
    <w:uiPriority w:val="99"/>
    <w:rsid w:val="000B1F22"/>
    <w:rPr>
      <w:lang w:eastAsia="en-US"/>
    </w:rPr>
  </w:style>
  <w:style w:type="paragraph" w:styleId="Kommentarthema">
    <w:name w:val="annotation subject"/>
    <w:basedOn w:val="Kommentartext"/>
    <w:next w:val="Kommentartext"/>
    <w:link w:val="KommentarthemaZchn"/>
    <w:uiPriority w:val="99"/>
    <w:semiHidden/>
    <w:unhideWhenUsed/>
    <w:rsid w:val="000B1F22"/>
    <w:rPr>
      <w:b/>
      <w:bCs/>
    </w:rPr>
  </w:style>
  <w:style w:type="character" w:customStyle="1" w:styleId="KommentarthemaZchn">
    <w:name w:val="Kommentarthema Zchn"/>
    <w:basedOn w:val="KommentartextZchn"/>
    <w:link w:val="Kommentarthema"/>
    <w:uiPriority w:val="99"/>
    <w:semiHidden/>
    <w:rsid w:val="000B1F22"/>
    <w:rPr>
      <w:b/>
      <w:bCs/>
      <w:lang w:eastAsia="en-US"/>
    </w:rPr>
  </w:style>
  <w:style w:type="table" w:styleId="Tabellenraster">
    <w:name w:val="Table Grid"/>
    <w:basedOn w:val="NormaleTabelle"/>
    <w:rsid w:val="00D34B97"/>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NormaleTabelle"/>
    <w:next w:val="Tabellenraster"/>
    <w:rsid w:val="00493BD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uiPriority w:val="35"/>
    <w:unhideWhenUsed/>
    <w:qFormat/>
    <w:rsid w:val="003B4A32"/>
    <w:pPr>
      <w:spacing w:after="200"/>
    </w:pPr>
    <w:rPr>
      <w:i/>
      <w:iCs/>
      <w:color w:val="44546A" w:themeColor="text2"/>
      <w:sz w:val="18"/>
      <w:szCs w:val="18"/>
    </w:rPr>
  </w:style>
  <w:style w:type="character" w:styleId="NichtaufgelsteErwhnung">
    <w:name w:val="Unresolved Mention"/>
    <w:basedOn w:val="Absatz-Standardschriftart"/>
    <w:uiPriority w:val="99"/>
    <w:semiHidden/>
    <w:unhideWhenUsed/>
    <w:rsid w:val="00E51625"/>
    <w:rPr>
      <w:color w:val="605E5C"/>
      <w:shd w:val="clear" w:color="auto" w:fill="E1DFDD"/>
    </w:rPr>
  </w:style>
  <w:style w:type="paragraph" w:styleId="berarbeitung">
    <w:name w:val="Revision"/>
    <w:hidden/>
    <w:uiPriority w:val="99"/>
    <w:semiHidden/>
    <w:rsid w:val="00D06B91"/>
    <w:rPr>
      <w:sz w:val="24"/>
      <w:szCs w:val="24"/>
      <w:lang w:eastAsia="en-US"/>
    </w:rPr>
  </w:style>
  <w:style w:type="character" w:styleId="BesuchterLink">
    <w:name w:val="FollowedHyperlink"/>
    <w:basedOn w:val="Absatz-Standardschriftart"/>
    <w:uiPriority w:val="99"/>
    <w:semiHidden/>
    <w:unhideWhenUsed/>
    <w:rsid w:val="008446C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5425">
      <w:bodyDiv w:val="1"/>
      <w:marLeft w:val="0"/>
      <w:marRight w:val="0"/>
      <w:marTop w:val="0"/>
      <w:marBottom w:val="0"/>
      <w:divBdr>
        <w:top w:val="none" w:sz="0" w:space="0" w:color="auto"/>
        <w:left w:val="none" w:sz="0" w:space="0" w:color="auto"/>
        <w:bottom w:val="none" w:sz="0" w:space="0" w:color="auto"/>
        <w:right w:val="none" w:sz="0" w:space="0" w:color="auto"/>
      </w:divBdr>
    </w:div>
    <w:div w:id="18555145">
      <w:bodyDiv w:val="1"/>
      <w:marLeft w:val="0"/>
      <w:marRight w:val="0"/>
      <w:marTop w:val="0"/>
      <w:marBottom w:val="0"/>
      <w:divBdr>
        <w:top w:val="none" w:sz="0" w:space="0" w:color="auto"/>
        <w:left w:val="none" w:sz="0" w:space="0" w:color="auto"/>
        <w:bottom w:val="none" w:sz="0" w:space="0" w:color="auto"/>
        <w:right w:val="none" w:sz="0" w:space="0" w:color="auto"/>
      </w:divBdr>
    </w:div>
    <w:div w:id="74591659">
      <w:bodyDiv w:val="1"/>
      <w:marLeft w:val="0"/>
      <w:marRight w:val="0"/>
      <w:marTop w:val="0"/>
      <w:marBottom w:val="0"/>
      <w:divBdr>
        <w:top w:val="none" w:sz="0" w:space="0" w:color="auto"/>
        <w:left w:val="none" w:sz="0" w:space="0" w:color="auto"/>
        <w:bottom w:val="none" w:sz="0" w:space="0" w:color="auto"/>
        <w:right w:val="none" w:sz="0" w:space="0" w:color="auto"/>
      </w:divBdr>
      <w:divsChild>
        <w:div w:id="1379818279">
          <w:marLeft w:val="0"/>
          <w:marRight w:val="0"/>
          <w:marTop w:val="0"/>
          <w:marBottom w:val="0"/>
          <w:divBdr>
            <w:top w:val="single" w:sz="2" w:space="0" w:color="auto"/>
            <w:left w:val="single" w:sz="2" w:space="0" w:color="auto"/>
            <w:bottom w:val="single" w:sz="2" w:space="0" w:color="auto"/>
            <w:right w:val="single" w:sz="2" w:space="0" w:color="auto"/>
          </w:divBdr>
          <w:divsChild>
            <w:div w:id="790519133">
              <w:marLeft w:val="0"/>
              <w:marRight w:val="0"/>
              <w:marTop w:val="0"/>
              <w:marBottom w:val="0"/>
              <w:divBdr>
                <w:top w:val="single" w:sz="2" w:space="0" w:color="auto"/>
                <w:left w:val="single" w:sz="2" w:space="0" w:color="auto"/>
                <w:bottom w:val="single" w:sz="2" w:space="0" w:color="auto"/>
                <w:right w:val="single" w:sz="2" w:space="0" w:color="auto"/>
              </w:divBdr>
            </w:div>
          </w:divsChild>
        </w:div>
        <w:div w:id="565073336">
          <w:marLeft w:val="0"/>
          <w:marRight w:val="0"/>
          <w:marTop w:val="0"/>
          <w:marBottom w:val="0"/>
          <w:divBdr>
            <w:top w:val="single" w:sz="2" w:space="0" w:color="auto"/>
            <w:left w:val="single" w:sz="2" w:space="0" w:color="auto"/>
            <w:bottom w:val="single" w:sz="2" w:space="0" w:color="auto"/>
            <w:right w:val="single" w:sz="2" w:space="0" w:color="auto"/>
          </w:divBdr>
          <w:divsChild>
            <w:div w:id="185141139">
              <w:marLeft w:val="0"/>
              <w:marRight w:val="0"/>
              <w:marTop w:val="0"/>
              <w:marBottom w:val="0"/>
              <w:divBdr>
                <w:top w:val="single" w:sz="2" w:space="0" w:color="auto"/>
                <w:left w:val="single" w:sz="2" w:space="0" w:color="auto"/>
                <w:bottom w:val="single" w:sz="2" w:space="0" w:color="auto"/>
                <w:right w:val="single" w:sz="2" w:space="0" w:color="auto"/>
              </w:divBdr>
              <w:divsChild>
                <w:div w:id="1319530974">
                  <w:marLeft w:val="0"/>
                  <w:marRight w:val="0"/>
                  <w:marTop w:val="0"/>
                  <w:marBottom w:val="75"/>
                  <w:divBdr>
                    <w:top w:val="single" w:sz="2" w:space="0" w:color="auto"/>
                    <w:left w:val="single" w:sz="2" w:space="0" w:color="auto"/>
                    <w:bottom w:val="single" w:sz="2" w:space="0" w:color="auto"/>
                    <w:right w:val="single" w:sz="2" w:space="0" w:color="auto"/>
                  </w:divBdr>
                </w:div>
                <w:div w:id="74977966">
                  <w:marLeft w:val="0"/>
                  <w:marRight w:val="0"/>
                  <w:marTop w:val="0"/>
                  <w:marBottom w:val="75"/>
                  <w:divBdr>
                    <w:top w:val="single" w:sz="2" w:space="0" w:color="auto"/>
                    <w:left w:val="single" w:sz="2" w:space="0" w:color="auto"/>
                    <w:bottom w:val="single" w:sz="2" w:space="0" w:color="auto"/>
                    <w:right w:val="single" w:sz="2" w:space="0" w:color="auto"/>
                  </w:divBdr>
                </w:div>
                <w:div w:id="828138336">
                  <w:marLeft w:val="0"/>
                  <w:marRight w:val="0"/>
                  <w:marTop w:val="0"/>
                  <w:marBottom w:val="75"/>
                  <w:divBdr>
                    <w:top w:val="single" w:sz="2" w:space="0" w:color="auto"/>
                    <w:left w:val="single" w:sz="2" w:space="0" w:color="auto"/>
                    <w:bottom w:val="single" w:sz="2" w:space="0" w:color="auto"/>
                    <w:right w:val="single" w:sz="2" w:space="0" w:color="auto"/>
                  </w:divBdr>
                </w:div>
              </w:divsChild>
            </w:div>
          </w:divsChild>
        </w:div>
      </w:divsChild>
    </w:div>
    <w:div w:id="113717427">
      <w:bodyDiv w:val="1"/>
      <w:marLeft w:val="0"/>
      <w:marRight w:val="0"/>
      <w:marTop w:val="0"/>
      <w:marBottom w:val="0"/>
      <w:divBdr>
        <w:top w:val="none" w:sz="0" w:space="0" w:color="auto"/>
        <w:left w:val="none" w:sz="0" w:space="0" w:color="auto"/>
        <w:bottom w:val="none" w:sz="0" w:space="0" w:color="auto"/>
        <w:right w:val="none" w:sz="0" w:space="0" w:color="auto"/>
      </w:divBdr>
    </w:div>
    <w:div w:id="120464985">
      <w:bodyDiv w:val="1"/>
      <w:marLeft w:val="0"/>
      <w:marRight w:val="0"/>
      <w:marTop w:val="0"/>
      <w:marBottom w:val="0"/>
      <w:divBdr>
        <w:top w:val="none" w:sz="0" w:space="0" w:color="auto"/>
        <w:left w:val="none" w:sz="0" w:space="0" w:color="auto"/>
        <w:bottom w:val="none" w:sz="0" w:space="0" w:color="auto"/>
        <w:right w:val="none" w:sz="0" w:space="0" w:color="auto"/>
      </w:divBdr>
    </w:div>
    <w:div w:id="176847552">
      <w:bodyDiv w:val="1"/>
      <w:marLeft w:val="0"/>
      <w:marRight w:val="0"/>
      <w:marTop w:val="0"/>
      <w:marBottom w:val="0"/>
      <w:divBdr>
        <w:top w:val="none" w:sz="0" w:space="0" w:color="auto"/>
        <w:left w:val="none" w:sz="0" w:space="0" w:color="auto"/>
        <w:bottom w:val="none" w:sz="0" w:space="0" w:color="auto"/>
        <w:right w:val="none" w:sz="0" w:space="0" w:color="auto"/>
      </w:divBdr>
    </w:div>
    <w:div w:id="265308429">
      <w:bodyDiv w:val="1"/>
      <w:marLeft w:val="0"/>
      <w:marRight w:val="0"/>
      <w:marTop w:val="0"/>
      <w:marBottom w:val="0"/>
      <w:divBdr>
        <w:top w:val="none" w:sz="0" w:space="0" w:color="auto"/>
        <w:left w:val="none" w:sz="0" w:space="0" w:color="auto"/>
        <w:bottom w:val="none" w:sz="0" w:space="0" w:color="auto"/>
        <w:right w:val="none" w:sz="0" w:space="0" w:color="auto"/>
      </w:divBdr>
    </w:div>
    <w:div w:id="325941543">
      <w:bodyDiv w:val="1"/>
      <w:marLeft w:val="0"/>
      <w:marRight w:val="0"/>
      <w:marTop w:val="0"/>
      <w:marBottom w:val="0"/>
      <w:divBdr>
        <w:top w:val="none" w:sz="0" w:space="0" w:color="auto"/>
        <w:left w:val="none" w:sz="0" w:space="0" w:color="auto"/>
        <w:bottom w:val="none" w:sz="0" w:space="0" w:color="auto"/>
        <w:right w:val="none" w:sz="0" w:space="0" w:color="auto"/>
      </w:divBdr>
    </w:div>
    <w:div w:id="331294962">
      <w:bodyDiv w:val="1"/>
      <w:marLeft w:val="0"/>
      <w:marRight w:val="0"/>
      <w:marTop w:val="0"/>
      <w:marBottom w:val="0"/>
      <w:divBdr>
        <w:top w:val="none" w:sz="0" w:space="0" w:color="auto"/>
        <w:left w:val="none" w:sz="0" w:space="0" w:color="auto"/>
        <w:bottom w:val="none" w:sz="0" w:space="0" w:color="auto"/>
        <w:right w:val="none" w:sz="0" w:space="0" w:color="auto"/>
      </w:divBdr>
    </w:div>
    <w:div w:id="424112399">
      <w:bodyDiv w:val="1"/>
      <w:marLeft w:val="0"/>
      <w:marRight w:val="0"/>
      <w:marTop w:val="0"/>
      <w:marBottom w:val="0"/>
      <w:divBdr>
        <w:top w:val="none" w:sz="0" w:space="0" w:color="auto"/>
        <w:left w:val="none" w:sz="0" w:space="0" w:color="auto"/>
        <w:bottom w:val="none" w:sz="0" w:space="0" w:color="auto"/>
        <w:right w:val="none" w:sz="0" w:space="0" w:color="auto"/>
      </w:divBdr>
      <w:divsChild>
        <w:div w:id="385762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41966456">
              <w:marLeft w:val="0"/>
              <w:marRight w:val="0"/>
              <w:marTop w:val="0"/>
              <w:marBottom w:val="0"/>
              <w:divBdr>
                <w:top w:val="none" w:sz="0" w:space="0" w:color="auto"/>
                <w:left w:val="none" w:sz="0" w:space="0" w:color="auto"/>
                <w:bottom w:val="none" w:sz="0" w:space="0" w:color="auto"/>
                <w:right w:val="none" w:sz="0" w:space="0" w:color="auto"/>
              </w:divBdr>
              <w:divsChild>
                <w:div w:id="1225336325">
                  <w:marLeft w:val="0"/>
                  <w:marRight w:val="0"/>
                  <w:marTop w:val="0"/>
                  <w:marBottom w:val="0"/>
                  <w:divBdr>
                    <w:top w:val="none" w:sz="0" w:space="0" w:color="auto"/>
                    <w:left w:val="none" w:sz="0" w:space="0" w:color="auto"/>
                    <w:bottom w:val="none" w:sz="0" w:space="0" w:color="auto"/>
                    <w:right w:val="none" w:sz="0" w:space="0" w:color="auto"/>
                  </w:divBdr>
                  <w:divsChild>
                    <w:div w:id="4697080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85880972">
                          <w:marLeft w:val="0"/>
                          <w:marRight w:val="0"/>
                          <w:marTop w:val="0"/>
                          <w:marBottom w:val="0"/>
                          <w:divBdr>
                            <w:top w:val="none" w:sz="0" w:space="0" w:color="auto"/>
                            <w:left w:val="none" w:sz="0" w:space="0" w:color="auto"/>
                            <w:bottom w:val="none" w:sz="0" w:space="0" w:color="auto"/>
                            <w:right w:val="none" w:sz="0" w:space="0" w:color="auto"/>
                          </w:divBdr>
                          <w:divsChild>
                            <w:div w:id="1736007658">
                              <w:marLeft w:val="0"/>
                              <w:marRight w:val="0"/>
                              <w:marTop w:val="0"/>
                              <w:marBottom w:val="0"/>
                              <w:divBdr>
                                <w:top w:val="none" w:sz="0" w:space="0" w:color="auto"/>
                                <w:left w:val="none" w:sz="0" w:space="0" w:color="auto"/>
                                <w:bottom w:val="none" w:sz="0" w:space="0" w:color="auto"/>
                                <w:right w:val="none" w:sz="0" w:space="0" w:color="auto"/>
                              </w:divBdr>
                              <w:divsChild>
                                <w:div w:id="1733192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9288641">
      <w:bodyDiv w:val="1"/>
      <w:marLeft w:val="0"/>
      <w:marRight w:val="0"/>
      <w:marTop w:val="0"/>
      <w:marBottom w:val="0"/>
      <w:divBdr>
        <w:top w:val="none" w:sz="0" w:space="0" w:color="auto"/>
        <w:left w:val="none" w:sz="0" w:space="0" w:color="auto"/>
        <w:bottom w:val="none" w:sz="0" w:space="0" w:color="auto"/>
        <w:right w:val="none" w:sz="0" w:space="0" w:color="auto"/>
      </w:divBdr>
      <w:divsChild>
        <w:div w:id="1255282073">
          <w:marLeft w:val="0"/>
          <w:marRight w:val="0"/>
          <w:marTop w:val="0"/>
          <w:marBottom w:val="75"/>
          <w:divBdr>
            <w:top w:val="single" w:sz="2" w:space="0" w:color="auto"/>
            <w:left w:val="single" w:sz="2" w:space="0" w:color="auto"/>
            <w:bottom w:val="single" w:sz="2" w:space="0" w:color="auto"/>
            <w:right w:val="single" w:sz="2" w:space="0" w:color="auto"/>
          </w:divBdr>
        </w:div>
      </w:divsChild>
    </w:div>
    <w:div w:id="629627668">
      <w:bodyDiv w:val="1"/>
      <w:marLeft w:val="0"/>
      <w:marRight w:val="0"/>
      <w:marTop w:val="0"/>
      <w:marBottom w:val="0"/>
      <w:divBdr>
        <w:top w:val="none" w:sz="0" w:space="0" w:color="auto"/>
        <w:left w:val="none" w:sz="0" w:space="0" w:color="auto"/>
        <w:bottom w:val="none" w:sz="0" w:space="0" w:color="auto"/>
        <w:right w:val="none" w:sz="0" w:space="0" w:color="auto"/>
      </w:divBdr>
    </w:div>
    <w:div w:id="681474231">
      <w:bodyDiv w:val="1"/>
      <w:marLeft w:val="0"/>
      <w:marRight w:val="0"/>
      <w:marTop w:val="0"/>
      <w:marBottom w:val="0"/>
      <w:divBdr>
        <w:top w:val="none" w:sz="0" w:space="0" w:color="auto"/>
        <w:left w:val="none" w:sz="0" w:space="0" w:color="auto"/>
        <w:bottom w:val="none" w:sz="0" w:space="0" w:color="auto"/>
        <w:right w:val="none" w:sz="0" w:space="0" w:color="auto"/>
      </w:divBdr>
      <w:divsChild>
        <w:div w:id="1851067684">
          <w:marLeft w:val="0"/>
          <w:marRight w:val="0"/>
          <w:marTop w:val="0"/>
          <w:marBottom w:val="75"/>
          <w:divBdr>
            <w:top w:val="single" w:sz="2" w:space="0" w:color="auto"/>
            <w:left w:val="single" w:sz="2" w:space="0" w:color="auto"/>
            <w:bottom w:val="single" w:sz="2" w:space="0" w:color="auto"/>
            <w:right w:val="single" w:sz="2" w:space="0" w:color="auto"/>
          </w:divBdr>
        </w:div>
      </w:divsChild>
    </w:div>
    <w:div w:id="710963485">
      <w:bodyDiv w:val="1"/>
      <w:marLeft w:val="0"/>
      <w:marRight w:val="0"/>
      <w:marTop w:val="0"/>
      <w:marBottom w:val="0"/>
      <w:divBdr>
        <w:top w:val="none" w:sz="0" w:space="0" w:color="auto"/>
        <w:left w:val="none" w:sz="0" w:space="0" w:color="auto"/>
        <w:bottom w:val="none" w:sz="0" w:space="0" w:color="auto"/>
        <w:right w:val="none" w:sz="0" w:space="0" w:color="auto"/>
      </w:divBdr>
    </w:div>
    <w:div w:id="796289943">
      <w:bodyDiv w:val="1"/>
      <w:marLeft w:val="0"/>
      <w:marRight w:val="0"/>
      <w:marTop w:val="0"/>
      <w:marBottom w:val="0"/>
      <w:divBdr>
        <w:top w:val="none" w:sz="0" w:space="0" w:color="auto"/>
        <w:left w:val="none" w:sz="0" w:space="0" w:color="auto"/>
        <w:bottom w:val="none" w:sz="0" w:space="0" w:color="auto"/>
        <w:right w:val="none" w:sz="0" w:space="0" w:color="auto"/>
      </w:divBdr>
      <w:divsChild>
        <w:div w:id="1214461733">
          <w:marLeft w:val="0"/>
          <w:marRight w:val="0"/>
          <w:marTop w:val="0"/>
          <w:marBottom w:val="75"/>
          <w:divBdr>
            <w:top w:val="single" w:sz="2" w:space="0" w:color="auto"/>
            <w:left w:val="single" w:sz="2" w:space="0" w:color="auto"/>
            <w:bottom w:val="single" w:sz="2" w:space="0" w:color="auto"/>
            <w:right w:val="single" w:sz="2" w:space="0" w:color="auto"/>
          </w:divBdr>
        </w:div>
      </w:divsChild>
    </w:div>
    <w:div w:id="858159062">
      <w:bodyDiv w:val="1"/>
      <w:marLeft w:val="0"/>
      <w:marRight w:val="0"/>
      <w:marTop w:val="0"/>
      <w:marBottom w:val="0"/>
      <w:divBdr>
        <w:top w:val="none" w:sz="0" w:space="0" w:color="auto"/>
        <w:left w:val="none" w:sz="0" w:space="0" w:color="auto"/>
        <w:bottom w:val="none" w:sz="0" w:space="0" w:color="auto"/>
        <w:right w:val="none" w:sz="0" w:space="0" w:color="auto"/>
      </w:divBdr>
    </w:div>
    <w:div w:id="956451287">
      <w:bodyDiv w:val="1"/>
      <w:marLeft w:val="0"/>
      <w:marRight w:val="0"/>
      <w:marTop w:val="0"/>
      <w:marBottom w:val="0"/>
      <w:divBdr>
        <w:top w:val="none" w:sz="0" w:space="0" w:color="auto"/>
        <w:left w:val="none" w:sz="0" w:space="0" w:color="auto"/>
        <w:bottom w:val="none" w:sz="0" w:space="0" w:color="auto"/>
        <w:right w:val="none" w:sz="0" w:space="0" w:color="auto"/>
      </w:divBdr>
    </w:div>
    <w:div w:id="1159232994">
      <w:bodyDiv w:val="1"/>
      <w:marLeft w:val="0"/>
      <w:marRight w:val="0"/>
      <w:marTop w:val="0"/>
      <w:marBottom w:val="0"/>
      <w:divBdr>
        <w:top w:val="none" w:sz="0" w:space="0" w:color="auto"/>
        <w:left w:val="none" w:sz="0" w:space="0" w:color="auto"/>
        <w:bottom w:val="none" w:sz="0" w:space="0" w:color="auto"/>
        <w:right w:val="none" w:sz="0" w:space="0" w:color="auto"/>
      </w:divBdr>
    </w:div>
    <w:div w:id="1314679930">
      <w:bodyDiv w:val="1"/>
      <w:marLeft w:val="0"/>
      <w:marRight w:val="0"/>
      <w:marTop w:val="0"/>
      <w:marBottom w:val="0"/>
      <w:divBdr>
        <w:top w:val="none" w:sz="0" w:space="0" w:color="auto"/>
        <w:left w:val="none" w:sz="0" w:space="0" w:color="auto"/>
        <w:bottom w:val="none" w:sz="0" w:space="0" w:color="auto"/>
        <w:right w:val="none" w:sz="0" w:space="0" w:color="auto"/>
      </w:divBdr>
    </w:div>
    <w:div w:id="1317879445">
      <w:bodyDiv w:val="1"/>
      <w:marLeft w:val="0"/>
      <w:marRight w:val="0"/>
      <w:marTop w:val="0"/>
      <w:marBottom w:val="0"/>
      <w:divBdr>
        <w:top w:val="none" w:sz="0" w:space="0" w:color="auto"/>
        <w:left w:val="none" w:sz="0" w:space="0" w:color="auto"/>
        <w:bottom w:val="none" w:sz="0" w:space="0" w:color="auto"/>
        <w:right w:val="none" w:sz="0" w:space="0" w:color="auto"/>
      </w:divBdr>
    </w:div>
    <w:div w:id="1385567487">
      <w:bodyDiv w:val="1"/>
      <w:marLeft w:val="0"/>
      <w:marRight w:val="0"/>
      <w:marTop w:val="0"/>
      <w:marBottom w:val="0"/>
      <w:divBdr>
        <w:top w:val="none" w:sz="0" w:space="0" w:color="auto"/>
        <w:left w:val="none" w:sz="0" w:space="0" w:color="auto"/>
        <w:bottom w:val="none" w:sz="0" w:space="0" w:color="auto"/>
        <w:right w:val="none" w:sz="0" w:space="0" w:color="auto"/>
      </w:divBdr>
    </w:div>
    <w:div w:id="1440876319">
      <w:bodyDiv w:val="1"/>
      <w:marLeft w:val="0"/>
      <w:marRight w:val="0"/>
      <w:marTop w:val="0"/>
      <w:marBottom w:val="0"/>
      <w:divBdr>
        <w:top w:val="none" w:sz="0" w:space="0" w:color="auto"/>
        <w:left w:val="none" w:sz="0" w:space="0" w:color="auto"/>
        <w:bottom w:val="none" w:sz="0" w:space="0" w:color="auto"/>
        <w:right w:val="none" w:sz="0" w:space="0" w:color="auto"/>
      </w:divBdr>
    </w:div>
    <w:div w:id="1450970790">
      <w:bodyDiv w:val="1"/>
      <w:marLeft w:val="0"/>
      <w:marRight w:val="0"/>
      <w:marTop w:val="0"/>
      <w:marBottom w:val="0"/>
      <w:divBdr>
        <w:top w:val="none" w:sz="0" w:space="0" w:color="auto"/>
        <w:left w:val="none" w:sz="0" w:space="0" w:color="auto"/>
        <w:bottom w:val="none" w:sz="0" w:space="0" w:color="auto"/>
        <w:right w:val="none" w:sz="0" w:space="0" w:color="auto"/>
      </w:divBdr>
    </w:div>
    <w:div w:id="1485581264">
      <w:bodyDiv w:val="1"/>
      <w:marLeft w:val="0"/>
      <w:marRight w:val="0"/>
      <w:marTop w:val="0"/>
      <w:marBottom w:val="0"/>
      <w:divBdr>
        <w:top w:val="none" w:sz="0" w:space="0" w:color="auto"/>
        <w:left w:val="none" w:sz="0" w:space="0" w:color="auto"/>
        <w:bottom w:val="none" w:sz="0" w:space="0" w:color="auto"/>
        <w:right w:val="none" w:sz="0" w:space="0" w:color="auto"/>
      </w:divBdr>
      <w:divsChild>
        <w:div w:id="1888954923">
          <w:marLeft w:val="0"/>
          <w:marRight w:val="0"/>
          <w:marTop w:val="0"/>
          <w:marBottom w:val="0"/>
          <w:divBdr>
            <w:top w:val="none" w:sz="0" w:space="0" w:color="auto"/>
            <w:left w:val="none" w:sz="0" w:space="0" w:color="auto"/>
            <w:bottom w:val="none" w:sz="0" w:space="0" w:color="auto"/>
            <w:right w:val="none" w:sz="0" w:space="0" w:color="auto"/>
          </w:divBdr>
        </w:div>
        <w:div w:id="2073917481">
          <w:marLeft w:val="0"/>
          <w:marRight w:val="0"/>
          <w:marTop w:val="0"/>
          <w:marBottom w:val="0"/>
          <w:divBdr>
            <w:top w:val="none" w:sz="0" w:space="0" w:color="auto"/>
            <w:left w:val="none" w:sz="0" w:space="0" w:color="auto"/>
            <w:bottom w:val="none" w:sz="0" w:space="0" w:color="auto"/>
            <w:right w:val="none" w:sz="0" w:space="0" w:color="auto"/>
          </w:divBdr>
        </w:div>
      </w:divsChild>
    </w:div>
    <w:div w:id="1531258927">
      <w:bodyDiv w:val="1"/>
      <w:marLeft w:val="0"/>
      <w:marRight w:val="0"/>
      <w:marTop w:val="0"/>
      <w:marBottom w:val="0"/>
      <w:divBdr>
        <w:top w:val="none" w:sz="0" w:space="0" w:color="auto"/>
        <w:left w:val="none" w:sz="0" w:space="0" w:color="auto"/>
        <w:bottom w:val="none" w:sz="0" w:space="0" w:color="auto"/>
        <w:right w:val="none" w:sz="0" w:space="0" w:color="auto"/>
      </w:divBdr>
    </w:div>
    <w:div w:id="1555046232">
      <w:bodyDiv w:val="1"/>
      <w:marLeft w:val="0"/>
      <w:marRight w:val="0"/>
      <w:marTop w:val="0"/>
      <w:marBottom w:val="0"/>
      <w:divBdr>
        <w:top w:val="none" w:sz="0" w:space="0" w:color="auto"/>
        <w:left w:val="none" w:sz="0" w:space="0" w:color="auto"/>
        <w:bottom w:val="none" w:sz="0" w:space="0" w:color="auto"/>
        <w:right w:val="none" w:sz="0" w:space="0" w:color="auto"/>
      </w:divBdr>
    </w:div>
    <w:div w:id="1560507938">
      <w:bodyDiv w:val="1"/>
      <w:marLeft w:val="0"/>
      <w:marRight w:val="0"/>
      <w:marTop w:val="0"/>
      <w:marBottom w:val="0"/>
      <w:divBdr>
        <w:top w:val="none" w:sz="0" w:space="0" w:color="auto"/>
        <w:left w:val="none" w:sz="0" w:space="0" w:color="auto"/>
        <w:bottom w:val="none" w:sz="0" w:space="0" w:color="auto"/>
        <w:right w:val="none" w:sz="0" w:space="0" w:color="auto"/>
      </w:divBdr>
    </w:div>
    <w:div w:id="1649941793">
      <w:bodyDiv w:val="1"/>
      <w:marLeft w:val="0"/>
      <w:marRight w:val="0"/>
      <w:marTop w:val="0"/>
      <w:marBottom w:val="0"/>
      <w:divBdr>
        <w:top w:val="none" w:sz="0" w:space="0" w:color="auto"/>
        <w:left w:val="none" w:sz="0" w:space="0" w:color="auto"/>
        <w:bottom w:val="none" w:sz="0" w:space="0" w:color="auto"/>
        <w:right w:val="none" w:sz="0" w:space="0" w:color="auto"/>
      </w:divBdr>
    </w:div>
    <w:div w:id="1736004152">
      <w:bodyDiv w:val="1"/>
      <w:marLeft w:val="0"/>
      <w:marRight w:val="0"/>
      <w:marTop w:val="0"/>
      <w:marBottom w:val="0"/>
      <w:divBdr>
        <w:top w:val="none" w:sz="0" w:space="0" w:color="auto"/>
        <w:left w:val="none" w:sz="0" w:space="0" w:color="auto"/>
        <w:bottom w:val="none" w:sz="0" w:space="0" w:color="auto"/>
        <w:right w:val="none" w:sz="0" w:space="0" w:color="auto"/>
      </w:divBdr>
    </w:div>
    <w:div w:id="1743065507">
      <w:bodyDiv w:val="1"/>
      <w:marLeft w:val="0"/>
      <w:marRight w:val="0"/>
      <w:marTop w:val="0"/>
      <w:marBottom w:val="0"/>
      <w:divBdr>
        <w:top w:val="none" w:sz="0" w:space="0" w:color="auto"/>
        <w:left w:val="none" w:sz="0" w:space="0" w:color="auto"/>
        <w:bottom w:val="none" w:sz="0" w:space="0" w:color="auto"/>
        <w:right w:val="none" w:sz="0" w:space="0" w:color="auto"/>
      </w:divBdr>
    </w:div>
    <w:div w:id="1999189929">
      <w:bodyDiv w:val="1"/>
      <w:marLeft w:val="0"/>
      <w:marRight w:val="0"/>
      <w:marTop w:val="0"/>
      <w:marBottom w:val="0"/>
      <w:divBdr>
        <w:top w:val="none" w:sz="0" w:space="0" w:color="auto"/>
        <w:left w:val="none" w:sz="0" w:space="0" w:color="auto"/>
        <w:bottom w:val="none" w:sz="0" w:space="0" w:color="auto"/>
        <w:right w:val="none" w:sz="0" w:space="0" w:color="auto"/>
      </w:divBdr>
    </w:div>
    <w:div w:id="2013026974">
      <w:bodyDiv w:val="1"/>
      <w:marLeft w:val="0"/>
      <w:marRight w:val="0"/>
      <w:marTop w:val="0"/>
      <w:marBottom w:val="0"/>
      <w:divBdr>
        <w:top w:val="none" w:sz="0" w:space="0" w:color="auto"/>
        <w:left w:val="none" w:sz="0" w:space="0" w:color="auto"/>
        <w:bottom w:val="none" w:sz="0" w:space="0" w:color="auto"/>
        <w:right w:val="none" w:sz="0" w:space="0" w:color="auto"/>
      </w:divBdr>
    </w:div>
    <w:div w:id="2062509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shop.sauerteig.de/Produkte/Sauerteige/BOeCKER-Sauerteig-Starter-Roggen.html" TargetMode="External"/><Relationship Id="rId18" Type="http://schemas.openxmlformats.org/officeDocument/2006/relationships/hyperlink" Target="https://www.facebook.com/groups/bsourdough"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hyperlink" Target="https://www.instagram.com/sauerteig_spezialist/" TargetMode="External"/><Relationship Id="rId2" Type="http://schemas.openxmlformats.org/officeDocument/2006/relationships/customXml" Target="../customXml/item2.xml"/><Relationship Id="rId16" Type="http://schemas.openxmlformats.org/officeDocument/2006/relationships/hyperlink" Target="http://www.sauerteig.de/sauerteig-fuer-zuhaus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s://shop.sauerteig.de/" TargetMode="External"/><Relationship Id="rId10" Type="http://schemas.openxmlformats.org/officeDocument/2006/relationships/image" Target="media/image1.png"/><Relationship Id="rId19" Type="http://schemas.openxmlformats.org/officeDocument/2006/relationships/hyperlink" Target="https://kommunikationpur.com/presse/boecker-bpur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sauerteig.sho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A532AE-7066-446C-806C-BC6CE9238E9C}">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2.xml><?xml version="1.0" encoding="utf-8"?>
<ds:datastoreItem xmlns:ds="http://schemas.openxmlformats.org/officeDocument/2006/customXml" ds:itemID="{2D2E864F-C487-4FA9-83BB-F3BCD6889C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766BF8B-66D3-4153-8DAA-A8616B98CB1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635</Words>
  <Characters>3923</Characters>
  <Application>Microsoft Office Word</Application>
  <DocSecurity>0</DocSecurity>
  <Lines>108</Lines>
  <Paragraphs>49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Stefanie Weiser - kommunikation.pur GmbH</cp:lastModifiedBy>
  <cp:revision>16</cp:revision>
  <cp:lastPrinted>2021-03-22T15:21:00Z</cp:lastPrinted>
  <dcterms:created xsi:type="dcterms:W3CDTF">2024-05-17T10:32:00Z</dcterms:created>
  <dcterms:modified xsi:type="dcterms:W3CDTF">2026-04-15T07:26:00Z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32798400</vt:r8>
  </property>
  <property fmtid="{D5CDD505-2E9C-101B-9397-08002B2CF9AE}" pid="4" name="MediaServiceImageTags">
    <vt:lpwstr/>
  </property>
</Properties>
</file>