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7406F" w14:textId="3107346D" w:rsidR="00434F33" w:rsidRPr="006F2598" w:rsidRDefault="00E8293F" w:rsidP="00D36B23">
      <w:pPr>
        <w:pStyle w:val="berschrift1"/>
      </w:pPr>
      <w:r>
        <w:t>Themendienst Veganuary</w:t>
      </w:r>
    </w:p>
    <w:p w14:paraId="4C4FAB87" w14:textId="77777777" w:rsidR="00434F33" w:rsidRDefault="00434F33" w:rsidP="00D36B23"/>
    <w:p w14:paraId="277445A4" w14:textId="544258D9" w:rsidR="00F82635" w:rsidRPr="00D36B23" w:rsidRDefault="00435575" w:rsidP="00D36B23">
      <w:pPr>
        <w:rPr>
          <w:sz w:val="28"/>
        </w:rPr>
      </w:pPr>
      <w:r>
        <w:rPr>
          <w:sz w:val="28"/>
        </w:rPr>
        <w:t xml:space="preserve">B:PURE – die </w:t>
      </w:r>
      <w:r w:rsidR="00E8293F">
        <w:rPr>
          <w:sz w:val="28"/>
        </w:rPr>
        <w:t xml:space="preserve">veganen und </w:t>
      </w:r>
      <w:r>
        <w:rPr>
          <w:sz w:val="28"/>
        </w:rPr>
        <w:t xml:space="preserve">glutenfreien </w:t>
      </w:r>
      <w:r w:rsidR="00E410FD">
        <w:rPr>
          <w:sz w:val="28"/>
        </w:rPr>
        <w:t>Backwaren</w:t>
      </w:r>
      <w:r>
        <w:rPr>
          <w:sz w:val="28"/>
        </w:rPr>
        <w:t xml:space="preserve"> von BÖCKER</w:t>
      </w:r>
    </w:p>
    <w:p w14:paraId="32A07820" w14:textId="77777777" w:rsidR="006133DA" w:rsidRPr="00824980" w:rsidRDefault="006133DA" w:rsidP="006133DA"/>
    <w:p w14:paraId="75680951" w14:textId="3BBF24B1" w:rsidR="009736C0" w:rsidRPr="009736C0" w:rsidRDefault="009736C0" w:rsidP="009736C0">
      <w:pPr>
        <w:rPr>
          <w:b/>
          <w:bCs/>
        </w:rPr>
      </w:pPr>
      <w:bookmarkStart w:id="0" w:name="_Hlk93315262"/>
      <w:r w:rsidRPr="009736C0">
        <w:rPr>
          <w:b/>
          <w:bCs/>
        </w:rPr>
        <w:t>Rundum sorglos: glutenfrei, vegan, allergenarm und mit Sauerteig hergestellt</w:t>
      </w:r>
    </w:p>
    <w:p w14:paraId="54D702BC" w14:textId="34730F83" w:rsidR="00E410FD" w:rsidRDefault="009736C0" w:rsidP="009736C0">
      <w:r>
        <w:t xml:space="preserve">Mit B:PURE hat BÖCKER </w:t>
      </w:r>
      <w:r w:rsidR="00D90411">
        <w:t xml:space="preserve">sich </w:t>
      </w:r>
      <w:r>
        <w:t xml:space="preserve">klare Ziele gesetzt: </w:t>
      </w:r>
      <w:r w:rsidR="004D6845">
        <w:t>l</w:t>
      </w:r>
      <w:r>
        <w:t>eckere und sichere glutenfreie Backwaren her</w:t>
      </w:r>
      <w:r w:rsidR="002D65B7">
        <w:t>zu</w:t>
      </w:r>
      <w:r>
        <w:t>stellen, die das Sortiment in Bäckereien auf einfache Weise erweitern. Dabei sind die Backwaren von B:PURE nicht nur glutenfrei, sondern auch ohne Zusatz von Ei und Soja,</w:t>
      </w:r>
      <w:r w:rsidR="00642CFF">
        <w:t xml:space="preserve"> allergenarm,</w:t>
      </w:r>
      <w:r>
        <w:t xml:space="preserve"> laktosefrei und sogar vegan. So können Menschen mit Nahrungsmittelunverträglichkeiten die Produkte bedenkenlos genießen. Die</w:t>
      </w:r>
      <w:r w:rsidR="00FF175C">
        <w:t xml:space="preserve"> </w:t>
      </w:r>
      <w:bookmarkStart w:id="1" w:name="_Hlk95900861"/>
      <w:r w:rsidR="00FF175C">
        <w:t>Brote, Brötchen und Kuchen</w:t>
      </w:r>
      <w:bookmarkEnd w:id="1"/>
      <w:r>
        <w:t xml:space="preserve"> von B:PURE werden unter höchsten Sicherheitsanforderungen handwerklich von Bäckern hergestellt. Um Kontaminationen auszuschließen, werden die Backwaren an einem separaten Standort </w:t>
      </w:r>
      <w:r w:rsidR="004D6845">
        <w:t>produziert</w:t>
      </w:r>
      <w:r>
        <w:t xml:space="preserve"> und verpackt. So sorgt BÖCKER für Produkte von bester Qualität. Besonders ist zudem, dass alle Backwaren von B:PURE mit glutenfreiem Sauerteig hergestellt werden, der eine Vielzahl positiver Eigenschaften mit sich bringt: Hohe Produktqualität, längere Haltbarkeit und somit Nachhaltigkeit, ideale Textur sowie einzigartiger Geschmack zählen dazu. Denn ein Verzicht auf </w:t>
      </w:r>
      <w:r w:rsidR="00E8293F">
        <w:t xml:space="preserve">tierische Produkte und </w:t>
      </w:r>
      <w:r>
        <w:t>Gluten muss kein Verzicht auf Genuss sein.</w:t>
      </w:r>
      <w:r w:rsidR="00D90411">
        <w:t xml:space="preserve"> </w:t>
      </w:r>
    </w:p>
    <w:bookmarkEnd w:id="0"/>
    <w:p w14:paraId="3F78D3B8" w14:textId="42D305F0" w:rsidR="00506B3F" w:rsidRDefault="00506B3F" w:rsidP="006133DA">
      <w:pPr>
        <w:rPr>
          <w:sz w:val="18"/>
        </w:rPr>
      </w:pPr>
    </w:p>
    <w:p w14:paraId="3497A613" w14:textId="2FEF8A00" w:rsidR="00373C68" w:rsidRPr="00373C68" w:rsidRDefault="00373C68" w:rsidP="006133DA">
      <w:pPr>
        <w:rPr>
          <w:b/>
          <w:bCs/>
          <w:szCs w:val="22"/>
        </w:rPr>
      </w:pPr>
      <w:r w:rsidRPr="00373C68">
        <w:rPr>
          <w:b/>
          <w:bCs/>
          <w:szCs w:val="22"/>
        </w:rPr>
        <w:t>Vorteile für Bäcker</w:t>
      </w:r>
    </w:p>
    <w:p w14:paraId="195F0693" w14:textId="6CD9FDB4" w:rsidR="00A91A0D" w:rsidRDefault="00900B15" w:rsidP="00A91A0D">
      <w:bookmarkStart w:id="2" w:name="_Hlk93315358"/>
      <w:bookmarkStart w:id="3" w:name="_Hlk93324002"/>
      <w:r>
        <w:t xml:space="preserve">Der Verzicht auf Gluten, auf tierische Produkte oder auf bestimmte Allergene: </w:t>
      </w:r>
      <w:bookmarkEnd w:id="2"/>
      <w:r>
        <w:t xml:space="preserve">Ernährungsgewohnheiten werden zunehmend individueller </w:t>
      </w:r>
      <w:bookmarkEnd w:id="3"/>
      <w:r>
        <w:t>und für Bäckereien wird es schwieriger, diesen Bedürfnissen und Trends nachzukommen. Hier bietet BÖCKER mit der Marke B:PURE eine sowohl sichere als auch einfache, aber vor allem leckere Lösung für Bäcker. Denn m</w:t>
      </w:r>
      <w:r w:rsidR="00D801E0">
        <w:t>it den handwerklich herge</w:t>
      </w:r>
      <w:r w:rsidR="00C011CE">
        <w:t xml:space="preserve">stellten, </w:t>
      </w:r>
      <w:r w:rsidR="00991686">
        <w:t>fertig gebackenen</w:t>
      </w:r>
      <w:r w:rsidR="00C011CE">
        <w:t xml:space="preserve"> Backwaren aus</w:t>
      </w:r>
      <w:r w:rsidR="00D801E0">
        <w:t xml:space="preserve"> dem </w:t>
      </w:r>
      <w:r w:rsidR="00A91A0D">
        <w:t>B:PURE Sortiment können Bäcker ihren Kunden glutenfreie</w:t>
      </w:r>
      <w:r>
        <w:t xml:space="preserve">, </w:t>
      </w:r>
      <w:r w:rsidR="00FF175C">
        <w:t>vegane Produkt anbieten, denen keinerlei Allergene zugefügt werden</w:t>
      </w:r>
      <w:r w:rsidR="00A91A0D">
        <w:t>, ohne ihre gesamte Produktionskette umstellen</w:t>
      </w:r>
      <w:r>
        <w:t xml:space="preserve"> zu müssen</w:t>
      </w:r>
      <w:r w:rsidR="00A91A0D">
        <w:t>. Dazu bestellen Bäcker die Brote, Brötchen und feinen Backwaren bei BÖCKER und können sie anschließen</w:t>
      </w:r>
      <w:r w:rsidR="00F52AF2">
        <w:t>d</w:t>
      </w:r>
      <w:r w:rsidR="00A91A0D">
        <w:t xml:space="preserve"> sicher und einzeln verpackt in ihrer Filiale verkaufen. Die Vorteile für Bäcker liegen auf der Hand: Die Backwaren sorgen für größtmögliche Flexibilität und erweitern das Sortiment mit wenig Aufwand um Brote, Brötchen und </w:t>
      </w:r>
      <w:r w:rsidR="00D801E0">
        <w:t>feine Backwaren</w:t>
      </w:r>
      <w:r w:rsidR="00FF175C">
        <w:t xml:space="preserve"> für besondere Ernährungsanforderungen</w:t>
      </w:r>
      <w:r w:rsidR="00A91A0D">
        <w:t xml:space="preserve">. </w:t>
      </w:r>
      <w:bookmarkStart w:id="4" w:name="_Hlk93315608"/>
      <w:r w:rsidR="009736C0">
        <w:t>Die</w:t>
      </w:r>
      <w:r w:rsidR="00991686">
        <w:t xml:space="preserve"> Backwaren </w:t>
      </w:r>
      <w:r w:rsidR="009736C0">
        <w:t xml:space="preserve">von B:PURE sind sowohl </w:t>
      </w:r>
      <w:r w:rsidR="00991686">
        <w:t xml:space="preserve">frisch </w:t>
      </w:r>
      <w:r w:rsidR="009736C0">
        <w:t>als auch</w:t>
      </w:r>
      <w:r w:rsidR="00991686">
        <w:t xml:space="preserve"> tiefgekühlt</w:t>
      </w:r>
      <w:r w:rsidR="009736C0">
        <w:t xml:space="preserve"> erhältlich.</w:t>
      </w:r>
      <w:bookmarkEnd w:id="4"/>
    </w:p>
    <w:p w14:paraId="65BACA10" w14:textId="77777777" w:rsidR="00C646D9" w:rsidRDefault="00C646D9" w:rsidP="006133DA">
      <w:pPr>
        <w:rPr>
          <w:b/>
        </w:rPr>
      </w:pPr>
    </w:p>
    <w:p w14:paraId="61DA44F4" w14:textId="7999AFAF" w:rsidR="00677F21" w:rsidRPr="004D6845" w:rsidRDefault="00365775" w:rsidP="006133DA">
      <w:pPr>
        <w:rPr>
          <w:b/>
        </w:rPr>
      </w:pPr>
      <w:r w:rsidRPr="004D6845">
        <w:rPr>
          <w:b/>
        </w:rPr>
        <w:t xml:space="preserve">Echter, </w:t>
      </w:r>
      <w:r w:rsidR="00E8293F">
        <w:rPr>
          <w:b/>
        </w:rPr>
        <w:t xml:space="preserve">veganer und </w:t>
      </w:r>
      <w:r w:rsidRPr="004D6845">
        <w:rPr>
          <w:b/>
        </w:rPr>
        <w:t>glutenfreier Brotgenuss</w:t>
      </w:r>
    </w:p>
    <w:p w14:paraId="0D943CC1" w14:textId="77777777" w:rsidR="00365775" w:rsidRPr="004D6845" w:rsidRDefault="00365775" w:rsidP="00447919">
      <w:r w:rsidRPr="004D6845">
        <w:t>Gleich vier glutenfreie Brote umfasst das Sortiment von B:PURE. Das</w:t>
      </w:r>
      <w:r w:rsidRPr="004D6845">
        <w:rPr>
          <w:b/>
        </w:rPr>
        <w:t xml:space="preserve"> </w:t>
      </w:r>
      <w:r w:rsidR="00447919" w:rsidRPr="004D6845">
        <w:rPr>
          <w:b/>
        </w:rPr>
        <w:t>Haferbrot</w:t>
      </w:r>
      <w:r w:rsidRPr="004D6845">
        <w:t xml:space="preserve"> mit</w:t>
      </w:r>
      <w:r w:rsidRPr="004D6845">
        <w:rPr>
          <w:b/>
        </w:rPr>
        <w:t xml:space="preserve"> </w:t>
      </w:r>
      <w:r w:rsidRPr="004D6845">
        <w:t>glutenfrei zertifiziertem Hafer und wertvolle</w:t>
      </w:r>
      <w:r w:rsidR="00335B84" w:rsidRPr="004D6845">
        <w:t>n</w:t>
      </w:r>
      <w:r w:rsidRPr="004D6845">
        <w:t xml:space="preserve"> Cerealien besticht durch eine</w:t>
      </w:r>
      <w:r w:rsidR="00335B84" w:rsidRPr="004D6845">
        <w:t xml:space="preserve"> softe, saftige Krume und milden</w:t>
      </w:r>
      <w:r w:rsidRPr="004D6845">
        <w:t xml:space="preserve"> Geschmack. Durch die patentierte Rezeptur des </w:t>
      </w:r>
      <w:r w:rsidR="00447919" w:rsidRPr="004D6845">
        <w:rPr>
          <w:b/>
        </w:rPr>
        <w:t>Mini Goldleinsamenbrot</w:t>
      </w:r>
      <w:r w:rsidRPr="004D6845">
        <w:rPr>
          <w:b/>
        </w:rPr>
        <w:t>s</w:t>
      </w:r>
      <w:r w:rsidRPr="004D6845">
        <w:t xml:space="preserve"> </w:t>
      </w:r>
      <w:r w:rsidR="002C7B72" w:rsidRPr="004D6845">
        <w:t>bietet B:PURE</w:t>
      </w:r>
      <w:r w:rsidRPr="004D6845">
        <w:t xml:space="preserve"> ein vollmundig-saftiges Brot</w:t>
      </w:r>
      <w:r w:rsidRPr="004D6845">
        <w:rPr>
          <w:b/>
        </w:rPr>
        <w:t xml:space="preserve"> </w:t>
      </w:r>
      <w:r w:rsidRPr="004D6845">
        <w:t xml:space="preserve">mit hohem Ballaststoffgehalt. </w:t>
      </w:r>
    </w:p>
    <w:p w14:paraId="0AEB721D" w14:textId="79ECC057" w:rsidR="00817906" w:rsidRPr="004D6845" w:rsidRDefault="00447919" w:rsidP="00817906">
      <w:r w:rsidRPr="004D6845">
        <w:t xml:space="preserve">Zudem wird das </w:t>
      </w:r>
      <w:r w:rsidR="00365775" w:rsidRPr="004D6845">
        <w:t>B</w:t>
      </w:r>
      <w:r w:rsidRPr="004D6845">
        <w:t>r</w:t>
      </w:r>
      <w:r w:rsidR="00365775" w:rsidRPr="004D6845">
        <w:t>o</w:t>
      </w:r>
      <w:r w:rsidRPr="004D6845">
        <w:t xml:space="preserve">t-Sortiment von B:PURE </w:t>
      </w:r>
      <w:r w:rsidR="002C7B72" w:rsidRPr="004D6845">
        <w:t xml:space="preserve">durch </w:t>
      </w:r>
      <w:r w:rsidRPr="004D6845">
        <w:t>zwei Brote in Bioqualität ergänzt.</w:t>
      </w:r>
      <w:r w:rsidR="00817906" w:rsidRPr="004D6845">
        <w:t xml:space="preserve"> Das </w:t>
      </w:r>
      <w:r w:rsidR="00817906" w:rsidRPr="004D6845">
        <w:rPr>
          <w:b/>
        </w:rPr>
        <w:t>Bio Vollwertbrot</w:t>
      </w:r>
      <w:r w:rsidR="00817906" w:rsidRPr="004D6845">
        <w:t xml:space="preserve"> enthält </w:t>
      </w:r>
      <w:r w:rsidR="005352F1" w:rsidRPr="004D6845">
        <w:t>ausgewählte</w:t>
      </w:r>
      <w:r w:rsidR="00817906" w:rsidRPr="004D6845">
        <w:t xml:space="preserve"> Bio Ölsaaten sowie glutenfreie Haferflocken. Es ist eine </w:t>
      </w:r>
      <w:r w:rsidR="005352F1" w:rsidRPr="004D6845">
        <w:lastRenderedPageBreak/>
        <w:t xml:space="preserve">hochwertige </w:t>
      </w:r>
      <w:r w:rsidR="00817906" w:rsidRPr="004D6845">
        <w:t xml:space="preserve">Proteinquelle, zuckerarm und </w:t>
      </w:r>
      <w:r w:rsidR="00751672" w:rsidRPr="004D6845">
        <w:t xml:space="preserve">überzeugt </w:t>
      </w:r>
      <w:r w:rsidR="00365775" w:rsidRPr="004D6845">
        <w:t xml:space="preserve">mit </w:t>
      </w:r>
      <w:r w:rsidR="00817906" w:rsidRPr="004D6845">
        <w:t>eine</w:t>
      </w:r>
      <w:r w:rsidR="00365775" w:rsidRPr="004D6845">
        <w:t>m</w:t>
      </w:r>
      <w:r w:rsidR="00817906" w:rsidRPr="004D6845">
        <w:t xml:space="preserve"> hohen Ballaststoffgehalt, wodurch es auf leckere Weise zu einer bewussten Ernährung beiträgt. Das </w:t>
      </w:r>
      <w:r w:rsidR="00817906" w:rsidRPr="004D6845">
        <w:rPr>
          <w:b/>
        </w:rPr>
        <w:t>Bio Sauerteigbrot</w:t>
      </w:r>
      <w:r w:rsidR="00817906" w:rsidRPr="004D6845">
        <w:t xml:space="preserve"> mit Buchweizen ist vollmundig-saftig und hat einen typischen Brotgeschmack. Es überzeugt durch seine Nährwerte mit einem hohen Ballaststoffgehalt und ist zuckerarm.</w:t>
      </w:r>
    </w:p>
    <w:p w14:paraId="05856648" w14:textId="77777777" w:rsidR="006F511C" w:rsidRPr="004D6845" w:rsidRDefault="006F511C" w:rsidP="006133DA"/>
    <w:p w14:paraId="69B17DEB" w14:textId="3DEC0C2D" w:rsidR="00677F21" w:rsidRPr="004D6845" w:rsidRDefault="004656B3" w:rsidP="006133DA">
      <w:pPr>
        <w:rPr>
          <w:b/>
        </w:rPr>
      </w:pPr>
      <w:r w:rsidRPr="004D6845">
        <w:rPr>
          <w:b/>
        </w:rPr>
        <w:t>Klein</w:t>
      </w:r>
      <w:r w:rsidR="00C457CF">
        <w:rPr>
          <w:b/>
        </w:rPr>
        <w:t xml:space="preserve">, </w:t>
      </w:r>
      <w:r w:rsidRPr="004D6845">
        <w:rPr>
          <w:b/>
        </w:rPr>
        <w:t>aber fein</w:t>
      </w:r>
    </w:p>
    <w:p w14:paraId="59388F30" w14:textId="77777777" w:rsidR="00365775" w:rsidRPr="004D6845" w:rsidRDefault="002C7B72" w:rsidP="00365775">
      <w:r w:rsidRPr="004D6845">
        <w:t>Wo</w:t>
      </w:r>
      <w:r w:rsidR="00365775" w:rsidRPr="004D6845">
        <w:t xml:space="preserve"> es Brot gibt, können auch Brötchen nicht weit sein. Deswegen </w:t>
      </w:r>
      <w:r w:rsidRPr="004D6845">
        <w:t xml:space="preserve">bietet B:PURE </w:t>
      </w:r>
      <w:r w:rsidR="00365775" w:rsidRPr="004D6845">
        <w:t xml:space="preserve">eine Brötchenauswahl, </w:t>
      </w:r>
      <w:r w:rsidR="00751672" w:rsidRPr="004D6845">
        <w:t xml:space="preserve">bei der </w:t>
      </w:r>
      <w:r w:rsidR="00365775" w:rsidRPr="004D6845">
        <w:t xml:space="preserve">für </w:t>
      </w:r>
      <w:r w:rsidR="00512B42" w:rsidRPr="004D6845">
        <w:t>j</w:t>
      </w:r>
      <w:r w:rsidR="00365775" w:rsidRPr="004D6845">
        <w:t xml:space="preserve">eden etwas dabei ist. </w:t>
      </w:r>
    </w:p>
    <w:p w14:paraId="172B422B" w14:textId="7A57D04D" w:rsidR="00A43602" w:rsidRPr="004D6845" w:rsidRDefault="00512B42" w:rsidP="00A43602">
      <w:r w:rsidRPr="004D6845">
        <w:t xml:space="preserve">Innen soft und außen knusprig sind die </w:t>
      </w:r>
      <w:r w:rsidR="00365775" w:rsidRPr="004D6845">
        <w:rPr>
          <w:b/>
        </w:rPr>
        <w:t>Kreuzbrötchen</w:t>
      </w:r>
      <w:r w:rsidRPr="004D6845">
        <w:t xml:space="preserve">, die einen milden Geschmack haben. Die </w:t>
      </w:r>
      <w:r w:rsidR="00365775" w:rsidRPr="004D6845">
        <w:rPr>
          <w:b/>
        </w:rPr>
        <w:t>Saatenbrö</w:t>
      </w:r>
      <w:r w:rsidR="00335B84" w:rsidRPr="004D6845">
        <w:rPr>
          <w:b/>
        </w:rPr>
        <w:t>t</w:t>
      </w:r>
      <w:r w:rsidR="00365775" w:rsidRPr="004D6845">
        <w:rPr>
          <w:b/>
        </w:rPr>
        <w:t>chen</w:t>
      </w:r>
      <w:r w:rsidRPr="004D6845">
        <w:t xml:space="preserve"> mit </w:t>
      </w:r>
      <w:r w:rsidR="00335B84" w:rsidRPr="004D6845">
        <w:t>gerösteten</w:t>
      </w:r>
      <w:r w:rsidRPr="004D6845">
        <w:t xml:space="preserve"> Kürbis- und Sonnenblumenkernen dienen als Ballaststoffquelle. Besonders beliebt sind auch die </w:t>
      </w:r>
      <w:r w:rsidR="00365775" w:rsidRPr="004D6845">
        <w:rPr>
          <w:b/>
        </w:rPr>
        <w:t>Laugenbrötchen</w:t>
      </w:r>
      <w:r w:rsidRPr="004D6845">
        <w:t xml:space="preserve">. Sie sind kräftig im Geschmack, haben eine softe Textur und </w:t>
      </w:r>
      <w:r w:rsidR="00335B84" w:rsidRPr="004D6845">
        <w:t xml:space="preserve">eine </w:t>
      </w:r>
      <w:r w:rsidRPr="004D6845">
        <w:t xml:space="preserve">für Laugengebäck typisch glänzende Oberfläche. Für den idealen Start in den Tag sind die </w:t>
      </w:r>
      <w:r w:rsidRPr="004D6845">
        <w:rPr>
          <w:b/>
        </w:rPr>
        <w:t>Frühstücksbrötchen</w:t>
      </w:r>
      <w:r w:rsidRPr="004D6845">
        <w:t xml:space="preserve"> genau richtig: innen saftig-weich und außen knackig.</w:t>
      </w:r>
      <w:r w:rsidR="00A43602" w:rsidRPr="004D6845">
        <w:t xml:space="preserve"> </w:t>
      </w:r>
      <w:r w:rsidR="009925E3" w:rsidRPr="004D6845">
        <w:t xml:space="preserve">Das Brötchensortiment wird um </w:t>
      </w:r>
      <w:r w:rsidR="009925E3" w:rsidRPr="004D6845">
        <w:rPr>
          <w:b/>
          <w:bCs/>
        </w:rPr>
        <w:t>Bio Proteinbrötchen</w:t>
      </w:r>
      <w:r w:rsidR="009925E3" w:rsidRPr="004D6845">
        <w:t xml:space="preserve"> erweitert. Wer in seiner Ernährung besonderen Wert auf Eiweiß legt, kann hier beherzt zugreifen. Die neuen zuckerarmen Brötchen kombinieren einen hohen Proteingehalt und Glutenfreiheit mit Bioqualität. Auf dem Markt der glutenfreien Backwaren handelt es sich um eine Besonderheit, da verschiedene ernährungsrelevante Eigenschaften kombiniert werden.</w:t>
      </w:r>
    </w:p>
    <w:p w14:paraId="6EB430A8" w14:textId="77777777" w:rsidR="00447919" w:rsidRPr="004D6845" w:rsidRDefault="00447919" w:rsidP="006133DA"/>
    <w:p w14:paraId="11BB876F" w14:textId="77777777" w:rsidR="00677F21" w:rsidRPr="004D6845" w:rsidRDefault="00677F21" w:rsidP="006133DA">
      <w:pPr>
        <w:rPr>
          <w:b/>
        </w:rPr>
      </w:pPr>
      <w:r w:rsidRPr="004D6845">
        <w:rPr>
          <w:b/>
        </w:rPr>
        <w:t>Für mehr Abwechslung</w:t>
      </w:r>
    </w:p>
    <w:p w14:paraId="6A6302C4" w14:textId="17F5C523" w:rsidR="0087664E" w:rsidRPr="004D6845" w:rsidRDefault="00677F21" w:rsidP="007918BF">
      <w:r w:rsidRPr="004D6845">
        <w:t xml:space="preserve">Das </w:t>
      </w:r>
      <w:r w:rsidRPr="004D6845">
        <w:rPr>
          <w:b/>
        </w:rPr>
        <w:t xml:space="preserve">Mini Baguette </w:t>
      </w:r>
      <w:r w:rsidRPr="004D6845">
        <w:t xml:space="preserve">mit extra knuspriger Kruste und die für Baguettes typische unregelmäßige Porung </w:t>
      </w:r>
      <w:r w:rsidR="00751672" w:rsidRPr="004D6845">
        <w:t>lässt</w:t>
      </w:r>
      <w:r w:rsidRPr="004D6845">
        <w:t xml:space="preserve"> nicht vermuten, dass es sich hierbei um ein glutenfreies Baguette handelt. Vielseitig belegt</w:t>
      </w:r>
      <w:r w:rsidR="00751672" w:rsidRPr="004D6845">
        <w:t xml:space="preserve">, als Sandwich, </w:t>
      </w:r>
      <w:r w:rsidRPr="004D6845">
        <w:t>in Scheiben geschnitten</w:t>
      </w:r>
      <w:r w:rsidR="00751672" w:rsidRPr="004D6845">
        <w:t>,</w:t>
      </w:r>
      <w:r w:rsidRPr="004D6845">
        <w:t xml:space="preserve"> als ideale Beilage zum Grillen, zum Salat oder zur Suppe sollte es in keiner glutenfreien Küche fehlen. </w:t>
      </w:r>
    </w:p>
    <w:p w14:paraId="5E0E87C7" w14:textId="3088AEE7" w:rsidR="006503A8" w:rsidRPr="004D6845" w:rsidRDefault="006503A8">
      <w:pPr>
        <w:spacing w:line="240" w:lineRule="auto"/>
        <w:rPr>
          <w:b/>
        </w:rPr>
      </w:pPr>
    </w:p>
    <w:p w14:paraId="6E7BB63B" w14:textId="77777777" w:rsidR="001A74A7" w:rsidRPr="004D6845" w:rsidRDefault="001A74A7" w:rsidP="006133DA">
      <w:pPr>
        <w:rPr>
          <w:b/>
        </w:rPr>
      </w:pPr>
      <w:r w:rsidRPr="004D6845">
        <w:rPr>
          <w:b/>
        </w:rPr>
        <w:t>Süßes muss sein</w:t>
      </w:r>
    </w:p>
    <w:p w14:paraId="1B0AE694" w14:textId="4A988D3B" w:rsidR="001A74A7" w:rsidRPr="004D6845" w:rsidRDefault="001A74A7" w:rsidP="006133DA">
      <w:r w:rsidRPr="004D6845">
        <w:t xml:space="preserve">Auch auf süße Gebäcke soll niemand verzichten müssen. So bietet </w:t>
      </w:r>
      <w:r w:rsidR="004656B3" w:rsidRPr="004D6845">
        <w:t>B:PURE</w:t>
      </w:r>
      <w:r w:rsidRPr="004D6845">
        <w:t xml:space="preserve"> glutenfreies Feingebäck zum Kaffee oder zwischendurch</w:t>
      </w:r>
      <w:r w:rsidR="00614EEB" w:rsidRPr="004D6845">
        <w:t>:</w:t>
      </w:r>
      <w:r w:rsidRPr="004D6845">
        <w:t xml:space="preserve"> Die </w:t>
      </w:r>
      <w:r w:rsidRPr="004D6845">
        <w:rPr>
          <w:b/>
        </w:rPr>
        <w:t>Schwarz-weiß Kuchen</w:t>
      </w:r>
      <w:r w:rsidRPr="004D6845">
        <w:t xml:space="preserve"> überzeugen durch feines Aroma mit knusprigen Streuseln. </w:t>
      </w:r>
    </w:p>
    <w:p w14:paraId="0C3C7A09" w14:textId="77777777" w:rsidR="005352F1" w:rsidRPr="004D6845" w:rsidRDefault="005352F1">
      <w:pPr>
        <w:spacing w:line="240" w:lineRule="auto"/>
      </w:pPr>
    </w:p>
    <w:p w14:paraId="07225C93" w14:textId="523052FF" w:rsidR="005352F1" w:rsidRPr="004D6845" w:rsidRDefault="005352F1" w:rsidP="00B66AA0">
      <w:pPr>
        <w:rPr>
          <w:b/>
        </w:rPr>
      </w:pPr>
      <w:bookmarkStart w:id="5" w:name="_Hlk93316217"/>
      <w:r w:rsidRPr="004D6845">
        <w:rPr>
          <w:b/>
        </w:rPr>
        <w:t>Für die Weihnachtszeit</w:t>
      </w:r>
    </w:p>
    <w:p w14:paraId="4C463ACF" w14:textId="3E462B26" w:rsidR="00194D0C" w:rsidRDefault="00675DD1" w:rsidP="00194D0C">
      <w:r w:rsidRPr="004D6845">
        <w:rPr>
          <w:bCs/>
        </w:rPr>
        <w:t>Auch</w:t>
      </w:r>
      <w:r w:rsidRPr="004D6845">
        <w:t xml:space="preserve"> in der Adventszeit soll niemand auf typische Leckereien verzichten müssen. So bietet B:PURE frischen, glutenfreien und veganen </w:t>
      </w:r>
      <w:r w:rsidRPr="004D6845">
        <w:rPr>
          <w:b/>
          <w:bCs/>
        </w:rPr>
        <w:t>Stollen</w:t>
      </w:r>
      <w:r w:rsidRPr="004D6845">
        <w:t xml:space="preserve">. Das Feingebäck aus Mais und Reis wird mit mildem Sauerteig und </w:t>
      </w:r>
      <w:r w:rsidR="00335B84" w:rsidRPr="004D6845">
        <w:t>einer winterlichen Gewürzmischung</w:t>
      </w:r>
      <w:r w:rsidRPr="004D6845">
        <w:t xml:space="preserve"> verfeinert.</w:t>
      </w:r>
    </w:p>
    <w:p w14:paraId="24F216DD" w14:textId="027648F1" w:rsidR="00C573DC" w:rsidRDefault="00C573DC" w:rsidP="00194D0C"/>
    <w:p w14:paraId="7F5C6623" w14:textId="77777777" w:rsidR="00C573DC" w:rsidRPr="00653029" w:rsidRDefault="00C573DC" w:rsidP="00C573DC">
      <w:pPr>
        <w:rPr>
          <w:b/>
          <w:bCs/>
        </w:rPr>
      </w:pPr>
      <w:r w:rsidRPr="00653029">
        <w:rPr>
          <w:b/>
          <w:bCs/>
        </w:rPr>
        <w:t>Glutenfrei, lecker und lange haltbar</w:t>
      </w:r>
    </w:p>
    <w:p w14:paraId="16C7413B" w14:textId="28332547" w:rsidR="00C573DC" w:rsidRDefault="00C573DC" w:rsidP="00C573DC">
      <w:r w:rsidRPr="00653029">
        <w:t xml:space="preserve">Neben den frischen Backwaren gibt es mit dem Bio Power-Bread von B:PURE eine haltbare Variante als glutenfreies Brot in der Dose. </w:t>
      </w:r>
      <w:bookmarkStart w:id="6" w:name="_Hlk125013686"/>
      <w:r w:rsidR="007C3DA5">
        <w:t xml:space="preserve">Das Bio Power-Bread weist eine Fülle von ernährungsphysiologischen Vorteilen auf: Es ist nicht nur glutenfrei, bio, vegan und laktosefrei, sondern auch ohne Zusatz von Backhefe sowie von Ei, Erdnüssen, Soja und anderen Allergenen. </w:t>
      </w:r>
      <w:r w:rsidR="007C3DA5">
        <w:lastRenderedPageBreak/>
        <w:t xml:space="preserve">Zudem enthält es qualitativ hochwertige Kerne und Saaten, ist zuckerarm und punktet mit einem hohen Ballaststoffgehalt. Das Bio Power-Bread ist eine ideale Proteinquelle und wird natürlich mit glutenfreiem Sauerteig hergestellt. Es vereint perfekte Produkteigenschaften mit den Vorteilen eines haltbaren Brotes in praktischer Verpackung. </w:t>
      </w:r>
      <w:bookmarkEnd w:id="6"/>
      <w:r w:rsidR="007C3DA5">
        <w:t>Denn d</w:t>
      </w:r>
      <w:r w:rsidRPr="00653029">
        <w:t>ank der stabilen und sicher schließenden Dose können jederzeit einzelne Scheiben entnommen und die Dose wiederverschlossen werden. Das Brot ist bereits geschnitten</w:t>
      </w:r>
      <w:r w:rsidR="00853C72" w:rsidRPr="00653029">
        <w:t>,</w:t>
      </w:r>
      <w:r w:rsidRPr="00653029">
        <w:t xml:space="preserve"> auch das ein perfekter Vorteil in vielen Verzehrssituationen. Bäckereien können sich das Produkt dank des langen MHDs auf Vorrat in die Filialen bestellen und flexibel verkaufen, ohne dass die Kunden das Dosenbrot im Voraus bestellen müssen.</w:t>
      </w:r>
    </w:p>
    <w:p w14:paraId="0ED8E639" w14:textId="77777777" w:rsidR="00C573DC" w:rsidRDefault="00C573DC" w:rsidP="00194D0C"/>
    <w:bookmarkEnd w:id="5"/>
    <w:p w14:paraId="3D4AF503" w14:textId="611A563B" w:rsidR="009736C0" w:rsidRDefault="009736C0">
      <w:pPr>
        <w:spacing w:line="240" w:lineRule="auto"/>
      </w:pPr>
    </w:p>
    <w:p w14:paraId="4164C9BE" w14:textId="6B842032" w:rsidR="006133DA" w:rsidRDefault="006133DA" w:rsidP="006133DA">
      <w:pPr>
        <w:rPr>
          <w:b/>
        </w:rPr>
      </w:pPr>
      <w:r>
        <w:rPr>
          <w:b/>
        </w:rPr>
        <w:t>Über die Ernst BÖCKER GmbH &amp; Co. KG</w:t>
      </w:r>
    </w:p>
    <w:p w14:paraId="529C4342" w14:textId="64944342" w:rsidR="006133DA" w:rsidRDefault="006133DA" w:rsidP="006133DA">
      <w:bookmarkStart w:id="7" w:name="_Hlk93329406"/>
      <w:r>
        <w:t>Bei BÖCKER, dem Spezialisten für Sauerteig, dreht sich seit der Unternehmensgründung 1910 alles um das Thema Sauerteig. Das in</w:t>
      </w:r>
      <w:r w:rsidRPr="00835DCB">
        <w:t>habergeführte Familienunternehmen in der vierten Generation fermentiert und versendet weltweit hochwertige Sauerteig-Produkte. Mit heu</w:t>
      </w:r>
      <w:r>
        <w:t xml:space="preserve">te </w:t>
      </w:r>
      <w:r w:rsidR="00C573DC">
        <w:t xml:space="preserve">194 </w:t>
      </w:r>
      <w:r>
        <w:t xml:space="preserve">Mitarbeitern, die in den unterschiedlichen Produktionsstandorten in und um das westfälische Minden beschäftigt sind, </w:t>
      </w:r>
      <w:r w:rsidR="009C533C">
        <w:t>ist BÖCKER nicht nur anerkannter Innovationsführer in der backenden Branche, sondern bietet diese langjährige Sauerteig-Expertise auch in Form von fertig gebackenen glutenfreien Backwaren für Bäckereien an. Die handwerklich hergestellten Brote, Brötchen, Mini Kuchen und Co. sind zusätzlich laktosefrei, allergenarm, ohne Zusatz von Ei und vegan. So können Menschen mit Nahrungsmittelunverträglichkeiten oder Lebensmittelallergien die Produkte bedenkenlos genießen.</w:t>
      </w:r>
    </w:p>
    <w:bookmarkEnd w:id="7"/>
    <w:p w14:paraId="4FCD0E85" w14:textId="77777777" w:rsidR="006133DA" w:rsidRDefault="006133DA" w:rsidP="006133DA"/>
    <w:p w14:paraId="08B2F277" w14:textId="133926DD" w:rsidR="006133DA" w:rsidRDefault="006133DA" w:rsidP="006133DA">
      <w:bookmarkStart w:id="8" w:name="_Hlk93315140"/>
      <w:r>
        <w:t xml:space="preserve">Weiterführende Informationen unter </w:t>
      </w:r>
      <w:hyperlink r:id="rId11" w:history="1">
        <w:r w:rsidR="000A36C2" w:rsidRPr="00351A7A">
          <w:rPr>
            <w:rStyle w:val="Hyperlink"/>
            <w:rFonts w:ascii="Arial" w:hAnsi="Arial"/>
            <w:sz w:val="20"/>
            <w:szCs w:val="20"/>
          </w:rPr>
          <w:t>www.boecker-</w:t>
        </w:r>
        <w:r w:rsidR="000A36C2" w:rsidRPr="00351A7A">
          <w:rPr>
            <w:rStyle w:val="Hyperlink"/>
            <w:rFonts w:ascii="Arial" w:hAnsi="Arial"/>
            <w:sz w:val="20"/>
            <w:szCs w:val="20"/>
          </w:rPr>
          <w:t>b</w:t>
        </w:r>
        <w:r w:rsidR="000A36C2" w:rsidRPr="00351A7A">
          <w:rPr>
            <w:rStyle w:val="Hyperlink"/>
            <w:rFonts w:ascii="Arial" w:hAnsi="Arial"/>
            <w:sz w:val="20"/>
            <w:szCs w:val="20"/>
          </w:rPr>
          <w:t>pure.de</w:t>
        </w:r>
      </w:hyperlink>
      <w:r w:rsidR="000A36C2">
        <w:t xml:space="preserve"> und </w:t>
      </w:r>
      <w:r w:rsidR="00067A0D">
        <w:fldChar w:fldCharType="begin"/>
      </w:r>
      <w:r w:rsidR="00067A0D">
        <w:instrText>HYPERLINK "http://www.bpure-business.de"</w:instrText>
      </w:r>
      <w:r w:rsidR="00067A0D">
        <w:fldChar w:fldCharType="separate"/>
      </w:r>
      <w:r w:rsidR="00067A0D" w:rsidRPr="0069664F">
        <w:rPr>
          <w:rStyle w:val="Hyperlink"/>
          <w:rFonts w:ascii="Arial" w:hAnsi="Arial"/>
          <w:sz w:val="20"/>
          <w:szCs w:val="20"/>
        </w:rPr>
        <w:t>www.bpure-business.de</w:t>
      </w:r>
      <w:r w:rsidR="00067A0D">
        <w:rPr>
          <w:rStyle w:val="Hyperlink"/>
          <w:rFonts w:ascii="Arial" w:hAnsi="Arial"/>
          <w:sz w:val="20"/>
          <w:szCs w:val="20"/>
        </w:rPr>
        <w:fldChar w:fldCharType="end"/>
      </w:r>
      <w:r w:rsidR="000A36C2">
        <w:t>.</w:t>
      </w:r>
    </w:p>
    <w:bookmarkEnd w:id="8"/>
    <w:p w14:paraId="540C7328" w14:textId="77777777" w:rsidR="006133DA" w:rsidRPr="003C239E" w:rsidRDefault="006133DA" w:rsidP="006133DA">
      <w:r>
        <w:rPr>
          <w:noProof/>
        </w:rPr>
        <mc:AlternateContent>
          <mc:Choice Requires="wps">
            <w:drawing>
              <wp:anchor distT="0" distB="0" distL="114300" distR="114300" simplePos="0" relativeHeight="251659264" behindDoc="0" locked="0" layoutInCell="1" allowOverlap="1" wp14:anchorId="509DF5A7" wp14:editId="56E5F450">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F745933">
              <v:line id="Line 4"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054F25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7CAA9AA5" w14:textId="77777777" w:rsidR="006133DA" w:rsidRDefault="006133DA" w:rsidP="006133DA">
      <w:pPr>
        <w:rPr>
          <w:b/>
          <w:sz w:val="16"/>
        </w:rPr>
      </w:pPr>
      <w:r>
        <w:rPr>
          <w:b/>
          <w:sz w:val="16"/>
        </w:rPr>
        <w:t>Weitere Informationen und Bildmaterial können Sie gerne anfordern bei:</w:t>
      </w:r>
    </w:p>
    <w:p w14:paraId="37FBB955" w14:textId="77777777" w:rsidR="006133DA" w:rsidRDefault="006133DA" w:rsidP="006133DA">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5458"/>
      </w:tblGrid>
      <w:tr w:rsidR="006133DA" w14:paraId="7C6CB4D1" w14:textId="77777777" w:rsidTr="00880C4F">
        <w:tc>
          <w:tcPr>
            <w:tcW w:w="3652" w:type="dxa"/>
            <w:hideMark/>
          </w:tcPr>
          <w:p w14:paraId="4F01C26D" w14:textId="77777777" w:rsidR="006133DA" w:rsidRDefault="006133DA" w:rsidP="00880C4F">
            <w:pPr>
              <w:rPr>
                <w:b/>
                <w:sz w:val="16"/>
              </w:rPr>
            </w:pPr>
            <w:r>
              <w:rPr>
                <w:b/>
                <w:sz w:val="16"/>
              </w:rPr>
              <w:t>kommunikation.pur</w:t>
            </w:r>
            <w:r w:rsidR="003E30C3">
              <w:rPr>
                <w:b/>
                <w:sz w:val="16"/>
              </w:rPr>
              <w:t xml:space="preserve"> GmbH</w:t>
            </w:r>
          </w:p>
          <w:p w14:paraId="7327B141" w14:textId="7F102C35" w:rsidR="001B57C0" w:rsidRPr="004D6353" w:rsidRDefault="00A41814" w:rsidP="001B57C0">
            <w:pPr>
              <w:rPr>
                <w:sz w:val="16"/>
              </w:rPr>
            </w:pPr>
            <w:r>
              <w:rPr>
                <w:sz w:val="16"/>
              </w:rPr>
              <w:t>Candy Sierks</w:t>
            </w:r>
          </w:p>
          <w:p w14:paraId="54C8106F" w14:textId="77777777" w:rsidR="001B57C0" w:rsidRPr="004D6353" w:rsidRDefault="001B57C0" w:rsidP="001B57C0">
            <w:pPr>
              <w:rPr>
                <w:sz w:val="16"/>
              </w:rPr>
            </w:pPr>
            <w:r w:rsidRPr="004D6353">
              <w:rPr>
                <w:sz w:val="16"/>
              </w:rPr>
              <w:t>Sendlinger Straße 31, 80331 München</w:t>
            </w:r>
          </w:p>
          <w:p w14:paraId="380F1D0D" w14:textId="28522229" w:rsidR="006133DA" w:rsidRDefault="001B57C0" w:rsidP="001B57C0">
            <w:pPr>
              <w:rPr>
                <w:b/>
                <w:sz w:val="16"/>
              </w:rPr>
            </w:pPr>
            <w:r w:rsidRPr="004D6353">
              <w:rPr>
                <w:sz w:val="16"/>
              </w:rPr>
              <w:t xml:space="preserve">Telefon: +49.89.23 23 63 </w:t>
            </w:r>
            <w:r w:rsidR="00A41814">
              <w:rPr>
                <w:sz w:val="16"/>
              </w:rPr>
              <w:t>48</w:t>
            </w:r>
            <w:r w:rsidRPr="004D6353">
              <w:rPr>
                <w:sz w:val="16"/>
              </w:rPr>
              <w:br/>
              <w:t xml:space="preserve">Mail: </w:t>
            </w:r>
            <w:r w:rsidR="00A41814">
              <w:rPr>
                <w:sz w:val="16"/>
              </w:rPr>
              <w:t>sierks</w:t>
            </w:r>
            <w:r w:rsidRPr="004D6353">
              <w:rPr>
                <w:sz w:val="16"/>
              </w:rPr>
              <w:t>@kommunikationpur.com</w:t>
            </w:r>
          </w:p>
        </w:tc>
        <w:tc>
          <w:tcPr>
            <w:tcW w:w="5560" w:type="dxa"/>
          </w:tcPr>
          <w:p w14:paraId="02CC8952" w14:textId="77777777" w:rsidR="00A91553" w:rsidRPr="004D6353" w:rsidRDefault="00A91553" w:rsidP="00A91553">
            <w:pPr>
              <w:rPr>
                <w:b/>
                <w:sz w:val="16"/>
              </w:rPr>
            </w:pPr>
            <w:r w:rsidRPr="004D6353">
              <w:rPr>
                <w:b/>
                <w:sz w:val="16"/>
              </w:rPr>
              <w:t>Ernst Böcker GmbH &amp; Co. KG.</w:t>
            </w:r>
          </w:p>
          <w:p w14:paraId="7BBCB30D" w14:textId="13D0BA76" w:rsidR="00A91553" w:rsidRPr="004D6353" w:rsidRDefault="00A91553" w:rsidP="00A91553">
            <w:pPr>
              <w:rPr>
                <w:sz w:val="16"/>
              </w:rPr>
            </w:pPr>
            <w:r w:rsidRPr="004D6353">
              <w:rPr>
                <w:sz w:val="16"/>
              </w:rPr>
              <w:t>Susanne Masch</w:t>
            </w:r>
          </w:p>
          <w:p w14:paraId="112DF6A2" w14:textId="77777777" w:rsidR="00A91553" w:rsidRPr="004D6353" w:rsidRDefault="00A91553" w:rsidP="00A91553">
            <w:pPr>
              <w:rPr>
                <w:sz w:val="16"/>
              </w:rPr>
            </w:pPr>
            <w:r w:rsidRPr="004D6353">
              <w:rPr>
                <w:sz w:val="16"/>
              </w:rPr>
              <w:t>Ringstraße 55-57, 32427 Minden/Westf.</w:t>
            </w:r>
          </w:p>
          <w:p w14:paraId="2B5B6777" w14:textId="77777777" w:rsidR="00A91553" w:rsidRPr="004D6353" w:rsidRDefault="00A91553" w:rsidP="00A91553">
            <w:pPr>
              <w:rPr>
                <w:sz w:val="16"/>
              </w:rPr>
            </w:pPr>
            <w:r w:rsidRPr="004D6353">
              <w:rPr>
                <w:sz w:val="16"/>
              </w:rPr>
              <w:t>Telefon: +49.571.83 799 -53/-</w:t>
            </w:r>
            <w:r>
              <w:rPr>
                <w:sz w:val="16"/>
              </w:rPr>
              <w:t>60</w:t>
            </w:r>
          </w:p>
          <w:p w14:paraId="6C9D0610" w14:textId="64582920" w:rsidR="00A91553" w:rsidRPr="008E4BFB" w:rsidRDefault="00A91553" w:rsidP="00A91553">
            <w:pPr>
              <w:rPr>
                <w:color w:val="000000"/>
                <w:sz w:val="16"/>
                <w:u w:val="single"/>
              </w:rPr>
            </w:pPr>
            <w:r w:rsidRPr="004D6353">
              <w:rPr>
                <w:sz w:val="16"/>
              </w:rPr>
              <w:t>Mail: susanne.masch@sauerteig.de</w:t>
            </w:r>
          </w:p>
          <w:p w14:paraId="65AB6C75" w14:textId="77777777" w:rsidR="006133DA" w:rsidRPr="00187F42" w:rsidRDefault="006133DA" w:rsidP="00880C4F">
            <w:pPr>
              <w:rPr>
                <w:b/>
                <w:sz w:val="16"/>
              </w:rPr>
            </w:pPr>
          </w:p>
        </w:tc>
      </w:tr>
    </w:tbl>
    <w:p w14:paraId="7161C0D7" w14:textId="77777777" w:rsidR="006133DA" w:rsidRPr="00D36B23" w:rsidRDefault="006133DA" w:rsidP="006133DA">
      <w:pPr>
        <w:rPr>
          <w:b/>
          <w:sz w:val="16"/>
        </w:rPr>
      </w:pPr>
    </w:p>
    <w:p w14:paraId="2B595505" w14:textId="44633B4C" w:rsidR="001C2B95" w:rsidRPr="00D36B23" w:rsidRDefault="001C2B95" w:rsidP="006133DA">
      <w:pPr>
        <w:rPr>
          <w:b/>
          <w:sz w:val="16"/>
        </w:rPr>
      </w:pPr>
    </w:p>
    <w:sectPr w:rsidR="001C2B95" w:rsidRPr="00D36B23" w:rsidSect="00DC12BD">
      <w:headerReference w:type="even" r:id="rId12"/>
      <w:headerReference w:type="default" r:id="rId13"/>
      <w:footerReference w:type="even" r:id="rId14"/>
      <w:footerReference w:type="default" r:id="rId15"/>
      <w:headerReference w:type="first" r:id="rId16"/>
      <w:footerReference w:type="first" r:id="rId17"/>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9F24D" w14:textId="77777777" w:rsidR="00262C01" w:rsidRDefault="00262C01" w:rsidP="00D36B23">
      <w:r>
        <w:separator/>
      </w:r>
    </w:p>
  </w:endnote>
  <w:endnote w:type="continuationSeparator" w:id="0">
    <w:p w14:paraId="1B64E380" w14:textId="77777777" w:rsidR="00262C01" w:rsidRDefault="00262C01"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rvo Neue Light Neue">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BDB4" w14:textId="77777777" w:rsidR="0037379A" w:rsidRDefault="003737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69E3C" w14:textId="77777777" w:rsidR="0037379A" w:rsidRDefault="0037379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B2F61" w14:textId="77777777" w:rsidR="0037379A" w:rsidRDefault="003737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B5DE3" w14:textId="77777777" w:rsidR="00262C01" w:rsidRDefault="00262C01" w:rsidP="00D36B23">
      <w:r>
        <w:separator/>
      </w:r>
    </w:p>
  </w:footnote>
  <w:footnote w:type="continuationSeparator" w:id="0">
    <w:p w14:paraId="671AAB74" w14:textId="77777777" w:rsidR="00262C01" w:rsidRDefault="00262C01"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771EB" w14:textId="77777777" w:rsidR="0037379A" w:rsidRDefault="003737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A1C7C" w14:textId="77777777" w:rsidR="006133DA" w:rsidRDefault="006133DA" w:rsidP="006133DA">
    <w:pPr>
      <w:pStyle w:val="Kopfzeile"/>
      <w:jc w:val="right"/>
    </w:pPr>
    <w:r>
      <w:rPr>
        <w:noProof/>
      </w:rPr>
      <w:drawing>
        <wp:anchor distT="0" distB="0" distL="114300" distR="114300" simplePos="0" relativeHeight="251658240" behindDoc="0" locked="0" layoutInCell="1" allowOverlap="1" wp14:anchorId="189CAD4B" wp14:editId="520BB52A">
          <wp:simplePos x="0" y="0"/>
          <wp:positionH relativeFrom="margin">
            <wp:posOffset>4062730</wp:posOffset>
          </wp:positionH>
          <wp:positionV relativeFrom="margin">
            <wp:posOffset>-1141095</wp:posOffset>
          </wp:positionV>
          <wp:extent cx="2000250" cy="8255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00250" cy="825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8373B2" w14:textId="77777777" w:rsidR="006133DA" w:rsidRDefault="006133DA" w:rsidP="006133DA">
    <w:pPr>
      <w:pStyle w:val="Kopfzeile"/>
      <w:jc w:val="right"/>
    </w:pPr>
  </w:p>
  <w:p w14:paraId="65FA6BC6" w14:textId="77777777" w:rsidR="006133DA" w:rsidRDefault="006133DA" w:rsidP="006133DA">
    <w:pPr>
      <w:pStyle w:val="Kopfzeile"/>
      <w:jc w:val="right"/>
    </w:pPr>
  </w:p>
  <w:p w14:paraId="53056B5D" w14:textId="77777777" w:rsidR="00060D65" w:rsidRDefault="00060D65" w:rsidP="006133DA">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12047" w14:textId="77777777" w:rsidR="0037379A" w:rsidRDefault="0037379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194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39E"/>
    <w:rsid w:val="0000265C"/>
    <w:rsid w:val="000059AA"/>
    <w:rsid w:val="00012A03"/>
    <w:rsid w:val="000173BC"/>
    <w:rsid w:val="00017FA5"/>
    <w:rsid w:val="000213DD"/>
    <w:rsid w:val="00024C33"/>
    <w:rsid w:val="00031681"/>
    <w:rsid w:val="00034218"/>
    <w:rsid w:val="00051AF0"/>
    <w:rsid w:val="0005335A"/>
    <w:rsid w:val="00060D65"/>
    <w:rsid w:val="00060F26"/>
    <w:rsid w:val="000615F8"/>
    <w:rsid w:val="00061EE1"/>
    <w:rsid w:val="00064D0D"/>
    <w:rsid w:val="00067461"/>
    <w:rsid w:val="00067A0D"/>
    <w:rsid w:val="00070B51"/>
    <w:rsid w:val="00082181"/>
    <w:rsid w:val="00084D35"/>
    <w:rsid w:val="000905B3"/>
    <w:rsid w:val="000A3424"/>
    <w:rsid w:val="000A36C2"/>
    <w:rsid w:val="000B1C2B"/>
    <w:rsid w:val="000B3974"/>
    <w:rsid w:val="000B3F78"/>
    <w:rsid w:val="000B619E"/>
    <w:rsid w:val="000C0321"/>
    <w:rsid w:val="000C3C37"/>
    <w:rsid w:val="000C733B"/>
    <w:rsid w:val="000D1371"/>
    <w:rsid w:val="000D29B6"/>
    <w:rsid w:val="000D3E8D"/>
    <w:rsid w:val="000E0200"/>
    <w:rsid w:val="00104F0D"/>
    <w:rsid w:val="00111648"/>
    <w:rsid w:val="00123B0F"/>
    <w:rsid w:val="00134373"/>
    <w:rsid w:val="0013547E"/>
    <w:rsid w:val="001359CA"/>
    <w:rsid w:val="00150558"/>
    <w:rsid w:val="001519D0"/>
    <w:rsid w:val="00152DEC"/>
    <w:rsid w:val="00153AF5"/>
    <w:rsid w:val="00154B5C"/>
    <w:rsid w:val="00156158"/>
    <w:rsid w:val="00167921"/>
    <w:rsid w:val="00171FDC"/>
    <w:rsid w:val="00182837"/>
    <w:rsid w:val="00184081"/>
    <w:rsid w:val="00194D0C"/>
    <w:rsid w:val="0019647B"/>
    <w:rsid w:val="001969BF"/>
    <w:rsid w:val="001A3253"/>
    <w:rsid w:val="001A74A7"/>
    <w:rsid w:val="001B57C0"/>
    <w:rsid w:val="001C1923"/>
    <w:rsid w:val="001C2B95"/>
    <w:rsid w:val="001C6CD4"/>
    <w:rsid w:val="001C7AAE"/>
    <w:rsid w:val="001E44C5"/>
    <w:rsid w:val="001E50E3"/>
    <w:rsid w:val="001E56BF"/>
    <w:rsid w:val="001E734E"/>
    <w:rsid w:val="001F364D"/>
    <w:rsid w:val="002023F2"/>
    <w:rsid w:val="00206ED9"/>
    <w:rsid w:val="00210269"/>
    <w:rsid w:val="00213EEE"/>
    <w:rsid w:val="0021472F"/>
    <w:rsid w:val="0021571B"/>
    <w:rsid w:val="00226478"/>
    <w:rsid w:val="00232173"/>
    <w:rsid w:val="00233D82"/>
    <w:rsid w:val="002559BB"/>
    <w:rsid w:val="00257C74"/>
    <w:rsid w:val="00260EB9"/>
    <w:rsid w:val="002627FF"/>
    <w:rsid w:val="00262C01"/>
    <w:rsid w:val="00272F5F"/>
    <w:rsid w:val="002746D7"/>
    <w:rsid w:val="00296668"/>
    <w:rsid w:val="00296A14"/>
    <w:rsid w:val="002A16F2"/>
    <w:rsid w:val="002A7BBE"/>
    <w:rsid w:val="002B17E8"/>
    <w:rsid w:val="002B4F02"/>
    <w:rsid w:val="002C09A7"/>
    <w:rsid w:val="002C3635"/>
    <w:rsid w:val="002C3FA8"/>
    <w:rsid w:val="002C7B72"/>
    <w:rsid w:val="002D65B7"/>
    <w:rsid w:val="002E3F59"/>
    <w:rsid w:val="002E4F48"/>
    <w:rsid w:val="002F3CAA"/>
    <w:rsid w:val="00305669"/>
    <w:rsid w:val="0032089B"/>
    <w:rsid w:val="00323953"/>
    <w:rsid w:val="003244DC"/>
    <w:rsid w:val="00330589"/>
    <w:rsid w:val="00331938"/>
    <w:rsid w:val="00332B3A"/>
    <w:rsid w:val="00335B84"/>
    <w:rsid w:val="003503FB"/>
    <w:rsid w:val="00360117"/>
    <w:rsid w:val="00362272"/>
    <w:rsid w:val="00363785"/>
    <w:rsid w:val="00365775"/>
    <w:rsid w:val="00366CDA"/>
    <w:rsid w:val="0037035D"/>
    <w:rsid w:val="003710F9"/>
    <w:rsid w:val="0037379A"/>
    <w:rsid w:val="00373C68"/>
    <w:rsid w:val="00381664"/>
    <w:rsid w:val="003850E0"/>
    <w:rsid w:val="003B2859"/>
    <w:rsid w:val="003C239E"/>
    <w:rsid w:val="003D03B3"/>
    <w:rsid w:val="003D1B19"/>
    <w:rsid w:val="003D2297"/>
    <w:rsid w:val="003D5DE1"/>
    <w:rsid w:val="003E30C3"/>
    <w:rsid w:val="003E5372"/>
    <w:rsid w:val="003E660E"/>
    <w:rsid w:val="003F11F7"/>
    <w:rsid w:val="004072C6"/>
    <w:rsid w:val="00411EED"/>
    <w:rsid w:val="00415E1F"/>
    <w:rsid w:val="00417C82"/>
    <w:rsid w:val="00431036"/>
    <w:rsid w:val="00432E2C"/>
    <w:rsid w:val="00433212"/>
    <w:rsid w:val="00434F33"/>
    <w:rsid w:val="00435575"/>
    <w:rsid w:val="0043638C"/>
    <w:rsid w:val="00447919"/>
    <w:rsid w:val="00450028"/>
    <w:rsid w:val="00452F21"/>
    <w:rsid w:val="0046433B"/>
    <w:rsid w:val="004656B3"/>
    <w:rsid w:val="00470F93"/>
    <w:rsid w:val="0047117A"/>
    <w:rsid w:val="00472BD9"/>
    <w:rsid w:val="00497D8C"/>
    <w:rsid w:val="004A15DB"/>
    <w:rsid w:val="004A5C60"/>
    <w:rsid w:val="004B1203"/>
    <w:rsid w:val="004B603B"/>
    <w:rsid w:val="004D0E61"/>
    <w:rsid w:val="004D6845"/>
    <w:rsid w:val="004E06A7"/>
    <w:rsid w:val="004E5D7E"/>
    <w:rsid w:val="004E6FF7"/>
    <w:rsid w:val="00500910"/>
    <w:rsid w:val="00501A49"/>
    <w:rsid w:val="00501AFF"/>
    <w:rsid w:val="0050209F"/>
    <w:rsid w:val="00506B3F"/>
    <w:rsid w:val="005072A0"/>
    <w:rsid w:val="00507F31"/>
    <w:rsid w:val="00512B42"/>
    <w:rsid w:val="005136D9"/>
    <w:rsid w:val="00513735"/>
    <w:rsid w:val="0052126F"/>
    <w:rsid w:val="00523667"/>
    <w:rsid w:val="005245D4"/>
    <w:rsid w:val="00525839"/>
    <w:rsid w:val="005273AA"/>
    <w:rsid w:val="005352F1"/>
    <w:rsid w:val="005365AD"/>
    <w:rsid w:val="00553C91"/>
    <w:rsid w:val="00554812"/>
    <w:rsid w:val="00556162"/>
    <w:rsid w:val="00563F5A"/>
    <w:rsid w:val="00564FAC"/>
    <w:rsid w:val="0056685E"/>
    <w:rsid w:val="00566E1C"/>
    <w:rsid w:val="00570F68"/>
    <w:rsid w:val="00582319"/>
    <w:rsid w:val="00583147"/>
    <w:rsid w:val="00590AE5"/>
    <w:rsid w:val="00593F46"/>
    <w:rsid w:val="005A1FB8"/>
    <w:rsid w:val="005A6E9C"/>
    <w:rsid w:val="005A7BF5"/>
    <w:rsid w:val="005B5646"/>
    <w:rsid w:val="005C0975"/>
    <w:rsid w:val="005C42BB"/>
    <w:rsid w:val="005C4EE0"/>
    <w:rsid w:val="005C681A"/>
    <w:rsid w:val="005D37F0"/>
    <w:rsid w:val="005E139C"/>
    <w:rsid w:val="005E1E33"/>
    <w:rsid w:val="00603A0A"/>
    <w:rsid w:val="00607525"/>
    <w:rsid w:val="00611D3E"/>
    <w:rsid w:val="006133DA"/>
    <w:rsid w:val="00614EEB"/>
    <w:rsid w:val="00625F52"/>
    <w:rsid w:val="00630088"/>
    <w:rsid w:val="00635C36"/>
    <w:rsid w:val="0063778F"/>
    <w:rsid w:val="00641054"/>
    <w:rsid w:val="006414C3"/>
    <w:rsid w:val="00641CFD"/>
    <w:rsid w:val="00642CFF"/>
    <w:rsid w:val="006503A8"/>
    <w:rsid w:val="00652FFB"/>
    <w:rsid w:val="00653029"/>
    <w:rsid w:val="00653E88"/>
    <w:rsid w:val="00654FB7"/>
    <w:rsid w:val="00656352"/>
    <w:rsid w:val="0065664C"/>
    <w:rsid w:val="006616D1"/>
    <w:rsid w:val="00665C99"/>
    <w:rsid w:val="006721ED"/>
    <w:rsid w:val="00675DD1"/>
    <w:rsid w:val="00677F21"/>
    <w:rsid w:val="006837CE"/>
    <w:rsid w:val="00684DB4"/>
    <w:rsid w:val="00685C83"/>
    <w:rsid w:val="0069139D"/>
    <w:rsid w:val="006917D7"/>
    <w:rsid w:val="006937AF"/>
    <w:rsid w:val="006944FC"/>
    <w:rsid w:val="00697262"/>
    <w:rsid w:val="006A290F"/>
    <w:rsid w:val="006A3259"/>
    <w:rsid w:val="006A4A9F"/>
    <w:rsid w:val="006B0F9E"/>
    <w:rsid w:val="006C09E3"/>
    <w:rsid w:val="006C4D32"/>
    <w:rsid w:val="006C62F2"/>
    <w:rsid w:val="006D0296"/>
    <w:rsid w:val="006D1943"/>
    <w:rsid w:val="006D4E6F"/>
    <w:rsid w:val="006E3761"/>
    <w:rsid w:val="006E49F9"/>
    <w:rsid w:val="006F511C"/>
    <w:rsid w:val="006F5225"/>
    <w:rsid w:val="006F727B"/>
    <w:rsid w:val="00723318"/>
    <w:rsid w:val="0073020D"/>
    <w:rsid w:val="00731144"/>
    <w:rsid w:val="00744DC6"/>
    <w:rsid w:val="00746928"/>
    <w:rsid w:val="00746A3E"/>
    <w:rsid w:val="007477EF"/>
    <w:rsid w:val="00751672"/>
    <w:rsid w:val="007555A7"/>
    <w:rsid w:val="007759AB"/>
    <w:rsid w:val="00784853"/>
    <w:rsid w:val="00785D24"/>
    <w:rsid w:val="0078681F"/>
    <w:rsid w:val="0079151E"/>
    <w:rsid w:val="007918BF"/>
    <w:rsid w:val="00793557"/>
    <w:rsid w:val="0079438F"/>
    <w:rsid w:val="007955EE"/>
    <w:rsid w:val="007A0207"/>
    <w:rsid w:val="007A2BEF"/>
    <w:rsid w:val="007B063D"/>
    <w:rsid w:val="007B1E74"/>
    <w:rsid w:val="007B733F"/>
    <w:rsid w:val="007C2E51"/>
    <w:rsid w:val="007C3DA5"/>
    <w:rsid w:val="007C5C4A"/>
    <w:rsid w:val="007F0DF5"/>
    <w:rsid w:val="00801AB8"/>
    <w:rsid w:val="008021C0"/>
    <w:rsid w:val="00812B6D"/>
    <w:rsid w:val="00817906"/>
    <w:rsid w:val="0082215C"/>
    <w:rsid w:val="00823D5F"/>
    <w:rsid w:val="00824706"/>
    <w:rsid w:val="00824980"/>
    <w:rsid w:val="00827AEC"/>
    <w:rsid w:val="00843133"/>
    <w:rsid w:val="00844F87"/>
    <w:rsid w:val="008503E1"/>
    <w:rsid w:val="0085388C"/>
    <w:rsid w:val="00853C72"/>
    <w:rsid w:val="00855AEB"/>
    <w:rsid w:val="008575F0"/>
    <w:rsid w:val="00862911"/>
    <w:rsid w:val="008635C6"/>
    <w:rsid w:val="00863CCC"/>
    <w:rsid w:val="00864EDF"/>
    <w:rsid w:val="008727FF"/>
    <w:rsid w:val="0087664E"/>
    <w:rsid w:val="00885C95"/>
    <w:rsid w:val="00895A6A"/>
    <w:rsid w:val="008A4602"/>
    <w:rsid w:val="008B262F"/>
    <w:rsid w:val="008B7F86"/>
    <w:rsid w:val="008D15B7"/>
    <w:rsid w:val="008E356D"/>
    <w:rsid w:val="008E3C15"/>
    <w:rsid w:val="008F6CA0"/>
    <w:rsid w:val="008F7013"/>
    <w:rsid w:val="009007ED"/>
    <w:rsid w:val="00900B15"/>
    <w:rsid w:val="00900DBD"/>
    <w:rsid w:val="00905DAF"/>
    <w:rsid w:val="00911D90"/>
    <w:rsid w:val="00916D03"/>
    <w:rsid w:val="00917121"/>
    <w:rsid w:val="009174BD"/>
    <w:rsid w:val="00920202"/>
    <w:rsid w:val="009225D7"/>
    <w:rsid w:val="009226A7"/>
    <w:rsid w:val="009232E8"/>
    <w:rsid w:val="00923D95"/>
    <w:rsid w:val="009259EF"/>
    <w:rsid w:val="00930B1C"/>
    <w:rsid w:val="009335C8"/>
    <w:rsid w:val="0094471D"/>
    <w:rsid w:val="00944F48"/>
    <w:rsid w:val="0094533C"/>
    <w:rsid w:val="00946C5D"/>
    <w:rsid w:val="00954777"/>
    <w:rsid w:val="0095613C"/>
    <w:rsid w:val="009674E1"/>
    <w:rsid w:val="009736C0"/>
    <w:rsid w:val="0097419B"/>
    <w:rsid w:val="00975DCC"/>
    <w:rsid w:val="00980147"/>
    <w:rsid w:val="00982A51"/>
    <w:rsid w:val="00982DEC"/>
    <w:rsid w:val="009861F9"/>
    <w:rsid w:val="00991686"/>
    <w:rsid w:val="00991A36"/>
    <w:rsid w:val="009925E3"/>
    <w:rsid w:val="009932FF"/>
    <w:rsid w:val="00996182"/>
    <w:rsid w:val="009A50B0"/>
    <w:rsid w:val="009B38F9"/>
    <w:rsid w:val="009B3C55"/>
    <w:rsid w:val="009B52D7"/>
    <w:rsid w:val="009C50BD"/>
    <w:rsid w:val="009C533C"/>
    <w:rsid w:val="009D3590"/>
    <w:rsid w:val="009E63EB"/>
    <w:rsid w:val="009F260F"/>
    <w:rsid w:val="009F5955"/>
    <w:rsid w:val="00A0156B"/>
    <w:rsid w:val="00A0696F"/>
    <w:rsid w:val="00A156BA"/>
    <w:rsid w:val="00A15F1F"/>
    <w:rsid w:val="00A23382"/>
    <w:rsid w:val="00A25A8C"/>
    <w:rsid w:val="00A30FFE"/>
    <w:rsid w:val="00A32073"/>
    <w:rsid w:val="00A32F4B"/>
    <w:rsid w:val="00A35A23"/>
    <w:rsid w:val="00A409DF"/>
    <w:rsid w:val="00A41814"/>
    <w:rsid w:val="00A42939"/>
    <w:rsid w:val="00A43602"/>
    <w:rsid w:val="00A5045A"/>
    <w:rsid w:val="00A52076"/>
    <w:rsid w:val="00A54641"/>
    <w:rsid w:val="00A63672"/>
    <w:rsid w:val="00A66445"/>
    <w:rsid w:val="00A672C4"/>
    <w:rsid w:val="00A70486"/>
    <w:rsid w:val="00A73574"/>
    <w:rsid w:val="00A91553"/>
    <w:rsid w:val="00A919F1"/>
    <w:rsid w:val="00A91A0D"/>
    <w:rsid w:val="00AA0D3D"/>
    <w:rsid w:val="00AA49C2"/>
    <w:rsid w:val="00AA7463"/>
    <w:rsid w:val="00AD0F19"/>
    <w:rsid w:val="00AE4D6E"/>
    <w:rsid w:val="00AE5C0C"/>
    <w:rsid w:val="00AF0589"/>
    <w:rsid w:val="00AF11A5"/>
    <w:rsid w:val="00AF4E4D"/>
    <w:rsid w:val="00B01F1B"/>
    <w:rsid w:val="00B03FE5"/>
    <w:rsid w:val="00B101D6"/>
    <w:rsid w:val="00B173CE"/>
    <w:rsid w:val="00B30951"/>
    <w:rsid w:val="00B35275"/>
    <w:rsid w:val="00B40E72"/>
    <w:rsid w:val="00B41403"/>
    <w:rsid w:val="00B4322F"/>
    <w:rsid w:val="00B506DB"/>
    <w:rsid w:val="00B537EB"/>
    <w:rsid w:val="00B61E43"/>
    <w:rsid w:val="00B650E9"/>
    <w:rsid w:val="00B664F3"/>
    <w:rsid w:val="00B66AA0"/>
    <w:rsid w:val="00B7687B"/>
    <w:rsid w:val="00B8021F"/>
    <w:rsid w:val="00B8490D"/>
    <w:rsid w:val="00B95FD0"/>
    <w:rsid w:val="00BA3245"/>
    <w:rsid w:val="00BA358A"/>
    <w:rsid w:val="00BA571C"/>
    <w:rsid w:val="00BA5BE8"/>
    <w:rsid w:val="00BA7408"/>
    <w:rsid w:val="00BB12DA"/>
    <w:rsid w:val="00BB642A"/>
    <w:rsid w:val="00BC32F5"/>
    <w:rsid w:val="00BC6156"/>
    <w:rsid w:val="00BD3316"/>
    <w:rsid w:val="00BD4D8F"/>
    <w:rsid w:val="00BD6FE8"/>
    <w:rsid w:val="00BE6C58"/>
    <w:rsid w:val="00BF0A71"/>
    <w:rsid w:val="00C011CE"/>
    <w:rsid w:val="00C0357D"/>
    <w:rsid w:val="00C05388"/>
    <w:rsid w:val="00C22366"/>
    <w:rsid w:val="00C27845"/>
    <w:rsid w:val="00C30743"/>
    <w:rsid w:val="00C33AE9"/>
    <w:rsid w:val="00C457CF"/>
    <w:rsid w:val="00C46576"/>
    <w:rsid w:val="00C54D37"/>
    <w:rsid w:val="00C573DC"/>
    <w:rsid w:val="00C60419"/>
    <w:rsid w:val="00C646D9"/>
    <w:rsid w:val="00C65B28"/>
    <w:rsid w:val="00C66E59"/>
    <w:rsid w:val="00C702FF"/>
    <w:rsid w:val="00C82E3C"/>
    <w:rsid w:val="00C84DA6"/>
    <w:rsid w:val="00C8583F"/>
    <w:rsid w:val="00C955B4"/>
    <w:rsid w:val="00C95AE8"/>
    <w:rsid w:val="00C96EE2"/>
    <w:rsid w:val="00CA0E81"/>
    <w:rsid w:val="00CA23CA"/>
    <w:rsid w:val="00CA6F2C"/>
    <w:rsid w:val="00CB229A"/>
    <w:rsid w:val="00CB68FA"/>
    <w:rsid w:val="00CC086A"/>
    <w:rsid w:val="00CC35B3"/>
    <w:rsid w:val="00CC6BF4"/>
    <w:rsid w:val="00CC781E"/>
    <w:rsid w:val="00CD1231"/>
    <w:rsid w:val="00CD33FB"/>
    <w:rsid w:val="00CD3E9B"/>
    <w:rsid w:val="00CE0A77"/>
    <w:rsid w:val="00CE438B"/>
    <w:rsid w:val="00CE4AF3"/>
    <w:rsid w:val="00CF3881"/>
    <w:rsid w:val="00D04D75"/>
    <w:rsid w:val="00D05531"/>
    <w:rsid w:val="00D16B9A"/>
    <w:rsid w:val="00D16D2F"/>
    <w:rsid w:val="00D2438E"/>
    <w:rsid w:val="00D30998"/>
    <w:rsid w:val="00D31025"/>
    <w:rsid w:val="00D33488"/>
    <w:rsid w:val="00D35749"/>
    <w:rsid w:val="00D36B23"/>
    <w:rsid w:val="00D37341"/>
    <w:rsid w:val="00D436F8"/>
    <w:rsid w:val="00D45548"/>
    <w:rsid w:val="00D609C0"/>
    <w:rsid w:val="00D67540"/>
    <w:rsid w:val="00D711F6"/>
    <w:rsid w:val="00D71CA5"/>
    <w:rsid w:val="00D801E0"/>
    <w:rsid w:val="00D862F2"/>
    <w:rsid w:val="00D863DD"/>
    <w:rsid w:val="00D87611"/>
    <w:rsid w:val="00D87EE5"/>
    <w:rsid w:val="00D90411"/>
    <w:rsid w:val="00D91E3E"/>
    <w:rsid w:val="00D94FD9"/>
    <w:rsid w:val="00D97F0A"/>
    <w:rsid w:val="00DB57F7"/>
    <w:rsid w:val="00DC12BD"/>
    <w:rsid w:val="00DC39E8"/>
    <w:rsid w:val="00DD4CEC"/>
    <w:rsid w:val="00DD75EC"/>
    <w:rsid w:val="00DE0A86"/>
    <w:rsid w:val="00DE39FF"/>
    <w:rsid w:val="00DE7A8E"/>
    <w:rsid w:val="00DF082C"/>
    <w:rsid w:val="00DF2CBD"/>
    <w:rsid w:val="00DF5684"/>
    <w:rsid w:val="00DF69DB"/>
    <w:rsid w:val="00E006CE"/>
    <w:rsid w:val="00E03016"/>
    <w:rsid w:val="00E15986"/>
    <w:rsid w:val="00E24623"/>
    <w:rsid w:val="00E32FDF"/>
    <w:rsid w:val="00E410FD"/>
    <w:rsid w:val="00E46673"/>
    <w:rsid w:val="00E560C0"/>
    <w:rsid w:val="00E6261E"/>
    <w:rsid w:val="00E66448"/>
    <w:rsid w:val="00E72D90"/>
    <w:rsid w:val="00E732DC"/>
    <w:rsid w:val="00E73A8F"/>
    <w:rsid w:val="00E76B45"/>
    <w:rsid w:val="00E81037"/>
    <w:rsid w:val="00E8293F"/>
    <w:rsid w:val="00E82F90"/>
    <w:rsid w:val="00E90906"/>
    <w:rsid w:val="00E930AF"/>
    <w:rsid w:val="00E95DA6"/>
    <w:rsid w:val="00EB1BF6"/>
    <w:rsid w:val="00EB520F"/>
    <w:rsid w:val="00EC5E86"/>
    <w:rsid w:val="00ED0B36"/>
    <w:rsid w:val="00ED21D7"/>
    <w:rsid w:val="00ED6AA7"/>
    <w:rsid w:val="00EE175A"/>
    <w:rsid w:val="00EE17B1"/>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218A"/>
    <w:rsid w:val="00F315A9"/>
    <w:rsid w:val="00F35633"/>
    <w:rsid w:val="00F4179C"/>
    <w:rsid w:val="00F47143"/>
    <w:rsid w:val="00F52AF2"/>
    <w:rsid w:val="00F538C8"/>
    <w:rsid w:val="00F62DF1"/>
    <w:rsid w:val="00F63E62"/>
    <w:rsid w:val="00F75572"/>
    <w:rsid w:val="00F824DD"/>
    <w:rsid w:val="00F82635"/>
    <w:rsid w:val="00F835C4"/>
    <w:rsid w:val="00F85329"/>
    <w:rsid w:val="00F869F0"/>
    <w:rsid w:val="00F90EFF"/>
    <w:rsid w:val="00FA78ED"/>
    <w:rsid w:val="00FB18F9"/>
    <w:rsid w:val="00FB4471"/>
    <w:rsid w:val="00FB6F1B"/>
    <w:rsid w:val="00FC138F"/>
    <w:rsid w:val="00FD1FBD"/>
    <w:rsid w:val="00FE1729"/>
    <w:rsid w:val="00FF175C"/>
    <w:rsid w:val="00FF1A0B"/>
    <w:rsid w:val="00FF71B8"/>
    <w:rsid w:val="01982FDB"/>
    <w:rsid w:val="1AA3494D"/>
    <w:rsid w:val="1C6D0CBB"/>
    <w:rsid w:val="1DCBA0E2"/>
    <w:rsid w:val="2AEFE522"/>
    <w:rsid w:val="32A49270"/>
    <w:rsid w:val="5546AD83"/>
    <w:rsid w:val="6C08EA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4FD13"/>
  <w15:docId w15:val="{15316B0F-6EEA-4896-B450-5E9FEA3A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031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ED0B36"/>
    <w:rPr>
      <w:rFonts w:cs="Cervo Neue Light Neue"/>
      <w:color w:val="000000"/>
      <w:sz w:val="16"/>
      <w:szCs w:val="16"/>
    </w:rPr>
  </w:style>
  <w:style w:type="paragraph" w:customStyle="1" w:styleId="Pa0">
    <w:name w:val="Pa0"/>
    <w:basedOn w:val="Standard"/>
    <w:next w:val="Standard"/>
    <w:uiPriority w:val="99"/>
    <w:rsid w:val="00ED0B36"/>
    <w:pPr>
      <w:autoSpaceDE w:val="0"/>
      <w:autoSpaceDN w:val="0"/>
      <w:adjustRightInd w:val="0"/>
      <w:spacing w:line="241" w:lineRule="atLeast"/>
    </w:pPr>
    <w:rPr>
      <w:rFonts w:ascii="Cervo Neue Light Neue" w:hAnsi="Cervo Neue Light Neue" w:cs="Times New Roman"/>
      <w:sz w:val="24"/>
      <w:szCs w:val="24"/>
    </w:rPr>
  </w:style>
  <w:style w:type="character" w:styleId="NichtaufgelsteErwhnung">
    <w:name w:val="Unresolved Mention"/>
    <w:basedOn w:val="Absatz-Standardschriftart"/>
    <w:uiPriority w:val="99"/>
    <w:semiHidden/>
    <w:unhideWhenUsed/>
    <w:rsid w:val="00084D35"/>
    <w:rPr>
      <w:color w:val="605E5C"/>
      <w:shd w:val="clear" w:color="auto" w:fill="E1DFDD"/>
    </w:rPr>
  </w:style>
  <w:style w:type="paragraph" w:styleId="berarbeitung">
    <w:name w:val="Revision"/>
    <w:hidden/>
    <w:uiPriority w:val="99"/>
    <w:semiHidden/>
    <w:rsid w:val="002D65B7"/>
    <w:rPr>
      <w:rFonts w:ascii="Arial" w:hAnsi="Arial" w:cs="Arial"/>
    </w:rPr>
  </w:style>
  <w:style w:type="character" w:styleId="BesuchterLink">
    <w:name w:val="FollowedHyperlink"/>
    <w:basedOn w:val="Absatz-Standardschriftart"/>
    <w:semiHidden/>
    <w:unhideWhenUsed/>
    <w:rsid w:val="00A418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117711">
      <w:bodyDiv w:val="1"/>
      <w:marLeft w:val="0"/>
      <w:marRight w:val="0"/>
      <w:marTop w:val="0"/>
      <w:marBottom w:val="0"/>
      <w:divBdr>
        <w:top w:val="none" w:sz="0" w:space="0" w:color="auto"/>
        <w:left w:val="none" w:sz="0" w:space="0" w:color="auto"/>
        <w:bottom w:val="none" w:sz="0" w:space="0" w:color="auto"/>
        <w:right w:val="none" w:sz="0" w:space="0" w:color="auto"/>
      </w:divBdr>
    </w:div>
    <w:div w:id="49422470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17369">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92894">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ecker-bpure.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3369393F3E943BC520648A25BC616" ma:contentTypeVersion="13" ma:contentTypeDescription="Create a new document." ma:contentTypeScope="" ma:versionID="7058fbeac997fd5cf4978ac99dd052c3">
  <xsd:schema xmlns:xsd="http://www.w3.org/2001/XMLSchema" xmlns:xs="http://www.w3.org/2001/XMLSchema" xmlns:p="http://schemas.microsoft.com/office/2006/metadata/properties" xmlns:ns2="abdea0b0-c346-4566-a957-bc3b591fd902" xmlns:ns3="0ccadd70-2f00-46d5-8501-b059dff01cd7" targetNamespace="http://schemas.microsoft.com/office/2006/metadata/properties" ma:root="true" ma:fieldsID="8a4c24307f9a468ef044501704dfd94e" ns2:_="" ns3:_="">
    <xsd:import namespace="abdea0b0-c346-4566-a957-bc3b591fd902"/>
    <xsd:import namespace="0ccadd70-2f00-46d5-8501-b059dff01cd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ea0b0-c346-4566-a957-bc3b591fd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cadd70-2f00-46d5-8501-b059dff01cd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7BF2A-FFBD-4D88-A50E-E16E0BAE2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ea0b0-c346-4566-a957-bc3b591fd902"/>
    <ds:schemaRef ds:uri="0ccadd70-2f00-46d5-8501-b059dff01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47809D-8004-4609-98C6-6E188F840E57}">
  <ds:schemaRefs>
    <ds:schemaRef ds:uri="http://schemas.microsoft.com/sharepoint/v3/contenttype/forms"/>
  </ds:schemaRefs>
</ds:datastoreItem>
</file>

<file path=customXml/itemProps3.xml><?xml version="1.0" encoding="utf-8"?>
<ds:datastoreItem xmlns:ds="http://schemas.openxmlformats.org/officeDocument/2006/customXml" ds:itemID="{C64087B8-0E5E-4A4D-BF41-E93B826454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DC6CA7-BBAF-438F-A696-F176820EF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6637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Abdruck honorarfrei</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honorarfrei</dc:title>
  <dc:creator>k.pur</dc:creator>
  <cp:lastModifiedBy>Simone John - kommunikation.pur GmbH</cp:lastModifiedBy>
  <cp:revision>5</cp:revision>
  <dcterms:created xsi:type="dcterms:W3CDTF">2024-10-07T11:38:00Z</dcterms:created>
  <dcterms:modified xsi:type="dcterms:W3CDTF">2024-10-07T11:44:00Z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0x010100F053369393F3E943BC520648A25BC616</vt:lpwstr>
  </property>
</Properties>
</file>