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17FF03C1" w14:textId="06324054" w:rsidR="00FA47C8" w:rsidRDefault="005C1989" w:rsidP="00D323F2">
      <w:pPr>
        <w:autoSpaceDE w:val="0"/>
        <w:autoSpaceDN w:val="0"/>
        <w:adjustRightInd w:val="0"/>
        <w:spacing w:line="360" w:lineRule="auto"/>
        <w:rPr>
          <w:rFonts w:ascii="Arial" w:hAnsi="Arial" w:cs="Arial"/>
          <w:bCs/>
          <w:sz w:val="28"/>
          <w:szCs w:val="20"/>
        </w:rPr>
      </w:pPr>
      <w:r w:rsidRPr="005C1989">
        <w:rPr>
          <w:rFonts w:ascii="Arial" w:hAnsi="Arial" w:cs="Arial"/>
          <w:bCs/>
          <w:sz w:val="28"/>
          <w:szCs w:val="20"/>
        </w:rPr>
        <w:t>Dinkel</w:t>
      </w:r>
      <w:r w:rsidR="00FA47C8">
        <w:rPr>
          <w:rFonts w:ascii="Arial" w:hAnsi="Arial" w:cs="Arial"/>
          <w:bCs/>
          <w:sz w:val="28"/>
          <w:szCs w:val="20"/>
        </w:rPr>
        <w:t>,</w:t>
      </w:r>
      <w:r w:rsidRPr="005C1989">
        <w:rPr>
          <w:rFonts w:ascii="Arial" w:hAnsi="Arial" w:cs="Arial"/>
          <w:bCs/>
          <w:sz w:val="28"/>
          <w:szCs w:val="20"/>
        </w:rPr>
        <w:t xml:space="preserve"> Hafer</w:t>
      </w:r>
      <w:r w:rsidR="00FA47C8">
        <w:rPr>
          <w:rFonts w:ascii="Arial" w:hAnsi="Arial" w:cs="Arial"/>
          <w:bCs/>
          <w:sz w:val="28"/>
          <w:szCs w:val="20"/>
        </w:rPr>
        <w:t>,</w:t>
      </w:r>
      <w:r w:rsidRPr="005C1989">
        <w:rPr>
          <w:rFonts w:ascii="Arial" w:hAnsi="Arial" w:cs="Arial"/>
          <w:bCs/>
          <w:sz w:val="28"/>
          <w:szCs w:val="20"/>
        </w:rPr>
        <w:t xml:space="preserve"> Genuss</w:t>
      </w:r>
      <w:r w:rsidR="00FA47C8">
        <w:rPr>
          <w:rFonts w:ascii="Arial" w:hAnsi="Arial" w:cs="Arial"/>
          <w:bCs/>
          <w:sz w:val="28"/>
          <w:szCs w:val="20"/>
        </w:rPr>
        <w:t xml:space="preserve">: </w:t>
      </w:r>
      <w:r w:rsidRPr="005C1989">
        <w:rPr>
          <w:rFonts w:ascii="Arial" w:hAnsi="Arial" w:cs="Arial"/>
          <w:bCs/>
          <w:sz w:val="28"/>
          <w:szCs w:val="20"/>
        </w:rPr>
        <w:t>SchapfenMühle auf der Sachsenback 2026</w:t>
      </w:r>
    </w:p>
    <w:p w14:paraId="3C8F2604" w14:textId="0BE0A973" w:rsidR="00E8031A" w:rsidRDefault="00B92DAF" w:rsidP="00D323F2">
      <w:pPr>
        <w:autoSpaceDE w:val="0"/>
        <w:autoSpaceDN w:val="0"/>
        <w:adjustRightInd w:val="0"/>
        <w:spacing w:line="360" w:lineRule="auto"/>
        <w:rPr>
          <w:rFonts w:ascii="Arial" w:hAnsi="Arial" w:cs="Arial"/>
          <w:b/>
          <w:sz w:val="20"/>
          <w:szCs w:val="20"/>
        </w:rPr>
      </w:pPr>
      <w:r w:rsidRPr="00B92DAF">
        <w:rPr>
          <w:rFonts w:ascii="Arial" w:hAnsi="Arial" w:cs="Arial"/>
          <w:b/>
          <w:sz w:val="20"/>
          <w:szCs w:val="20"/>
        </w:rPr>
        <w:t>Getreidekompetenz, Produktneuheiten und praxisnahe Lösungen für das Bäckerhandwerk</w:t>
      </w:r>
    </w:p>
    <w:p w14:paraId="302975CD" w14:textId="77777777" w:rsidR="00B92DAF" w:rsidRDefault="00B92DAF" w:rsidP="00D323F2">
      <w:pPr>
        <w:autoSpaceDE w:val="0"/>
        <w:autoSpaceDN w:val="0"/>
        <w:adjustRightInd w:val="0"/>
        <w:spacing w:line="360" w:lineRule="auto"/>
        <w:rPr>
          <w:rFonts w:ascii="Arial" w:hAnsi="Arial" w:cs="Arial"/>
          <w:b/>
          <w:sz w:val="20"/>
          <w:szCs w:val="20"/>
        </w:rPr>
      </w:pPr>
    </w:p>
    <w:p w14:paraId="13CBF348" w14:textId="13B4C182" w:rsidR="00D323F2" w:rsidRDefault="00A2453A" w:rsidP="00D323F2">
      <w:pPr>
        <w:autoSpaceDE w:val="0"/>
        <w:autoSpaceDN w:val="0"/>
        <w:adjustRightInd w:val="0"/>
        <w:spacing w:line="360" w:lineRule="auto"/>
        <w:rPr>
          <w:rFonts w:ascii="Arial" w:hAnsi="Arial" w:cs="Arial"/>
          <w:b/>
          <w:bCs/>
          <w:sz w:val="20"/>
          <w:szCs w:val="20"/>
        </w:rPr>
      </w:pPr>
      <w:r>
        <w:rPr>
          <w:rFonts w:ascii="Arial" w:hAnsi="Arial" w:cs="Arial"/>
          <w:b/>
          <w:sz w:val="20"/>
          <w:szCs w:val="20"/>
        </w:rPr>
        <w:t>Ulm-Jungingen</w:t>
      </w:r>
      <w:r w:rsidR="00644861" w:rsidRPr="00DD6B6B">
        <w:rPr>
          <w:rFonts w:ascii="Arial" w:hAnsi="Arial" w:cs="Arial"/>
          <w:b/>
          <w:sz w:val="20"/>
          <w:szCs w:val="20"/>
        </w:rPr>
        <w:t xml:space="preserve">, </w:t>
      </w:r>
      <w:r w:rsidR="007B6B5F">
        <w:rPr>
          <w:rFonts w:ascii="Arial" w:hAnsi="Arial" w:cs="Arial"/>
          <w:b/>
          <w:sz w:val="20"/>
          <w:szCs w:val="20"/>
        </w:rPr>
        <w:t>12.02.</w:t>
      </w:r>
      <w:r w:rsidR="00F119E5">
        <w:rPr>
          <w:rFonts w:ascii="Arial" w:hAnsi="Arial" w:cs="Arial"/>
          <w:b/>
          <w:sz w:val="20"/>
          <w:szCs w:val="20"/>
        </w:rPr>
        <w:t>202</w:t>
      </w:r>
      <w:r w:rsidR="00612671">
        <w:rPr>
          <w:rFonts w:ascii="Arial" w:hAnsi="Arial" w:cs="Arial"/>
          <w:b/>
          <w:sz w:val="20"/>
          <w:szCs w:val="20"/>
        </w:rPr>
        <w:t>6</w:t>
      </w:r>
      <w:r w:rsidR="00267F8F">
        <w:rPr>
          <w:rFonts w:ascii="Arial" w:hAnsi="Arial" w:cs="Arial"/>
          <w:b/>
          <w:sz w:val="20"/>
          <w:szCs w:val="20"/>
        </w:rPr>
        <w:t xml:space="preserve"> </w:t>
      </w:r>
      <w:r w:rsidR="00644861" w:rsidRPr="00DD6B6B">
        <w:rPr>
          <w:rFonts w:ascii="Arial" w:hAnsi="Arial" w:cs="Arial"/>
          <w:b/>
          <w:sz w:val="20"/>
          <w:szCs w:val="20"/>
        </w:rPr>
        <w:t xml:space="preserve">– </w:t>
      </w:r>
      <w:r w:rsidR="009F062E" w:rsidRPr="009F062E">
        <w:rPr>
          <w:rFonts w:ascii="Arial" w:hAnsi="Arial" w:cs="Arial"/>
          <w:b/>
          <w:sz w:val="20"/>
          <w:szCs w:val="20"/>
        </w:rPr>
        <w:t>Mit klarem Fokus auf Dinkel, Hafer und Genuss präsentiert sich die SchapfenMühle auf der Sachsenback 2026 als verlässliche</w:t>
      </w:r>
      <w:r w:rsidR="00BB0416">
        <w:rPr>
          <w:rFonts w:ascii="Arial" w:hAnsi="Arial" w:cs="Arial"/>
          <w:b/>
          <w:sz w:val="20"/>
          <w:szCs w:val="20"/>
        </w:rPr>
        <w:t>r</w:t>
      </w:r>
      <w:r w:rsidR="009F062E" w:rsidRPr="009F062E">
        <w:rPr>
          <w:rFonts w:ascii="Arial" w:hAnsi="Arial" w:cs="Arial"/>
          <w:b/>
          <w:sz w:val="20"/>
          <w:szCs w:val="20"/>
        </w:rPr>
        <w:t xml:space="preserve"> Partner des Bäckerhandwerks. Im Mittelpunkt stehen 30 Jahre Dinkel-Vertragsanbau, ein breites Sortiment bewährter und moderner Dinkelprodukte</w:t>
      </w:r>
      <w:r w:rsidR="003F4CC4">
        <w:rPr>
          <w:rFonts w:ascii="Arial" w:hAnsi="Arial" w:cs="Arial"/>
          <w:b/>
          <w:sz w:val="20"/>
          <w:szCs w:val="20"/>
        </w:rPr>
        <w:t xml:space="preserve"> </w:t>
      </w:r>
      <w:r w:rsidR="009F062E" w:rsidRPr="009F062E">
        <w:rPr>
          <w:rFonts w:ascii="Arial" w:hAnsi="Arial" w:cs="Arial"/>
          <w:b/>
          <w:sz w:val="20"/>
          <w:szCs w:val="20"/>
        </w:rPr>
        <w:t>sowie ein neues Haferprodukt mit ernährungsphysiologischem Mehrwert. Ergänzt wird der Messeauftritt durch praxisnahe Lösungen für süße Gebäcke, frisch gebackene Kostproben und den persönlichen Austausch am Messestand in Halle 2</w:t>
      </w:r>
      <w:r w:rsidR="003F4CC4">
        <w:rPr>
          <w:rFonts w:ascii="Arial" w:hAnsi="Arial" w:cs="Arial"/>
          <w:b/>
          <w:sz w:val="20"/>
          <w:szCs w:val="20"/>
        </w:rPr>
        <w:t xml:space="preserve">, </w:t>
      </w:r>
      <w:r w:rsidR="009F062E" w:rsidRPr="009F062E">
        <w:rPr>
          <w:rFonts w:ascii="Arial" w:hAnsi="Arial" w:cs="Arial"/>
          <w:b/>
          <w:sz w:val="20"/>
          <w:szCs w:val="20"/>
        </w:rPr>
        <w:t>Stand 268.</w:t>
      </w:r>
    </w:p>
    <w:p w14:paraId="1240D0EC" w14:textId="77777777" w:rsidR="003944C9" w:rsidRDefault="003944C9" w:rsidP="009039FD">
      <w:pPr>
        <w:autoSpaceDE w:val="0"/>
        <w:autoSpaceDN w:val="0"/>
        <w:adjustRightInd w:val="0"/>
        <w:spacing w:line="360" w:lineRule="auto"/>
        <w:rPr>
          <w:rFonts w:ascii="Arial" w:hAnsi="Arial" w:cs="Arial"/>
          <w:b/>
          <w:sz w:val="20"/>
          <w:szCs w:val="20"/>
        </w:rPr>
      </w:pPr>
    </w:p>
    <w:p w14:paraId="319FD7CF" w14:textId="180146C0" w:rsidR="0082780D" w:rsidRPr="0082780D" w:rsidRDefault="0082780D" w:rsidP="005B005A">
      <w:pPr>
        <w:spacing w:line="360" w:lineRule="auto"/>
        <w:rPr>
          <w:rFonts w:ascii="Arial" w:hAnsi="Arial" w:cs="Arial"/>
          <w:sz w:val="20"/>
          <w:szCs w:val="20"/>
        </w:rPr>
      </w:pPr>
      <w:r w:rsidRPr="65D77405">
        <w:rPr>
          <w:rFonts w:ascii="Arial" w:hAnsi="Arial" w:cs="Arial"/>
          <w:sz w:val="20"/>
          <w:szCs w:val="20"/>
        </w:rPr>
        <w:t xml:space="preserve">Wir lieben Dinkel. Wir lieben Hafer. Wir lieben Genuss. Unter diesem Dreiklang präsentiert sich die SchapfenMühle auf der diesjährigen Sachsenback und rückt gleich drei starke Themen in den Mittelpunkt, die für Bäckereien aktueller denn je sind: </w:t>
      </w:r>
      <w:r w:rsidR="00707E14" w:rsidRPr="65D77405">
        <w:rPr>
          <w:rFonts w:ascii="Arial" w:hAnsi="Arial" w:cs="Arial"/>
          <w:sz w:val="20"/>
          <w:szCs w:val="20"/>
        </w:rPr>
        <w:t xml:space="preserve">Backwaren mit </w:t>
      </w:r>
      <w:r w:rsidR="70C59E31" w:rsidRPr="65D77405">
        <w:rPr>
          <w:rFonts w:ascii="Arial" w:hAnsi="Arial" w:cs="Arial"/>
          <w:sz w:val="20"/>
          <w:szCs w:val="20"/>
        </w:rPr>
        <w:t xml:space="preserve">dem </w:t>
      </w:r>
      <w:r w:rsidR="00707E14" w:rsidRPr="65D77405">
        <w:rPr>
          <w:rFonts w:ascii="Arial" w:hAnsi="Arial" w:cs="Arial"/>
          <w:sz w:val="20"/>
          <w:szCs w:val="20"/>
        </w:rPr>
        <w:t>Trendgetreide Dinkel, Backwaren mit Mehrwert durch Hafer und genussvolle Feingebäcke.</w:t>
      </w:r>
    </w:p>
    <w:p w14:paraId="5C26E6DB" w14:textId="77777777" w:rsidR="0082780D" w:rsidRPr="0082780D" w:rsidRDefault="0082780D" w:rsidP="005B005A">
      <w:pPr>
        <w:spacing w:line="360" w:lineRule="auto"/>
        <w:rPr>
          <w:rFonts w:ascii="Arial" w:hAnsi="Arial" w:cs="Arial"/>
          <w:sz w:val="20"/>
          <w:szCs w:val="20"/>
        </w:rPr>
      </w:pPr>
    </w:p>
    <w:p w14:paraId="5B734469" w14:textId="77777777" w:rsidR="0082780D" w:rsidRPr="00842FFD" w:rsidRDefault="0082780D" w:rsidP="005B005A">
      <w:pPr>
        <w:spacing w:line="360" w:lineRule="auto"/>
        <w:rPr>
          <w:rFonts w:ascii="Arial" w:hAnsi="Arial" w:cs="Arial"/>
          <w:b/>
          <w:bCs/>
          <w:sz w:val="20"/>
          <w:szCs w:val="20"/>
        </w:rPr>
      </w:pPr>
      <w:r w:rsidRPr="00842FFD">
        <w:rPr>
          <w:rFonts w:ascii="Arial" w:hAnsi="Arial" w:cs="Arial"/>
          <w:b/>
          <w:bCs/>
          <w:sz w:val="20"/>
          <w:szCs w:val="20"/>
        </w:rPr>
        <w:t>Wir lieben Dinkel – 30 Jahre Dinkel-Vertragsanbau</w:t>
      </w:r>
    </w:p>
    <w:p w14:paraId="7FD46022" w14:textId="170D96D4" w:rsidR="00F001FB" w:rsidRDefault="0082780D" w:rsidP="005B005A">
      <w:pPr>
        <w:spacing w:line="360" w:lineRule="auto"/>
        <w:rPr>
          <w:rFonts w:ascii="Arial" w:hAnsi="Arial" w:cs="Arial"/>
          <w:sz w:val="20"/>
          <w:szCs w:val="20"/>
        </w:rPr>
      </w:pPr>
      <w:r w:rsidRPr="65D77405">
        <w:rPr>
          <w:rFonts w:ascii="Arial" w:hAnsi="Arial" w:cs="Arial"/>
          <w:sz w:val="20"/>
          <w:szCs w:val="20"/>
        </w:rPr>
        <w:t>Seit drei Jahrzehnten steht die SchapfenMühle für konsequenten Dinkel-Vertragsanbau und damit für Qualität, Verlässlichkeit und echte Rohstoffkompetenz. Auf der Sachsenback erhält dieses Jubiläum eine besondere Bühne.</w:t>
      </w:r>
      <w:r w:rsidR="00842FFD" w:rsidRPr="65D77405">
        <w:rPr>
          <w:rFonts w:ascii="Arial" w:hAnsi="Arial" w:cs="Arial"/>
          <w:sz w:val="20"/>
          <w:szCs w:val="20"/>
        </w:rPr>
        <w:t xml:space="preserve"> </w:t>
      </w:r>
      <w:r w:rsidR="00BB0416" w:rsidRPr="00BB0416">
        <w:rPr>
          <w:rFonts w:ascii="Arial" w:hAnsi="Arial" w:cs="Arial"/>
          <w:sz w:val="20"/>
          <w:szCs w:val="20"/>
        </w:rPr>
        <w:t>Unangetastet</w:t>
      </w:r>
      <w:r w:rsidR="003A66D7" w:rsidRPr="003A66D7">
        <w:rPr>
          <w:rFonts w:ascii="Arial" w:hAnsi="Arial" w:cs="Arial"/>
          <w:sz w:val="20"/>
          <w:szCs w:val="20"/>
        </w:rPr>
        <w:t xml:space="preserve"> auf Platz 1 stehen</w:t>
      </w:r>
      <w:r w:rsidR="008D4AB0">
        <w:rPr>
          <w:rFonts w:ascii="Arial" w:hAnsi="Arial" w:cs="Arial"/>
          <w:sz w:val="20"/>
          <w:szCs w:val="20"/>
        </w:rPr>
        <w:t xml:space="preserve"> </w:t>
      </w:r>
      <w:r w:rsidRPr="65D77405">
        <w:rPr>
          <w:rFonts w:ascii="Arial" w:hAnsi="Arial" w:cs="Arial"/>
          <w:sz w:val="20"/>
          <w:szCs w:val="20"/>
        </w:rPr>
        <w:t>die bewährten Klassiker Schapfen Schwabenkorn und Schapfen Schwabenkörnle, die sich seit Jahren in vielen Backstuben als sichere Basis für aromatische Dinkelgebäcke etabliert haben.</w:t>
      </w:r>
      <w:r>
        <w:br/>
      </w:r>
      <w:r w:rsidRPr="65D77405">
        <w:rPr>
          <w:rFonts w:ascii="Arial" w:hAnsi="Arial" w:cs="Arial"/>
          <w:sz w:val="20"/>
          <w:szCs w:val="20"/>
        </w:rPr>
        <w:t xml:space="preserve">Ergänzt </w:t>
      </w:r>
      <w:r w:rsidR="29172C54" w:rsidRPr="65D77405">
        <w:rPr>
          <w:rFonts w:ascii="Arial" w:hAnsi="Arial" w:cs="Arial"/>
          <w:sz w:val="20"/>
          <w:szCs w:val="20"/>
        </w:rPr>
        <w:t>werden die beiden Spitzenreiter</w:t>
      </w:r>
      <w:r w:rsidR="00AA7F56">
        <w:rPr>
          <w:rFonts w:ascii="Arial" w:hAnsi="Arial" w:cs="Arial"/>
          <w:sz w:val="20"/>
          <w:szCs w:val="20"/>
        </w:rPr>
        <w:t xml:space="preserve"> </w:t>
      </w:r>
      <w:r w:rsidRPr="65D77405">
        <w:rPr>
          <w:rFonts w:ascii="Arial" w:hAnsi="Arial" w:cs="Arial"/>
          <w:sz w:val="20"/>
          <w:szCs w:val="20"/>
        </w:rPr>
        <w:t>durch Dinkelprodukte der CeralGran-Range: Dinkel gepufft und Dinkelvollkorn Granulat zeigen, wie sich Dinkel in moderner Form für attraktive Texturen, sichtbare Körnung und spannende Geschmacksprofile einsetzen lässt.</w:t>
      </w:r>
    </w:p>
    <w:p w14:paraId="37C567F9" w14:textId="77777777" w:rsidR="00842FFD" w:rsidRDefault="00842FFD" w:rsidP="005B005A">
      <w:pPr>
        <w:spacing w:line="360" w:lineRule="auto"/>
        <w:rPr>
          <w:rFonts w:ascii="Arial" w:hAnsi="Arial" w:cs="Arial"/>
          <w:sz w:val="20"/>
          <w:szCs w:val="20"/>
        </w:rPr>
      </w:pPr>
    </w:p>
    <w:p w14:paraId="66875F34" w14:textId="77777777" w:rsidR="00A976B6" w:rsidRPr="00F1358D" w:rsidRDefault="00A976B6" w:rsidP="005B005A">
      <w:pPr>
        <w:spacing w:line="360" w:lineRule="auto"/>
        <w:rPr>
          <w:rFonts w:ascii="Arial" w:hAnsi="Arial" w:cs="Arial"/>
          <w:b/>
          <w:bCs/>
          <w:sz w:val="20"/>
          <w:szCs w:val="20"/>
        </w:rPr>
      </w:pPr>
      <w:r w:rsidRPr="00F1358D">
        <w:rPr>
          <w:rFonts w:ascii="Arial" w:hAnsi="Arial" w:cs="Arial"/>
          <w:b/>
          <w:bCs/>
          <w:sz w:val="20"/>
          <w:szCs w:val="20"/>
        </w:rPr>
        <w:t>Wir lieben Hafer – ein Getreide mit Mehrwert</w:t>
      </w:r>
    </w:p>
    <w:p w14:paraId="482C2960" w14:textId="1D2094E0" w:rsidR="00A976B6" w:rsidRDefault="003F0268" w:rsidP="005B005A">
      <w:pPr>
        <w:spacing w:line="360" w:lineRule="auto"/>
        <w:rPr>
          <w:rFonts w:ascii="Arial" w:hAnsi="Arial" w:cs="Arial"/>
          <w:sz w:val="20"/>
          <w:szCs w:val="20"/>
        </w:rPr>
      </w:pPr>
      <w:r w:rsidRPr="003F0268">
        <w:rPr>
          <w:rFonts w:ascii="Arial" w:hAnsi="Arial" w:cs="Arial"/>
          <w:sz w:val="20"/>
          <w:szCs w:val="20"/>
        </w:rPr>
        <w:t xml:space="preserve">Hafer erlebt seit einiger Zeit eine Renaissance im Brotregal. Kein Wunder, denn das Getreide überzeugt geschmacklich, sorgt für Abwechslung und punktet zusätzlich mit seinem hohen Gehalt an Hafer-Beta-Glucan. Passend dazu stellt die SchapfenMühle auf der Sachsenback ein neues Produkt in den Mittelpunkt, das live vor Ort erlebt werden kann: Schapfen „Meine Mühle“ HaferLiebling. Basierend auf dem Rohstoff Hafer ermöglicht die Mühlenvormischung die Herstellung vielseitiger Gebäcke mit einem hochwertigen Hafer-Beta-Glucan-Gehalt. Die </w:t>
      </w:r>
      <w:r w:rsidRPr="003F0268">
        <w:rPr>
          <w:rFonts w:ascii="Arial" w:hAnsi="Arial" w:cs="Arial"/>
          <w:sz w:val="20"/>
          <w:szCs w:val="20"/>
        </w:rPr>
        <w:lastRenderedPageBreak/>
        <w:t xml:space="preserve">Rezeptur von Schapfen „Meine Mühle“ HaferLiebling – Das Körnige erfüllt dabei sogar die Bedingungen für eine gesundheitsbezogene Auslobung im Brotregal gemäß den Anforderungen der Health-Claim-Verordnung. Ergänzt wird dieses Produktkonzept durch die Unterstützung der Deutschen Herzstiftung e.V. Aus echter Leidenschaft für Hafer entwickelt, sorgt </w:t>
      </w:r>
      <w:r>
        <w:rPr>
          <w:rFonts w:ascii="Arial" w:hAnsi="Arial" w:cs="Arial"/>
          <w:sz w:val="20"/>
          <w:szCs w:val="20"/>
        </w:rPr>
        <w:t>die neue Mühlenvormischung</w:t>
      </w:r>
      <w:r w:rsidRPr="003F0268">
        <w:rPr>
          <w:rFonts w:ascii="Arial" w:hAnsi="Arial" w:cs="Arial"/>
          <w:sz w:val="20"/>
          <w:szCs w:val="20"/>
        </w:rPr>
        <w:t xml:space="preserve"> damit nicht nur für Vielfalt im Sortiment, sondern unterstützt Bäckereien auch dabei, eine moderne Kundschaft anzusprechen – sowohl Körnerliebhaber als auch Hafer-Fans.</w:t>
      </w:r>
    </w:p>
    <w:p w14:paraId="4FD9501E" w14:textId="77777777" w:rsidR="003F0268" w:rsidRPr="00A976B6" w:rsidRDefault="003F0268" w:rsidP="005B005A">
      <w:pPr>
        <w:spacing w:line="360" w:lineRule="auto"/>
        <w:rPr>
          <w:rFonts w:ascii="Arial" w:hAnsi="Arial" w:cs="Arial"/>
          <w:sz w:val="20"/>
          <w:szCs w:val="20"/>
        </w:rPr>
      </w:pPr>
    </w:p>
    <w:p w14:paraId="613C19B2" w14:textId="77777777" w:rsidR="00A976B6" w:rsidRPr="00F1358D" w:rsidRDefault="00A976B6" w:rsidP="005B005A">
      <w:pPr>
        <w:spacing w:line="360" w:lineRule="auto"/>
        <w:rPr>
          <w:rFonts w:ascii="Arial" w:hAnsi="Arial" w:cs="Arial"/>
          <w:b/>
          <w:bCs/>
          <w:sz w:val="20"/>
          <w:szCs w:val="20"/>
        </w:rPr>
      </w:pPr>
      <w:r w:rsidRPr="00F1358D">
        <w:rPr>
          <w:rFonts w:ascii="Arial" w:hAnsi="Arial" w:cs="Arial"/>
          <w:b/>
          <w:bCs/>
          <w:sz w:val="20"/>
          <w:szCs w:val="20"/>
        </w:rPr>
        <w:t>Wir lieben Genuss – süße Gebäcke zum Probieren</w:t>
      </w:r>
    </w:p>
    <w:p w14:paraId="2922719F" w14:textId="5EE59E2C" w:rsidR="00A976B6" w:rsidRPr="00A976B6" w:rsidRDefault="00A976B6" w:rsidP="005B005A">
      <w:pPr>
        <w:spacing w:line="360" w:lineRule="auto"/>
        <w:rPr>
          <w:rFonts w:ascii="Arial" w:hAnsi="Arial" w:cs="Arial"/>
          <w:sz w:val="20"/>
          <w:szCs w:val="20"/>
        </w:rPr>
      </w:pPr>
      <w:r w:rsidRPr="65D77405">
        <w:rPr>
          <w:rFonts w:ascii="Arial" w:hAnsi="Arial" w:cs="Arial"/>
          <w:sz w:val="20"/>
          <w:szCs w:val="20"/>
        </w:rPr>
        <w:t>Neben den beiden Getreideschwerpunkten zeigt die SchapfenMühle auch ihre Kompetenz im Bereich süßer Gebäcke. Besucher dürfen sich auf frisch gebackene Kostproben freuen.</w:t>
      </w:r>
      <w:r w:rsidR="00F1358D" w:rsidRPr="65D77405">
        <w:rPr>
          <w:rFonts w:ascii="Arial" w:hAnsi="Arial" w:cs="Arial"/>
          <w:sz w:val="20"/>
          <w:szCs w:val="20"/>
        </w:rPr>
        <w:t xml:space="preserve"> </w:t>
      </w:r>
      <w:r w:rsidR="57E319AF" w:rsidRPr="65D77405">
        <w:rPr>
          <w:rFonts w:ascii="Arial" w:hAnsi="Arial" w:cs="Arial"/>
          <w:sz w:val="20"/>
          <w:szCs w:val="20"/>
        </w:rPr>
        <w:t>Besonderes Augenmerk liegt</w:t>
      </w:r>
      <w:r w:rsidRPr="65D77405">
        <w:rPr>
          <w:rFonts w:ascii="Arial" w:hAnsi="Arial" w:cs="Arial"/>
          <w:sz w:val="20"/>
          <w:szCs w:val="20"/>
        </w:rPr>
        <w:t xml:space="preserve"> dabei</w:t>
      </w:r>
      <w:r w:rsidR="1BEC5EF7" w:rsidRPr="65D77405">
        <w:rPr>
          <w:rFonts w:ascii="Arial" w:hAnsi="Arial" w:cs="Arial"/>
          <w:sz w:val="20"/>
          <w:szCs w:val="20"/>
        </w:rPr>
        <w:t xml:space="preserve"> auf</w:t>
      </w:r>
      <w:r w:rsidRPr="65D77405">
        <w:rPr>
          <w:rFonts w:ascii="Arial" w:hAnsi="Arial" w:cs="Arial"/>
          <w:sz w:val="20"/>
          <w:szCs w:val="20"/>
        </w:rPr>
        <w:t xml:space="preserve"> Schapfen Rühr</w:t>
      </w:r>
      <w:r w:rsidR="00B92DAF" w:rsidRPr="65D77405">
        <w:rPr>
          <w:rFonts w:ascii="Arial" w:hAnsi="Arial" w:cs="Arial"/>
          <w:sz w:val="20"/>
          <w:szCs w:val="20"/>
        </w:rPr>
        <w:t>-</w:t>
      </w:r>
      <w:r w:rsidRPr="65D77405">
        <w:rPr>
          <w:rFonts w:ascii="Arial" w:hAnsi="Arial" w:cs="Arial"/>
          <w:sz w:val="20"/>
          <w:szCs w:val="20"/>
        </w:rPr>
        <w:t xml:space="preserve">Genuss sowie Schapfen Hefeteig soft &amp; frisch 10 % – </w:t>
      </w:r>
      <w:r w:rsidR="3AA44963" w:rsidRPr="65D77405">
        <w:rPr>
          <w:rFonts w:ascii="Arial" w:hAnsi="Arial" w:cs="Arial"/>
          <w:sz w:val="20"/>
          <w:szCs w:val="20"/>
        </w:rPr>
        <w:t xml:space="preserve">beides </w:t>
      </w:r>
      <w:r w:rsidRPr="65D77405">
        <w:rPr>
          <w:rFonts w:ascii="Arial" w:hAnsi="Arial" w:cs="Arial"/>
          <w:sz w:val="20"/>
          <w:szCs w:val="20"/>
        </w:rPr>
        <w:t>Lösungen, die für saftige, lockere und aromatische Gebäcke sorgen und sich unkompliziert in den Backalltag integrieren lassen.</w:t>
      </w:r>
    </w:p>
    <w:p w14:paraId="296D986F" w14:textId="77777777" w:rsidR="00A976B6" w:rsidRPr="00A976B6" w:rsidRDefault="00A976B6" w:rsidP="005B005A">
      <w:pPr>
        <w:spacing w:line="360" w:lineRule="auto"/>
        <w:rPr>
          <w:rFonts w:ascii="Arial" w:hAnsi="Arial" w:cs="Arial"/>
          <w:sz w:val="20"/>
          <w:szCs w:val="20"/>
        </w:rPr>
      </w:pPr>
    </w:p>
    <w:p w14:paraId="3A9B9FD4" w14:textId="77777777" w:rsidR="005B005A" w:rsidRDefault="00A976B6" w:rsidP="005B005A">
      <w:pPr>
        <w:spacing w:line="360" w:lineRule="auto"/>
        <w:rPr>
          <w:rFonts w:ascii="Arial" w:hAnsi="Arial" w:cs="Arial"/>
          <w:b/>
          <w:bCs/>
          <w:sz w:val="20"/>
          <w:szCs w:val="20"/>
        </w:rPr>
      </w:pPr>
      <w:r w:rsidRPr="005B005A">
        <w:rPr>
          <w:rFonts w:ascii="Arial" w:hAnsi="Arial" w:cs="Arial"/>
          <w:b/>
          <w:bCs/>
          <w:sz w:val="20"/>
          <w:szCs w:val="20"/>
        </w:rPr>
        <w:t>Einladung zum Probieren und Entdecken</w:t>
      </w:r>
    </w:p>
    <w:p w14:paraId="4D7F82D3" w14:textId="02AF162B" w:rsidR="00842FFD" w:rsidRPr="005B005A" w:rsidRDefault="00A976B6" w:rsidP="005B005A">
      <w:pPr>
        <w:spacing w:line="360" w:lineRule="auto"/>
        <w:rPr>
          <w:rFonts w:ascii="Arial" w:hAnsi="Arial" w:cs="Arial"/>
          <w:b/>
          <w:bCs/>
          <w:sz w:val="20"/>
          <w:szCs w:val="20"/>
        </w:rPr>
      </w:pPr>
      <w:r w:rsidRPr="65D77405">
        <w:rPr>
          <w:rFonts w:ascii="Arial" w:hAnsi="Arial" w:cs="Arial"/>
          <w:sz w:val="20"/>
          <w:szCs w:val="20"/>
        </w:rPr>
        <w:t>Die SchapfenMühle lädt die Fachbesucher der Sachsenback ein, Dinkel und Hafer in unterschiedlichen Gebäcken zu erleben, neue Produkte kennenzulernen und bewährte Lösungen neu zu entdecken.</w:t>
      </w:r>
      <w:r w:rsidR="005B005A" w:rsidRPr="65D77405">
        <w:rPr>
          <w:rFonts w:ascii="Arial" w:hAnsi="Arial" w:cs="Arial"/>
          <w:sz w:val="20"/>
          <w:szCs w:val="20"/>
        </w:rPr>
        <w:t xml:space="preserve"> </w:t>
      </w:r>
      <w:r w:rsidRPr="65D77405">
        <w:rPr>
          <w:rFonts w:ascii="Arial" w:hAnsi="Arial" w:cs="Arial"/>
          <w:sz w:val="20"/>
          <w:szCs w:val="20"/>
        </w:rPr>
        <w:t>Im persönlichen Austausch am Messestand zeigt sich, wie Getreidekompetenz, Produktqualität und Genussorientierung zu erfolgreichen Konzepten für das Brot-</w:t>
      </w:r>
      <w:r w:rsidR="005B005A" w:rsidRPr="65D77405">
        <w:rPr>
          <w:rFonts w:ascii="Arial" w:hAnsi="Arial" w:cs="Arial"/>
          <w:sz w:val="20"/>
          <w:szCs w:val="20"/>
        </w:rPr>
        <w:t xml:space="preserve">, Brötchen- </w:t>
      </w:r>
      <w:r w:rsidRPr="65D77405">
        <w:rPr>
          <w:rFonts w:ascii="Arial" w:hAnsi="Arial" w:cs="Arial"/>
          <w:sz w:val="20"/>
          <w:szCs w:val="20"/>
        </w:rPr>
        <w:t xml:space="preserve">und Feinbackwarenregal </w:t>
      </w:r>
      <w:r w:rsidR="0020097A">
        <w:rPr>
          <w:rFonts w:ascii="Arial" w:hAnsi="Arial" w:cs="Arial"/>
          <w:sz w:val="20"/>
          <w:szCs w:val="20"/>
        </w:rPr>
        <w:t>führen</w:t>
      </w:r>
      <w:r w:rsidRPr="65D77405">
        <w:rPr>
          <w:rFonts w:ascii="Arial" w:hAnsi="Arial" w:cs="Arial"/>
          <w:sz w:val="20"/>
          <w:szCs w:val="20"/>
        </w:rPr>
        <w:t>.</w:t>
      </w:r>
    </w:p>
    <w:p w14:paraId="646EECE2" w14:textId="77777777" w:rsidR="00A976B6" w:rsidRPr="00842FFD" w:rsidRDefault="00A976B6" w:rsidP="00A976B6">
      <w:pPr>
        <w:rPr>
          <w:rFonts w:ascii="Arial" w:hAnsi="Arial" w:cs="Arial"/>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4289B5B4" w14:textId="77777777" w:rsidR="002B2AC7" w:rsidRDefault="002B2AC7" w:rsidP="002B2AC7">
      <w:pPr>
        <w:rPr>
          <w:rFonts w:ascii="Arial" w:hAnsi="Arial" w:cs="Arial"/>
          <w:b/>
          <w:bCs/>
          <w:sz w:val="20"/>
          <w:szCs w:val="20"/>
        </w:rPr>
      </w:pPr>
      <w:r>
        <w:rPr>
          <w:rFonts w:ascii="Arial" w:hAnsi="Arial" w:cs="Arial"/>
          <w:b/>
          <w:bCs/>
          <w:sz w:val="20"/>
          <w:szCs w:val="20"/>
        </w:rPr>
        <w:t xml:space="preserve">Webseite: </w:t>
      </w:r>
      <w:r>
        <w:rPr>
          <w:rFonts w:ascii="Arial" w:hAnsi="Arial" w:cs="Arial"/>
          <w:sz w:val="20"/>
          <w:szCs w:val="20"/>
        </w:rPr>
        <w:t>www.schapfenmuehle.de</w:t>
      </w:r>
    </w:p>
    <w:p w14:paraId="380C847F" w14:textId="77777777" w:rsidR="002B2AC7" w:rsidRDefault="002B2AC7" w:rsidP="002B2AC7">
      <w:pPr>
        <w:rPr>
          <w:rFonts w:ascii="Arial" w:hAnsi="Arial" w:cs="Arial"/>
          <w:b/>
          <w:bCs/>
          <w:sz w:val="20"/>
          <w:szCs w:val="20"/>
          <w:lang w:val="en-GB"/>
        </w:rPr>
      </w:pPr>
      <w:r>
        <w:rPr>
          <w:rFonts w:ascii="Arial" w:hAnsi="Arial" w:cs="Arial"/>
          <w:b/>
          <w:bCs/>
          <w:sz w:val="20"/>
          <w:szCs w:val="20"/>
          <w:lang w:val="en-GB"/>
        </w:rPr>
        <w:t xml:space="preserve">Online-Shop: </w:t>
      </w:r>
      <w:bookmarkStart w:id="0" w:name="_Hlk97904422"/>
      <w:r>
        <w:rPr>
          <w:rFonts w:ascii="Arial" w:hAnsi="Arial" w:cs="Arial"/>
          <w:sz w:val="20"/>
          <w:szCs w:val="20"/>
          <w:lang w:val="en-GB"/>
        </w:rPr>
        <w:t>www.shop.schapfenmuehle.de</w:t>
      </w:r>
      <w:bookmarkEnd w:id="0"/>
      <w:r>
        <w:rPr>
          <w:rFonts w:ascii="Arial" w:hAnsi="Arial" w:cs="Arial"/>
          <w:b/>
          <w:bCs/>
          <w:sz w:val="20"/>
          <w:szCs w:val="20"/>
          <w:lang w:val="en-GB"/>
        </w:rPr>
        <w:t xml:space="preserve"> </w:t>
      </w:r>
    </w:p>
    <w:p w14:paraId="5343C843" w14:textId="77777777" w:rsidR="002B2AC7" w:rsidRDefault="002B2AC7" w:rsidP="002B2AC7">
      <w:pPr>
        <w:rPr>
          <w:rFonts w:ascii="Arial" w:hAnsi="Arial" w:cs="Arial"/>
          <w:sz w:val="20"/>
          <w:szCs w:val="20"/>
        </w:rPr>
      </w:pPr>
      <w:r>
        <w:rPr>
          <w:rFonts w:ascii="Arial" w:hAnsi="Arial" w:cs="Arial"/>
          <w:b/>
          <w:bCs/>
          <w:sz w:val="20"/>
          <w:szCs w:val="20"/>
        </w:rPr>
        <w:t xml:space="preserve">Blog Emmer: </w:t>
      </w:r>
      <w:r>
        <w:rPr>
          <w:rFonts w:ascii="Arial" w:hAnsi="Arial" w:cs="Arial"/>
          <w:sz w:val="20"/>
          <w:szCs w:val="20"/>
        </w:rPr>
        <w:t>www.emmer.info</w:t>
      </w:r>
    </w:p>
    <w:p w14:paraId="6A66A128" w14:textId="77777777" w:rsidR="002B2AC7" w:rsidRDefault="002B2AC7" w:rsidP="002B2AC7">
      <w:pPr>
        <w:rPr>
          <w:rFonts w:ascii="Arial" w:hAnsi="Arial" w:cs="Arial"/>
          <w:sz w:val="20"/>
          <w:szCs w:val="20"/>
        </w:rPr>
      </w:pPr>
      <w:r>
        <w:rPr>
          <w:rFonts w:ascii="Arial" w:hAnsi="Arial" w:cs="Arial"/>
          <w:b/>
          <w:bCs/>
          <w:sz w:val="20"/>
          <w:szCs w:val="20"/>
        </w:rPr>
        <w:t xml:space="preserve">Blog Gerste: </w:t>
      </w:r>
      <w:r>
        <w:rPr>
          <w:rFonts w:ascii="Arial" w:hAnsi="Arial" w:cs="Arial"/>
          <w:sz w:val="20"/>
          <w:szCs w:val="20"/>
        </w:rPr>
        <w:t>www.beta-glucan.info</w:t>
      </w:r>
    </w:p>
    <w:p w14:paraId="7E416E2B" w14:textId="77777777" w:rsidR="002B2AC7" w:rsidRDefault="002B2AC7" w:rsidP="002B2AC7">
      <w:pPr>
        <w:rPr>
          <w:rFonts w:ascii="Arial" w:hAnsi="Arial" w:cs="Arial"/>
          <w:sz w:val="20"/>
          <w:szCs w:val="20"/>
        </w:rPr>
      </w:pPr>
      <w:r>
        <w:rPr>
          <w:rFonts w:ascii="Arial" w:hAnsi="Arial" w:cs="Arial"/>
          <w:b/>
          <w:bCs/>
          <w:sz w:val="20"/>
          <w:szCs w:val="20"/>
        </w:rPr>
        <w:t xml:space="preserve">Instagram: </w:t>
      </w:r>
      <w:r>
        <w:rPr>
          <w:rFonts w:ascii="Arial" w:hAnsi="Arial" w:cs="Arial"/>
          <w:sz w:val="20"/>
          <w:szCs w:val="20"/>
        </w:rPr>
        <w:t>www.instagram.com/schapfenmuehle</w:t>
      </w:r>
    </w:p>
    <w:p w14:paraId="2F2C6461" w14:textId="77777777" w:rsidR="002B2AC7" w:rsidRDefault="002B2AC7" w:rsidP="002B2AC7">
      <w:pPr>
        <w:rPr>
          <w:rFonts w:ascii="Arial" w:hAnsi="Arial" w:cs="Arial"/>
          <w:b/>
          <w:bCs/>
          <w:sz w:val="20"/>
          <w:szCs w:val="20"/>
        </w:rPr>
      </w:pPr>
      <w:r>
        <w:rPr>
          <w:rFonts w:ascii="Arial" w:hAnsi="Arial" w:cs="Arial"/>
          <w:b/>
          <w:bCs/>
          <w:sz w:val="20"/>
          <w:szCs w:val="20"/>
        </w:rPr>
        <w:t>LinkedIn:</w:t>
      </w:r>
      <w:r>
        <w:rPr>
          <w:rFonts w:ascii="Arial" w:hAnsi="Arial" w:cs="Arial"/>
          <w:sz w:val="20"/>
          <w:szCs w:val="20"/>
        </w:rPr>
        <w:t xml:space="preserve"> www.linkedin.com/company/schapfenmuehle</w:t>
      </w:r>
    </w:p>
    <w:p w14:paraId="51AD82DB" w14:textId="77777777" w:rsidR="006A1B95" w:rsidRDefault="006A1B95" w:rsidP="006A1B95">
      <w:pPr>
        <w:rPr>
          <w:rFonts w:ascii="Arial" w:hAnsi="Arial" w:cs="Arial"/>
          <w:b/>
          <w:bCs/>
          <w:sz w:val="20"/>
          <w:szCs w:val="20"/>
        </w:rPr>
      </w:pPr>
    </w:p>
    <w:p w14:paraId="6A9BFD78" w14:textId="55306BDE" w:rsidR="009B05FA" w:rsidRDefault="00666F11" w:rsidP="00623BFF">
      <w:pPr>
        <w:autoSpaceDE w:val="0"/>
        <w:autoSpaceDN w:val="0"/>
        <w:adjustRightInd w:val="0"/>
        <w:spacing w:line="360" w:lineRule="auto"/>
        <w:rPr>
          <w:rFonts w:ascii="Arial" w:hAnsi="Arial" w:cs="Arial"/>
          <w:b/>
          <w:bCs/>
          <w:sz w:val="20"/>
          <w:szCs w:val="20"/>
        </w:rPr>
      </w:pPr>
      <w:bookmarkStart w:id="1"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4"/>
        <w:gridCol w:w="5940"/>
      </w:tblGrid>
      <w:tr w:rsidR="001A3DF4" w14:paraId="106B24B3" w14:textId="77777777" w:rsidTr="00526393">
        <w:tc>
          <w:tcPr>
            <w:tcW w:w="2554" w:type="dxa"/>
          </w:tcPr>
          <w:p w14:paraId="152423FE" w14:textId="77777777" w:rsidR="001A3DF4" w:rsidRPr="001A3DF4" w:rsidRDefault="001A3DF4" w:rsidP="002714A6">
            <w:pPr>
              <w:rPr>
                <w:rFonts w:ascii="Arial" w:hAnsi="Arial" w:cs="Arial"/>
              </w:rPr>
            </w:pPr>
            <w:bookmarkStart w:id="2" w:name="_Hlk36029115"/>
            <w:r w:rsidRPr="001A3DF4">
              <w:rPr>
                <w:rFonts w:ascii="Arial" w:hAnsi="Arial" w:cs="Arial"/>
                <w:noProof/>
              </w:rPr>
              <w:drawing>
                <wp:inline distT="0" distB="0" distL="0" distR="0" wp14:anchorId="627EF420" wp14:editId="7C0E865B">
                  <wp:extent cx="1095375" cy="71288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1" cstate="screen">
                            <a:extLst>
                              <a:ext uri="{28A0092B-C50C-407E-A947-70E740481C1C}">
                                <a14:useLocalDpi xmlns:a14="http://schemas.microsoft.com/office/drawing/2010/main"/>
                              </a:ext>
                            </a:extLst>
                          </a:blip>
                          <a:srcRect t="32549" b="18043"/>
                          <a:stretch>
                            <a:fillRect/>
                          </a:stretch>
                        </pic:blipFill>
                        <pic:spPr bwMode="auto">
                          <a:xfrm>
                            <a:off x="0" y="0"/>
                            <a:ext cx="1103102" cy="717912"/>
                          </a:xfrm>
                          <a:prstGeom prst="rect">
                            <a:avLst/>
                          </a:prstGeom>
                          <a:ln>
                            <a:noFill/>
                          </a:ln>
                          <a:extLst>
                            <a:ext uri="{53640926-AAD7-44D8-BBD7-CCE9431645EC}">
                              <a14:shadowObscured xmlns:a14="http://schemas.microsoft.com/office/drawing/2010/main"/>
                            </a:ext>
                          </a:extLst>
                        </pic:spPr>
                      </pic:pic>
                    </a:graphicData>
                  </a:graphic>
                </wp:inline>
              </w:drawing>
            </w:r>
          </w:p>
        </w:tc>
        <w:tc>
          <w:tcPr>
            <w:tcW w:w="5940" w:type="dxa"/>
          </w:tcPr>
          <w:p w14:paraId="6D425122" w14:textId="596A9D41" w:rsidR="001A3DF4" w:rsidRPr="001A3DF4" w:rsidRDefault="001A3DF4" w:rsidP="002714A6">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526393" w:rsidRPr="00526393">
              <w:rPr>
                <w:rFonts w:ascii="Arial" w:hAnsi="Arial" w:cs="Arial"/>
                <w:sz w:val="18"/>
              </w:rPr>
              <w:t>Pressefoto_Schapfen SchwabenKorn_Titelbild</w:t>
            </w:r>
            <w:r w:rsidRPr="001A3DF4">
              <w:rPr>
                <w:rFonts w:ascii="Arial" w:hAnsi="Arial" w:cs="Arial"/>
                <w:sz w:val="18"/>
              </w:rPr>
              <w:t>.jpg</w:t>
            </w:r>
          </w:p>
          <w:p w14:paraId="242F8691" w14:textId="68E95A4F" w:rsidR="001A3DF4" w:rsidRPr="001A3DF4" w:rsidRDefault="001A3DF4" w:rsidP="002714A6">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E4A38A0" w14:textId="77777777" w:rsidR="001A3DF4" w:rsidRPr="001A3DF4" w:rsidRDefault="001A3DF4" w:rsidP="002714A6">
            <w:pPr>
              <w:rPr>
                <w:rFonts w:ascii="Arial" w:hAnsi="Arial" w:cs="Arial"/>
              </w:rPr>
            </w:pPr>
          </w:p>
        </w:tc>
      </w:tr>
      <w:tr w:rsidR="00A94E89" w14:paraId="70AD7224" w14:textId="77777777" w:rsidTr="00526393">
        <w:tc>
          <w:tcPr>
            <w:tcW w:w="2554" w:type="dxa"/>
          </w:tcPr>
          <w:p w14:paraId="10B6FF1C" w14:textId="77E50F8D" w:rsidR="00A94E89" w:rsidRPr="001A3DF4" w:rsidRDefault="00A94E89" w:rsidP="002714A6">
            <w:pPr>
              <w:rPr>
                <w:rFonts w:ascii="Arial" w:hAnsi="Arial" w:cs="Arial"/>
                <w:noProof/>
              </w:rPr>
            </w:pPr>
            <w:r w:rsidRPr="001A3DF4">
              <w:rPr>
                <w:rFonts w:ascii="Arial" w:hAnsi="Arial" w:cs="Arial"/>
                <w:noProof/>
              </w:rPr>
              <w:drawing>
                <wp:inline distT="0" distB="0" distL="0" distR="0" wp14:anchorId="299282BE" wp14:editId="787D1EEB">
                  <wp:extent cx="1428750" cy="607711"/>
                  <wp:effectExtent l="0" t="0" r="0" b="1905"/>
                  <wp:docPr id="450496336" name="Grafik 450496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496336" name="Grafik 450496336"/>
                          <pic:cNvPicPr/>
                        </pic:nvPicPr>
                        <pic:blipFill>
                          <a:blip r:embed="rId12" cstate="screen">
                            <a:extLst>
                              <a:ext uri="{28A0092B-C50C-407E-A947-70E740481C1C}">
                                <a14:useLocalDpi xmlns:a14="http://schemas.microsoft.com/office/drawing/2010/main"/>
                              </a:ext>
                            </a:extLst>
                          </a:blip>
                          <a:stretch>
                            <a:fillRect/>
                          </a:stretch>
                        </pic:blipFill>
                        <pic:spPr>
                          <a:xfrm>
                            <a:off x="0" y="0"/>
                            <a:ext cx="1434367" cy="610100"/>
                          </a:xfrm>
                          <a:prstGeom prst="rect">
                            <a:avLst/>
                          </a:prstGeom>
                        </pic:spPr>
                      </pic:pic>
                    </a:graphicData>
                  </a:graphic>
                </wp:inline>
              </w:drawing>
            </w:r>
          </w:p>
        </w:tc>
        <w:tc>
          <w:tcPr>
            <w:tcW w:w="5940" w:type="dxa"/>
          </w:tcPr>
          <w:p w14:paraId="2B3D4A6D" w14:textId="7079AAEB" w:rsidR="00551369" w:rsidRPr="001A3DF4" w:rsidRDefault="00551369" w:rsidP="00551369">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526393" w:rsidRPr="00526393">
              <w:rPr>
                <w:rFonts w:ascii="Arial" w:hAnsi="Arial" w:cs="Arial"/>
                <w:sz w:val="18"/>
              </w:rPr>
              <w:t>Pressefoto_SchapfenMuehle_CeralGran Granulat_Dinkel-Baguette_Saaten-Dinkelvollkornbrot</w:t>
            </w:r>
            <w:r w:rsidRPr="001A3DF4">
              <w:rPr>
                <w:rFonts w:ascii="Arial" w:hAnsi="Arial" w:cs="Arial"/>
                <w:sz w:val="18"/>
              </w:rPr>
              <w:t>.jpg</w:t>
            </w:r>
          </w:p>
          <w:p w14:paraId="695CF9D5" w14:textId="77777777" w:rsidR="00551369" w:rsidRPr="001A3DF4" w:rsidRDefault="00551369" w:rsidP="00551369">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57659FB9" w14:textId="77777777" w:rsidR="00A94E89" w:rsidRPr="001A3DF4" w:rsidRDefault="00A94E89" w:rsidP="002714A6">
            <w:pPr>
              <w:tabs>
                <w:tab w:val="left" w:pos="5952"/>
              </w:tabs>
              <w:rPr>
                <w:rFonts w:ascii="Arial" w:hAnsi="Arial" w:cs="Arial"/>
                <w:b/>
                <w:bCs/>
                <w:sz w:val="18"/>
              </w:rPr>
            </w:pPr>
          </w:p>
        </w:tc>
      </w:tr>
      <w:bookmarkEnd w:id="1"/>
      <w:bookmarkEnd w:id="2"/>
      <w:tr w:rsidR="001A3DF4" w14:paraId="6EFFB2E5" w14:textId="77777777" w:rsidTr="00526393">
        <w:tc>
          <w:tcPr>
            <w:tcW w:w="2554" w:type="dxa"/>
          </w:tcPr>
          <w:p w14:paraId="796BA0F2" w14:textId="77777777" w:rsidR="001A3DF4" w:rsidRPr="001A3DF4" w:rsidRDefault="001A3DF4" w:rsidP="001A3DF4">
            <w:pPr>
              <w:rPr>
                <w:rFonts w:ascii="Arial" w:hAnsi="Arial" w:cs="Arial"/>
              </w:rPr>
            </w:pPr>
            <w:r w:rsidRPr="001A3DF4">
              <w:rPr>
                <w:rFonts w:ascii="Arial" w:hAnsi="Arial" w:cs="Arial"/>
                <w:noProof/>
              </w:rPr>
              <w:lastRenderedPageBreak/>
              <w:drawing>
                <wp:inline distT="0" distB="0" distL="0" distR="0" wp14:anchorId="2BD42086" wp14:editId="61864E77">
                  <wp:extent cx="1085850" cy="810020"/>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cstate="screen">
                            <a:extLst>
                              <a:ext uri="{28A0092B-C50C-407E-A947-70E740481C1C}">
                                <a14:useLocalDpi xmlns:a14="http://schemas.microsoft.com/office/drawing/2010/main"/>
                              </a:ext>
                            </a:extLst>
                          </a:blip>
                          <a:stretch>
                            <a:fillRect/>
                          </a:stretch>
                        </pic:blipFill>
                        <pic:spPr>
                          <a:xfrm>
                            <a:off x="0" y="0"/>
                            <a:ext cx="1094281" cy="816309"/>
                          </a:xfrm>
                          <a:prstGeom prst="rect">
                            <a:avLst/>
                          </a:prstGeom>
                        </pic:spPr>
                      </pic:pic>
                    </a:graphicData>
                  </a:graphic>
                </wp:inline>
              </w:drawing>
            </w:r>
          </w:p>
        </w:tc>
        <w:tc>
          <w:tcPr>
            <w:tcW w:w="5940" w:type="dxa"/>
          </w:tcPr>
          <w:p w14:paraId="7FE81038" w14:textId="0F167D7B" w:rsidR="001A3DF4" w:rsidRPr="001A3DF4" w:rsidRDefault="001A3DF4" w:rsidP="001A3DF4">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78050A" w:rsidRPr="0078050A">
              <w:rPr>
                <w:rFonts w:ascii="Arial" w:hAnsi="Arial" w:cs="Arial"/>
                <w:sz w:val="18"/>
              </w:rPr>
              <w:t>Pressefoto_Schapfen Meine Muehle HaferLiebling_Haferbrot</w:t>
            </w:r>
            <w:r w:rsidRPr="001A3DF4">
              <w:rPr>
                <w:rFonts w:ascii="Arial" w:hAnsi="Arial" w:cs="Arial"/>
                <w:sz w:val="18"/>
              </w:rPr>
              <w:t>.jpg</w:t>
            </w:r>
          </w:p>
          <w:p w14:paraId="04C3226B" w14:textId="79911C1B" w:rsidR="001A3DF4" w:rsidRPr="001A3DF4" w:rsidRDefault="001A3DF4" w:rsidP="001A3DF4">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5F1F98F" w14:textId="1C840DE3" w:rsidR="001A3DF4" w:rsidRPr="001A3DF4" w:rsidRDefault="001A3DF4" w:rsidP="001A3DF4">
            <w:pPr>
              <w:rPr>
                <w:rFonts w:ascii="Arial" w:hAnsi="Arial" w:cs="Arial"/>
              </w:rPr>
            </w:pPr>
          </w:p>
        </w:tc>
      </w:tr>
      <w:tr w:rsidR="00A94E89" w14:paraId="387FCD6E" w14:textId="77777777" w:rsidTr="00526393">
        <w:tc>
          <w:tcPr>
            <w:tcW w:w="2554" w:type="dxa"/>
          </w:tcPr>
          <w:p w14:paraId="78F52513" w14:textId="77777777" w:rsidR="00A94E89" w:rsidRDefault="00A94E89" w:rsidP="001A3DF4">
            <w:pPr>
              <w:rPr>
                <w:rFonts w:ascii="Arial" w:hAnsi="Arial" w:cs="Arial"/>
                <w:noProof/>
              </w:rPr>
            </w:pPr>
            <w:r w:rsidRPr="001A3DF4">
              <w:rPr>
                <w:rFonts w:ascii="Arial" w:hAnsi="Arial" w:cs="Arial"/>
                <w:noProof/>
              </w:rPr>
              <w:drawing>
                <wp:inline distT="0" distB="0" distL="0" distR="0" wp14:anchorId="68569B4E" wp14:editId="08EC04F1">
                  <wp:extent cx="1066165" cy="941894"/>
                  <wp:effectExtent l="0" t="0" r="635" b="0"/>
                  <wp:docPr id="1148502294" name="Grafik 1148502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502294" name="Grafik 1148502294"/>
                          <pic:cNvPicPr/>
                        </pic:nvPicPr>
                        <pic:blipFill>
                          <a:blip r:embed="rId14" cstate="screen">
                            <a:extLst>
                              <a:ext uri="{28A0092B-C50C-407E-A947-70E740481C1C}">
                                <a14:useLocalDpi xmlns:a14="http://schemas.microsoft.com/office/drawing/2010/main"/>
                              </a:ext>
                            </a:extLst>
                          </a:blip>
                          <a:stretch>
                            <a:fillRect/>
                          </a:stretch>
                        </pic:blipFill>
                        <pic:spPr>
                          <a:xfrm>
                            <a:off x="0" y="0"/>
                            <a:ext cx="1072283" cy="947299"/>
                          </a:xfrm>
                          <a:prstGeom prst="rect">
                            <a:avLst/>
                          </a:prstGeom>
                        </pic:spPr>
                      </pic:pic>
                    </a:graphicData>
                  </a:graphic>
                </wp:inline>
              </w:drawing>
            </w:r>
          </w:p>
          <w:p w14:paraId="170B3C90" w14:textId="6ED7D015" w:rsidR="00526393" w:rsidRPr="001A3DF4" w:rsidRDefault="00526393" w:rsidP="001A3DF4">
            <w:pPr>
              <w:rPr>
                <w:rFonts w:ascii="Arial" w:hAnsi="Arial" w:cs="Arial"/>
                <w:noProof/>
              </w:rPr>
            </w:pPr>
          </w:p>
        </w:tc>
        <w:tc>
          <w:tcPr>
            <w:tcW w:w="5940" w:type="dxa"/>
          </w:tcPr>
          <w:p w14:paraId="2EE95019" w14:textId="28979108" w:rsidR="00551369" w:rsidRPr="001A3DF4" w:rsidRDefault="00551369" w:rsidP="00551369">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EB402E" w:rsidRPr="00EB402E">
              <w:rPr>
                <w:rFonts w:ascii="Arial" w:hAnsi="Arial" w:cs="Arial"/>
                <w:sz w:val="18"/>
              </w:rPr>
              <w:t>Pressefoto_Schapfen Ruehr-Genuss_Titelbild</w:t>
            </w:r>
            <w:r w:rsidRPr="001A3DF4">
              <w:rPr>
                <w:rFonts w:ascii="Arial" w:hAnsi="Arial" w:cs="Arial"/>
                <w:sz w:val="18"/>
              </w:rPr>
              <w:t>.jpg</w:t>
            </w:r>
          </w:p>
          <w:p w14:paraId="47B2A241" w14:textId="77777777" w:rsidR="00551369" w:rsidRPr="001A3DF4" w:rsidRDefault="00551369" w:rsidP="00551369">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251F2FF7" w14:textId="77777777" w:rsidR="00A94E89" w:rsidRPr="001A3DF4" w:rsidRDefault="00A94E89" w:rsidP="001A3DF4">
            <w:pPr>
              <w:tabs>
                <w:tab w:val="left" w:pos="5952"/>
              </w:tabs>
              <w:rPr>
                <w:rFonts w:ascii="Arial" w:hAnsi="Arial" w:cs="Arial"/>
                <w:b/>
                <w:bCs/>
                <w:sz w:val="18"/>
              </w:rPr>
            </w:pPr>
          </w:p>
        </w:tc>
      </w:tr>
      <w:tr w:rsidR="00A94E89" w14:paraId="1A189920" w14:textId="77777777" w:rsidTr="00526393">
        <w:tc>
          <w:tcPr>
            <w:tcW w:w="2554" w:type="dxa"/>
          </w:tcPr>
          <w:p w14:paraId="130441BC" w14:textId="5301FF46" w:rsidR="00A94E89" w:rsidRPr="001A3DF4" w:rsidRDefault="00A94E89" w:rsidP="001A3DF4">
            <w:pPr>
              <w:rPr>
                <w:rFonts w:ascii="Arial" w:hAnsi="Arial" w:cs="Arial"/>
                <w:noProof/>
              </w:rPr>
            </w:pPr>
            <w:r w:rsidRPr="001A3DF4">
              <w:rPr>
                <w:rFonts w:ascii="Arial" w:hAnsi="Arial" w:cs="Arial"/>
                <w:noProof/>
              </w:rPr>
              <w:drawing>
                <wp:inline distT="0" distB="0" distL="0" distR="0" wp14:anchorId="0EAAF2EE" wp14:editId="6F180E5D">
                  <wp:extent cx="1066165" cy="1133475"/>
                  <wp:effectExtent l="0" t="0" r="635" b="9525"/>
                  <wp:docPr id="1796183103" name="Grafik 1796183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183103" name="Grafik 1796183103"/>
                          <pic:cNvPicPr/>
                        </pic:nvPicPr>
                        <pic:blipFill rotWithShape="1">
                          <a:blip r:embed="rId15" cstate="screen">
                            <a:extLst>
                              <a:ext uri="{28A0092B-C50C-407E-A947-70E740481C1C}">
                                <a14:useLocalDpi xmlns:a14="http://schemas.microsoft.com/office/drawing/2010/main"/>
                              </a:ext>
                            </a:extLst>
                          </a:blip>
                          <a:srcRect t="13560" b="9568"/>
                          <a:stretch>
                            <a:fillRect/>
                          </a:stretch>
                        </pic:blipFill>
                        <pic:spPr bwMode="auto">
                          <a:xfrm>
                            <a:off x="0" y="0"/>
                            <a:ext cx="1070697" cy="1138293"/>
                          </a:xfrm>
                          <a:prstGeom prst="rect">
                            <a:avLst/>
                          </a:prstGeom>
                          <a:ln>
                            <a:noFill/>
                          </a:ln>
                          <a:extLst>
                            <a:ext uri="{53640926-AAD7-44D8-BBD7-CCE9431645EC}">
                              <a14:shadowObscured xmlns:a14="http://schemas.microsoft.com/office/drawing/2010/main"/>
                            </a:ext>
                          </a:extLst>
                        </pic:spPr>
                      </pic:pic>
                    </a:graphicData>
                  </a:graphic>
                </wp:inline>
              </w:drawing>
            </w:r>
          </w:p>
        </w:tc>
        <w:tc>
          <w:tcPr>
            <w:tcW w:w="5940" w:type="dxa"/>
          </w:tcPr>
          <w:p w14:paraId="2B0762EB" w14:textId="00C768FF" w:rsidR="00551369" w:rsidRPr="001A3DF4" w:rsidRDefault="00551369" w:rsidP="00551369">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526393" w:rsidRPr="00526393">
              <w:rPr>
                <w:rFonts w:ascii="Arial" w:hAnsi="Arial" w:cs="Arial"/>
                <w:sz w:val="18"/>
              </w:rPr>
              <w:t>Pressefoto_SchapfenMuehle_Schapfen Hefeteig soft &amp; frisch 10%_Titelbild</w:t>
            </w:r>
            <w:r w:rsidRPr="001A3DF4">
              <w:rPr>
                <w:rFonts w:ascii="Arial" w:hAnsi="Arial" w:cs="Arial"/>
                <w:sz w:val="18"/>
              </w:rPr>
              <w:t>.jpg</w:t>
            </w:r>
          </w:p>
          <w:p w14:paraId="556A99E7" w14:textId="77777777" w:rsidR="00551369" w:rsidRPr="001A3DF4" w:rsidRDefault="00551369" w:rsidP="00551369">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255A73C8" w14:textId="77777777" w:rsidR="00A94E89" w:rsidRPr="001A3DF4" w:rsidRDefault="00A94E89" w:rsidP="001A3DF4">
            <w:pPr>
              <w:tabs>
                <w:tab w:val="left" w:pos="5952"/>
              </w:tabs>
              <w:rPr>
                <w:rFonts w:ascii="Arial" w:hAnsi="Arial" w:cs="Arial"/>
                <w:b/>
                <w:bCs/>
                <w:sz w:val="18"/>
              </w:rPr>
            </w:pPr>
          </w:p>
        </w:tc>
      </w:tr>
    </w:tbl>
    <w:p w14:paraId="023B0C7F" w14:textId="77777777" w:rsidR="009B05FA" w:rsidRDefault="009B05FA" w:rsidP="009B05FA">
      <w:pPr>
        <w:autoSpaceDE w:val="0"/>
        <w:autoSpaceDN w:val="0"/>
        <w:adjustRightInd w:val="0"/>
        <w:spacing w:line="360" w:lineRule="auto"/>
        <w:rPr>
          <w:rFonts w:ascii="Arial" w:hAnsi="Arial" w:cs="Arial"/>
          <w:bCs/>
          <w:sz w:val="20"/>
          <w:szCs w:val="20"/>
        </w:rPr>
      </w:pPr>
      <w:r>
        <w:rPr>
          <w:rFonts w:ascii="Arial" w:hAnsi="Arial" w:cs="Arial"/>
          <w:bCs/>
          <w:sz w:val="20"/>
          <w:szCs w:val="20"/>
        </w:rPr>
        <w:br w:type="page"/>
      </w:r>
    </w:p>
    <w:p w14:paraId="4B40FEB0" w14:textId="77777777" w:rsidR="00797A9B" w:rsidRPr="00797A9B" w:rsidRDefault="00797A9B" w:rsidP="00797A9B">
      <w:pPr>
        <w:autoSpaceDE w:val="0"/>
        <w:autoSpaceDN w:val="0"/>
        <w:adjustRightInd w:val="0"/>
        <w:spacing w:line="360" w:lineRule="auto"/>
        <w:rPr>
          <w:rFonts w:ascii="Arial" w:eastAsia="Calibri" w:hAnsi="Arial" w:cs="Arial"/>
          <w:b/>
          <w:bCs/>
          <w:sz w:val="20"/>
          <w:szCs w:val="20"/>
          <w:lang w:eastAsia="en-US"/>
        </w:rPr>
      </w:pPr>
      <w:r w:rsidRPr="00797A9B">
        <w:rPr>
          <w:rFonts w:ascii="Arial" w:eastAsia="Calibri" w:hAnsi="Arial" w:cs="Arial"/>
          <w:b/>
          <w:bCs/>
          <w:sz w:val="20"/>
          <w:szCs w:val="20"/>
          <w:lang w:eastAsia="en-US"/>
        </w:rPr>
        <w:lastRenderedPageBreak/>
        <w:t>Über die SchapfenMühle</w:t>
      </w:r>
    </w:p>
    <w:p w14:paraId="17777151" w14:textId="675617D0" w:rsidR="00797A9B" w:rsidRPr="00797A9B" w:rsidRDefault="00797A9B" w:rsidP="00797A9B">
      <w:pPr>
        <w:autoSpaceDE w:val="0"/>
        <w:autoSpaceDN w:val="0"/>
        <w:adjustRightInd w:val="0"/>
        <w:spacing w:line="360" w:lineRule="auto"/>
        <w:rPr>
          <w:rFonts w:ascii="Arial" w:hAnsi="Arial" w:cs="Arial"/>
          <w:bCs/>
          <w:sz w:val="20"/>
          <w:szCs w:val="20"/>
        </w:rPr>
      </w:pPr>
      <w:bookmarkStart w:id="3" w:name="_Hlk158714859"/>
      <w:r w:rsidRPr="00797A9B">
        <w:rPr>
          <w:rFonts w:ascii="Arial" w:hAnsi="Arial" w:cs="Arial"/>
          <w:bCs/>
          <w:sz w:val="20"/>
          <w:szCs w:val="20"/>
        </w:rPr>
        <w:t>Die SchapfenMühle ist Ulms ältestes noch produzierendes Unternehmen und beschäftigt an ihren vier Standorten über 200 Mitarbeite</w:t>
      </w:r>
      <w:r w:rsidR="00520861">
        <w:rPr>
          <w:rFonts w:ascii="Arial" w:hAnsi="Arial" w:cs="Arial"/>
          <w:bCs/>
          <w:sz w:val="20"/>
          <w:szCs w:val="20"/>
        </w:rPr>
        <w:t>nde</w:t>
      </w:r>
      <w:r w:rsidRPr="00797A9B">
        <w:rPr>
          <w:rFonts w:ascii="Arial" w:hAnsi="Arial" w:cs="Arial"/>
          <w:bCs/>
          <w:sz w:val="20"/>
          <w:szCs w:val="20"/>
        </w:rPr>
        <w:t xml:space="preserve">. Seit der ersten urkundlichen Erwähnung 1452 ist das Unternehmen ein verlässlicher Partner für seine Kunden. Kundennähe, Zuverlässigkeit und Qualitätsbewusstsein sind Werte, die das Familienunternehmen seit den Anfängen auszeichnen. </w:t>
      </w:r>
      <w:r w:rsidR="008B34C8" w:rsidRPr="00A93957">
        <w:rPr>
          <w:rFonts w:ascii="Arial" w:hAnsi="Arial" w:cs="Arial"/>
          <w:sz w:val="20"/>
          <w:szCs w:val="20"/>
        </w:rPr>
        <w:t xml:space="preserve">Die SchapfenMühle ist </w:t>
      </w:r>
      <w:r w:rsidR="008B34C8">
        <w:rPr>
          <w:rFonts w:ascii="Arial" w:hAnsi="Arial" w:cs="Arial"/>
          <w:sz w:val="20"/>
          <w:szCs w:val="20"/>
        </w:rPr>
        <w:t xml:space="preserve">jedoch </w:t>
      </w:r>
      <w:r w:rsidR="008B34C8" w:rsidRPr="00A93957">
        <w:rPr>
          <w:rFonts w:ascii="Arial" w:hAnsi="Arial" w:cs="Arial"/>
          <w:sz w:val="20"/>
          <w:szCs w:val="20"/>
        </w:rPr>
        <w:t>nicht nur ein zuverlässiges, sondern auch ein sicheres Partner-Unternehmen</w:t>
      </w:r>
      <w:r w:rsidR="008B34C8">
        <w:rPr>
          <w:rFonts w:ascii="Arial" w:hAnsi="Arial" w:cs="Arial"/>
          <w:sz w:val="20"/>
          <w:szCs w:val="20"/>
        </w:rPr>
        <w:t>,</w:t>
      </w:r>
      <w:r w:rsidR="008B34C8" w:rsidRPr="00B845B1">
        <w:rPr>
          <w:rFonts w:ascii="Arial" w:hAnsi="Arial" w:cs="Arial"/>
          <w:sz w:val="20"/>
          <w:szCs w:val="20"/>
        </w:rPr>
        <w:t xml:space="preserve"> sowohl für Landwirte als auch für Kunden. Durch die breit aufgestellte Mühlentechnologie hat der Getreidespezialist die Möglichkeit, jedes Getreide zu einem optimalen Produkt weiterverarbeiten zu können. </w:t>
      </w:r>
      <w:r w:rsidR="008B34C8">
        <w:rPr>
          <w:rFonts w:ascii="Arial" w:hAnsi="Arial" w:cs="Arial"/>
          <w:sz w:val="20"/>
          <w:szCs w:val="20"/>
        </w:rPr>
        <w:t>S</w:t>
      </w:r>
      <w:r w:rsidR="008B34C8" w:rsidRPr="00B845B1">
        <w:rPr>
          <w:rFonts w:ascii="Arial" w:hAnsi="Arial" w:cs="Arial"/>
          <w:sz w:val="20"/>
          <w:szCs w:val="20"/>
        </w:rPr>
        <w:t xml:space="preserve">pezifische Qualitätsparameter des Getreides entscheiden darüber, ob daraus Mehl, Flocken oder andere Mühlenprodukte hergestellt werden. Dadurch hat der Landwirt einen sicheren Partner, der ihm sein Qualitätsgetreide abnimmt und es zum bestmöglichen Produkt weiterverarbeitet. Auch für die Kunden, wie beispielsweise Bäcker, bedeutet die Zusammenarbeit mit der SchapfenMühle ein hohes Maß an Sicherheit und damit unternehmerische Freiheit. </w:t>
      </w:r>
      <w:r w:rsidRPr="00797A9B">
        <w:rPr>
          <w:rFonts w:ascii="Arial" w:hAnsi="Arial" w:cs="Arial"/>
          <w:bCs/>
          <w:sz w:val="20"/>
          <w:szCs w:val="20"/>
        </w:rPr>
        <w:t>Als Getreidespezialist bietet die SchapfenMühle eine vielseitige Produktpalette an Mehlen, Getreideflocken, Mühlenmischungen, Saaten sowie Kernen und vielem mehr. Das Unternehmen ist unter anderem bekannt für seine innovativen Produkte aus besonderen Getreidearten wie Dinkel und Emmer. Die SchapfenMühle</w:t>
      </w:r>
      <w:r w:rsidR="008B34C8">
        <w:rPr>
          <w:rFonts w:ascii="Arial" w:hAnsi="Arial" w:cs="Arial"/>
          <w:bCs/>
          <w:sz w:val="20"/>
          <w:szCs w:val="20"/>
        </w:rPr>
        <w:t>-</w:t>
      </w:r>
      <w:r w:rsidRPr="00797A9B">
        <w:rPr>
          <w:rFonts w:ascii="Arial" w:hAnsi="Arial" w:cs="Arial"/>
          <w:bCs/>
          <w:sz w:val="20"/>
          <w:szCs w:val="20"/>
        </w:rPr>
        <w:t>Wertekette garantiert lückenlose Qualität von der Auswahl des Saatguts über die Ernte und die Verarbeitung des Korns bis zur Auslieferung an den Kunden. Kontinuierliche Investitionen in neue Technologien und Pioniergeist sind die Erfolgsgaranten des Unternehmens. Im Laufe der Zeit hat sich die SchapfenMühle zu einem weltweit agierenden Unternehmen entwickelt.</w:t>
      </w:r>
    </w:p>
    <w:bookmarkEnd w:id="3"/>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3ABADDDB"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1155A8">
        <w:rPr>
          <w:rFonts w:ascii="Arial" w:hAnsi="Arial"/>
          <w:sz w:val="16"/>
        </w:rPr>
        <w:t>Paula Verbeek Terés</w:t>
      </w:r>
      <w:r w:rsidRPr="00EC56A9">
        <w:rPr>
          <w:rFonts w:ascii="Arial" w:hAnsi="Arial"/>
          <w:sz w:val="16"/>
        </w:rPr>
        <w:t>, Sendlinger Straße 31, 80331 München</w:t>
      </w:r>
    </w:p>
    <w:p w14:paraId="61CA2610" w14:textId="7B787503" w:rsidR="00E15D86" w:rsidRPr="00B746C2" w:rsidRDefault="00A2453A" w:rsidP="00EC56A9">
      <w:pPr>
        <w:spacing w:line="360" w:lineRule="auto"/>
        <w:rPr>
          <w:rFonts w:ascii="Arial" w:hAnsi="Arial"/>
          <w:sz w:val="16"/>
        </w:rPr>
      </w:pPr>
      <w:r>
        <w:rPr>
          <w:rFonts w:ascii="Arial" w:hAnsi="Arial"/>
          <w:sz w:val="16"/>
        </w:rPr>
        <w:t>Telefon: +49.89.</w:t>
      </w:r>
      <w:r w:rsidR="001155A8" w:rsidRPr="001155A8">
        <w:rPr>
          <w:rFonts w:ascii="Arial" w:hAnsi="Arial"/>
          <w:sz w:val="16"/>
        </w:rPr>
        <w:t>41 32 61 902</w:t>
      </w:r>
      <w:r w:rsidR="00EC56A9" w:rsidRPr="00EC56A9">
        <w:rPr>
          <w:rFonts w:ascii="Arial" w:hAnsi="Arial"/>
          <w:sz w:val="16"/>
        </w:rPr>
        <w:t xml:space="preserve">, Fax: +49.89.23 23 63 51, E-Mail: </w:t>
      </w:r>
      <w:r w:rsidR="001155A8">
        <w:rPr>
          <w:rFonts w:ascii="Arial" w:hAnsi="Arial"/>
          <w:sz w:val="16"/>
        </w:rPr>
        <w:t>verbeek-teres</w:t>
      </w:r>
      <w:r w:rsidR="00EC56A9" w:rsidRPr="00EC56A9">
        <w:rPr>
          <w:rFonts w:ascii="Arial" w:hAnsi="Arial"/>
          <w:sz w:val="16"/>
        </w:rPr>
        <w:t>@kommunikationpur.com</w:t>
      </w:r>
    </w:p>
    <w:sectPr w:rsidR="00E15D86" w:rsidRPr="00B746C2" w:rsidSect="000B6A19">
      <w:headerReference w:type="default" r:id="rId16"/>
      <w:footerReference w:type="default" r:id="rId17"/>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84F2F" w14:textId="77777777" w:rsidR="004805ED" w:rsidRDefault="004805ED">
      <w:r>
        <w:separator/>
      </w:r>
    </w:p>
  </w:endnote>
  <w:endnote w:type="continuationSeparator" w:id="0">
    <w:p w14:paraId="3A24CC47" w14:textId="77777777" w:rsidR="004805ED" w:rsidRDefault="00480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710D1" w14:textId="77777777" w:rsidR="004805ED" w:rsidRDefault="004805ED">
      <w:r>
        <w:separator/>
      </w:r>
    </w:p>
  </w:footnote>
  <w:footnote w:type="continuationSeparator" w:id="0">
    <w:p w14:paraId="3231685C" w14:textId="77777777" w:rsidR="004805ED" w:rsidRDefault="00480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09543223">
    <w:abstractNumId w:val="2"/>
  </w:num>
  <w:num w:numId="2" w16cid:durableId="2046102967">
    <w:abstractNumId w:val="5"/>
  </w:num>
  <w:num w:numId="3" w16cid:durableId="239482008">
    <w:abstractNumId w:val="1"/>
  </w:num>
  <w:num w:numId="4" w16cid:durableId="910041536">
    <w:abstractNumId w:val="3"/>
  </w:num>
  <w:num w:numId="5" w16cid:durableId="1698576512">
    <w:abstractNumId w:val="0"/>
  </w:num>
  <w:num w:numId="6" w16cid:durableId="4462422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CB7"/>
    <w:rsid w:val="00032F55"/>
    <w:rsid w:val="00035E3E"/>
    <w:rsid w:val="00044906"/>
    <w:rsid w:val="0004643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A19"/>
    <w:rsid w:val="000B6B32"/>
    <w:rsid w:val="000C1B89"/>
    <w:rsid w:val="000C345A"/>
    <w:rsid w:val="000C36C5"/>
    <w:rsid w:val="000C3A9B"/>
    <w:rsid w:val="000C62E0"/>
    <w:rsid w:val="000C6C53"/>
    <w:rsid w:val="000D14DA"/>
    <w:rsid w:val="000D25DD"/>
    <w:rsid w:val="000D4AE2"/>
    <w:rsid w:val="000D576B"/>
    <w:rsid w:val="000D59E4"/>
    <w:rsid w:val="000E22F7"/>
    <w:rsid w:val="000E71BB"/>
    <w:rsid w:val="000F0A7B"/>
    <w:rsid w:val="000F0D1F"/>
    <w:rsid w:val="000F1C98"/>
    <w:rsid w:val="000F2235"/>
    <w:rsid w:val="000F2570"/>
    <w:rsid w:val="000F5336"/>
    <w:rsid w:val="000F689E"/>
    <w:rsid w:val="00102ECA"/>
    <w:rsid w:val="00103AC0"/>
    <w:rsid w:val="00104B31"/>
    <w:rsid w:val="001053C2"/>
    <w:rsid w:val="00105B42"/>
    <w:rsid w:val="001155A8"/>
    <w:rsid w:val="00117063"/>
    <w:rsid w:val="001231C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0AB4"/>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55E3"/>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00AC"/>
    <w:rsid w:val="001F146E"/>
    <w:rsid w:val="001F3439"/>
    <w:rsid w:val="001F39A2"/>
    <w:rsid w:val="00200847"/>
    <w:rsid w:val="0020097A"/>
    <w:rsid w:val="0020169D"/>
    <w:rsid w:val="00201EC7"/>
    <w:rsid w:val="00204A5F"/>
    <w:rsid w:val="002075DB"/>
    <w:rsid w:val="002121D3"/>
    <w:rsid w:val="00216593"/>
    <w:rsid w:val="00217E6C"/>
    <w:rsid w:val="00220238"/>
    <w:rsid w:val="002213C5"/>
    <w:rsid w:val="002219BA"/>
    <w:rsid w:val="00221F61"/>
    <w:rsid w:val="0022358A"/>
    <w:rsid w:val="00226DC3"/>
    <w:rsid w:val="0022767E"/>
    <w:rsid w:val="00227FD9"/>
    <w:rsid w:val="00230013"/>
    <w:rsid w:val="00230F34"/>
    <w:rsid w:val="00237DEB"/>
    <w:rsid w:val="00237FB1"/>
    <w:rsid w:val="002442ED"/>
    <w:rsid w:val="002476ED"/>
    <w:rsid w:val="0025259C"/>
    <w:rsid w:val="00252AE3"/>
    <w:rsid w:val="002559B6"/>
    <w:rsid w:val="002629BD"/>
    <w:rsid w:val="00262FE7"/>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2AC7"/>
    <w:rsid w:val="002B44DD"/>
    <w:rsid w:val="002B4853"/>
    <w:rsid w:val="002B4B0C"/>
    <w:rsid w:val="002C1091"/>
    <w:rsid w:val="002C1BDC"/>
    <w:rsid w:val="002C4106"/>
    <w:rsid w:val="002C5B0F"/>
    <w:rsid w:val="002C6E92"/>
    <w:rsid w:val="002E3349"/>
    <w:rsid w:val="002E462A"/>
    <w:rsid w:val="002E786D"/>
    <w:rsid w:val="002F712F"/>
    <w:rsid w:val="002F7CBF"/>
    <w:rsid w:val="00300A1A"/>
    <w:rsid w:val="00300CE8"/>
    <w:rsid w:val="00301293"/>
    <w:rsid w:val="003032AC"/>
    <w:rsid w:val="00304F89"/>
    <w:rsid w:val="003063AB"/>
    <w:rsid w:val="00306F7C"/>
    <w:rsid w:val="00307A70"/>
    <w:rsid w:val="00312B87"/>
    <w:rsid w:val="00313E3E"/>
    <w:rsid w:val="0031627F"/>
    <w:rsid w:val="00322AAD"/>
    <w:rsid w:val="0032535C"/>
    <w:rsid w:val="00325F48"/>
    <w:rsid w:val="003318F9"/>
    <w:rsid w:val="00331CB0"/>
    <w:rsid w:val="00333396"/>
    <w:rsid w:val="0033342A"/>
    <w:rsid w:val="003419C4"/>
    <w:rsid w:val="00341C51"/>
    <w:rsid w:val="00343E4D"/>
    <w:rsid w:val="0034569E"/>
    <w:rsid w:val="003462B6"/>
    <w:rsid w:val="003540FC"/>
    <w:rsid w:val="00355EE8"/>
    <w:rsid w:val="00374E30"/>
    <w:rsid w:val="0039392C"/>
    <w:rsid w:val="003944C9"/>
    <w:rsid w:val="003A2C9D"/>
    <w:rsid w:val="003A66D7"/>
    <w:rsid w:val="003B08A2"/>
    <w:rsid w:val="003B1042"/>
    <w:rsid w:val="003B3691"/>
    <w:rsid w:val="003B7040"/>
    <w:rsid w:val="003C00D7"/>
    <w:rsid w:val="003C0B46"/>
    <w:rsid w:val="003C36EF"/>
    <w:rsid w:val="003D1B51"/>
    <w:rsid w:val="003D4EB3"/>
    <w:rsid w:val="003E01D9"/>
    <w:rsid w:val="003E239A"/>
    <w:rsid w:val="003E5A23"/>
    <w:rsid w:val="003E67B0"/>
    <w:rsid w:val="003E6933"/>
    <w:rsid w:val="003E750D"/>
    <w:rsid w:val="003F0268"/>
    <w:rsid w:val="003F1811"/>
    <w:rsid w:val="003F24BF"/>
    <w:rsid w:val="003F3E54"/>
    <w:rsid w:val="003F4CC4"/>
    <w:rsid w:val="003F5170"/>
    <w:rsid w:val="003F6A3D"/>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60905"/>
    <w:rsid w:val="00465643"/>
    <w:rsid w:val="0047607A"/>
    <w:rsid w:val="0047639D"/>
    <w:rsid w:val="00476ABA"/>
    <w:rsid w:val="004805ED"/>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5965"/>
    <w:rsid w:val="004D760A"/>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0861"/>
    <w:rsid w:val="005244C9"/>
    <w:rsid w:val="00526393"/>
    <w:rsid w:val="005361E3"/>
    <w:rsid w:val="00536BCC"/>
    <w:rsid w:val="00537260"/>
    <w:rsid w:val="00540578"/>
    <w:rsid w:val="00545EDB"/>
    <w:rsid w:val="005472B8"/>
    <w:rsid w:val="00550232"/>
    <w:rsid w:val="005509E0"/>
    <w:rsid w:val="00551369"/>
    <w:rsid w:val="00553694"/>
    <w:rsid w:val="00563051"/>
    <w:rsid w:val="00570214"/>
    <w:rsid w:val="005707FA"/>
    <w:rsid w:val="00570C6D"/>
    <w:rsid w:val="00570CAD"/>
    <w:rsid w:val="00571C9C"/>
    <w:rsid w:val="00574A92"/>
    <w:rsid w:val="00576636"/>
    <w:rsid w:val="005773E9"/>
    <w:rsid w:val="00584206"/>
    <w:rsid w:val="00584DAE"/>
    <w:rsid w:val="00587511"/>
    <w:rsid w:val="0059144C"/>
    <w:rsid w:val="0059187C"/>
    <w:rsid w:val="00592A7D"/>
    <w:rsid w:val="0059565B"/>
    <w:rsid w:val="005A49F3"/>
    <w:rsid w:val="005A4BD3"/>
    <w:rsid w:val="005A513F"/>
    <w:rsid w:val="005B005A"/>
    <w:rsid w:val="005B700D"/>
    <w:rsid w:val="005C003D"/>
    <w:rsid w:val="005C1989"/>
    <w:rsid w:val="005C5EE9"/>
    <w:rsid w:val="005D0658"/>
    <w:rsid w:val="005D13BB"/>
    <w:rsid w:val="005E30A2"/>
    <w:rsid w:val="005E4F71"/>
    <w:rsid w:val="005E7905"/>
    <w:rsid w:val="005E7FA6"/>
    <w:rsid w:val="005F2A75"/>
    <w:rsid w:val="005F39B5"/>
    <w:rsid w:val="0060181E"/>
    <w:rsid w:val="0060462E"/>
    <w:rsid w:val="00612671"/>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477D9"/>
    <w:rsid w:val="006506B9"/>
    <w:rsid w:val="00652C53"/>
    <w:rsid w:val="00653859"/>
    <w:rsid w:val="00654BCD"/>
    <w:rsid w:val="00656762"/>
    <w:rsid w:val="00656F1F"/>
    <w:rsid w:val="00665CD2"/>
    <w:rsid w:val="00666022"/>
    <w:rsid w:val="0066646C"/>
    <w:rsid w:val="00666F11"/>
    <w:rsid w:val="00676FE8"/>
    <w:rsid w:val="00681F57"/>
    <w:rsid w:val="0068325F"/>
    <w:rsid w:val="00684FBE"/>
    <w:rsid w:val="006870D5"/>
    <w:rsid w:val="00694564"/>
    <w:rsid w:val="006A0D07"/>
    <w:rsid w:val="006A1B95"/>
    <w:rsid w:val="006A3277"/>
    <w:rsid w:val="006A75A1"/>
    <w:rsid w:val="006A793E"/>
    <w:rsid w:val="006B0B6A"/>
    <w:rsid w:val="006B2570"/>
    <w:rsid w:val="006B4633"/>
    <w:rsid w:val="006C2B3F"/>
    <w:rsid w:val="006C3D40"/>
    <w:rsid w:val="006C63CA"/>
    <w:rsid w:val="006C6A12"/>
    <w:rsid w:val="006D1529"/>
    <w:rsid w:val="006D3C3B"/>
    <w:rsid w:val="006D4231"/>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07E14"/>
    <w:rsid w:val="00712E11"/>
    <w:rsid w:val="00716118"/>
    <w:rsid w:val="0071740D"/>
    <w:rsid w:val="00722937"/>
    <w:rsid w:val="00726EA6"/>
    <w:rsid w:val="00732848"/>
    <w:rsid w:val="007419D9"/>
    <w:rsid w:val="007422E4"/>
    <w:rsid w:val="00745CE5"/>
    <w:rsid w:val="00752AA8"/>
    <w:rsid w:val="00752FE2"/>
    <w:rsid w:val="00763EA7"/>
    <w:rsid w:val="00764160"/>
    <w:rsid w:val="007644CA"/>
    <w:rsid w:val="00765045"/>
    <w:rsid w:val="0076603B"/>
    <w:rsid w:val="00771570"/>
    <w:rsid w:val="00777239"/>
    <w:rsid w:val="0078050A"/>
    <w:rsid w:val="007809FB"/>
    <w:rsid w:val="00783108"/>
    <w:rsid w:val="007849B5"/>
    <w:rsid w:val="00784F0B"/>
    <w:rsid w:val="00790160"/>
    <w:rsid w:val="007905BE"/>
    <w:rsid w:val="00796F30"/>
    <w:rsid w:val="00797A9B"/>
    <w:rsid w:val="007A0DB3"/>
    <w:rsid w:val="007A2305"/>
    <w:rsid w:val="007A3C73"/>
    <w:rsid w:val="007B2420"/>
    <w:rsid w:val="007B61BA"/>
    <w:rsid w:val="007B6B5F"/>
    <w:rsid w:val="007C00E9"/>
    <w:rsid w:val="007C17C2"/>
    <w:rsid w:val="007C211A"/>
    <w:rsid w:val="007C2BAC"/>
    <w:rsid w:val="007C3B79"/>
    <w:rsid w:val="007D2121"/>
    <w:rsid w:val="007D2F4F"/>
    <w:rsid w:val="007D3355"/>
    <w:rsid w:val="007D58D0"/>
    <w:rsid w:val="007D6CB3"/>
    <w:rsid w:val="007D714C"/>
    <w:rsid w:val="007E45C9"/>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2780D"/>
    <w:rsid w:val="00831E19"/>
    <w:rsid w:val="008323FF"/>
    <w:rsid w:val="0083295F"/>
    <w:rsid w:val="00833768"/>
    <w:rsid w:val="0083419D"/>
    <w:rsid w:val="00836F15"/>
    <w:rsid w:val="00842FFD"/>
    <w:rsid w:val="008455F0"/>
    <w:rsid w:val="00846453"/>
    <w:rsid w:val="00847133"/>
    <w:rsid w:val="00847ADD"/>
    <w:rsid w:val="0085154D"/>
    <w:rsid w:val="00854583"/>
    <w:rsid w:val="0085741E"/>
    <w:rsid w:val="00862754"/>
    <w:rsid w:val="008630A8"/>
    <w:rsid w:val="00867082"/>
    <w:rsid w:val="00870A79"/>
    <w:rsid w:val="00873A87"/>
    <w:rsid w:val="0087714F"/>
    <w:rsid w:val="00877234"/>
    <w:rsid w:val="00885B9A"/>
    <w:rsid w:val="00891272"/>
    <w:rsid w:val="00895694"/>
    <w:rsid w:val="008959A4"/>
    <w:rsid w:val="00895CC4"/>
    <w:rsid w:val="008A0603"/>
    <w:rsid w:val="008A0FF0"/>
    <w:rsid w:val="008B11E6"/>
    <w:rsid w:val="008B34C8"/>
    <w:rsid w:val="008B5FAE"/>
    <w:rsid w:val="008B6381"/>
    <w:rsid w:val="008B6D8D"/>
    <w:rsid w:val="008C0C0C"/>
    <w:rsid w:val="008C2150"/>
    <w:rsid w:val="008C47DA"/>
    <w:rsid w:val="008C690B"/>
    <w:rsid w:val="008C7B52"/>
    <w:rsid w:val="008D1E2B"/>
    <w:rsid w:val="008D1FB7"/>
    <w:rsid w:val="008D2012"/>
    <w:rsid w:val="008D3C8E"/>
    <w:rsid w:val="008D4AB0"/>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204F1"/>
    <w:rsid w:val="009209F5"/>
    <w:rsid w:val="009248C1"/>
    <w:rsid w:val="00930998"/>
    <w:rsid w:val="00931D23"/>
    <w:rsid w:val="0094214E"/>
    <w:rsid w:val="00943FC6"/>
    <w:rsid w:val="00945ABA"/>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6C77"/>
    <w:rsid w:val="00997188"/>
    <w:rsid w:val="009A2620"/>
    <w:rsid w:val="009A43D5"/>
    <w:rsid w:val="009A48A4"/>
    <w:rsid w:val="009A75C1"/>
    <w:rsid w:val="009A7B24"/>
    <w:rsid w:val="009B05FA"/>
    <w:rsid w:val="009B7BB6"/>
    <w:rsid w:val="009C0A10"/>
    <w:rsid w:val="009C511D"/>
    <w:rsid w:val="009C78A5"/>
    <w:rsid w:val="009D0BB9"/>
    <w:rsid w:val="009D4F56"/>
    <w:rsid w:val="009D64C1"/>
    <w:rsid w:val="009D6F57"/>
    <w:rsid w:val="009E1A67"/>
    <w:rsid w:val="009E1C31"/>
    <w:rsid w:val="009E325D"/>
    <w:rsid w:val="009F062E"/>
    <w:rsid w:val="009F14FD"/>
    <w:rsid w:val="009F4D5C"/>
    <w:rsid w:val="009F5C39"/>
    <w:rsid w:val="009F74C3"/>
    <w:rsid w:val="00A00895"/>
    <w:rsid w:val="00A11C41"/>
    <w:rsid w:val="00A14E1F"/>
    <w:rsid w:val="00A15BD0"/>
    <w:rsid w:val="00A16E36"/>
    <w:rsid w:val="00A2453A"/>
    <w:rsid w:val="00A27A36"/>
    <w:rsid w:val="00A33991"/>
    <w:rsid w:val="00A33A66"/>
    <w:rsid w:val="00A43726"/>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4E89"/>
    <w:rsid w:val="00A96D60"/>
    <w:rsid w:val="00A976B6"/>
    <w:rsid w:val="00AA02DE"/>
    <w:rsid w:val="00AA0452"/>
    <w:rsid w:val="00AA0B1A"/>
    <w:rsid w:val="00AA3CE2"/>
    <w:rsid w:val="00AA3D57"/>
    <w:rsid w:val="00AA3FBE"/>
    <w:rsid w:val="00AA431A"/>
    <w:rsid w:val="00AA7F56"/>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71F44"/>
    <w:rsid w:val="00B7266E"/>
    <w:rsid w:val="00B73EEF"/>
    <w:rsid w:val="00B74141"/>
    <w:rsid w:val="00B746C2"/>
    <w:rsid w:val="00B74C31"/>
    <w:rsid w:val="00B81A8A"/>
    <w:rsid w:val="00B84827"/>
    <w:rsid w:val="00B8561E"/>
    <w:rsid w:val="00B86301"/>
    <w:rsid w:val="00B92DAF"/>
    <w:rsid w:val="00B9536A"/>
    <w:rsid w:val="00BA0651"/>
    <w:rsid w:val="00BA59EC"/>
    <w:rsid w:val="00BB0416"/>
    <w:rsid w:val="00BB1A58"/>
    <w:rsid w:val="00BB2B60"/>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5798"/>
    <w:rsid w:val="00C457E3"/>
    <w:rsid w:val="00C512E7"/>
    <w:rsid w:val="00C5154D"/>
    <w:rsid w:val="00C54C86"/>
    <w:rsid w:val="00C60283"/>
    <w:rsid w:val="00C6252B"/>
    <w:rsid w:val="00C70575"/>
    <w:rsid w:val="00C73A68"/>
    <w:rsid w:val="00C75717"/>
    <w:rsid w:val="00C80A66"/>
    <w:rsid w:val="00C81387"/>
    <w:rsid w:val="00C8153C"/>
    <w:rsid w:val="00C85D8F"/>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6233"/>
    <w:rsid w:val="00CF7BB7"/>
    <w:rsid w:val="00CF7CB9"/>
    <w:rsid w:val="00D00636"/>
    <w:rsid w:val="00D0179C"/>
    <w:rsid w:val="00D03E84"/>
    <w:rsid w:val="00D041C9"/>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69B"/>
    <w:rsid w:val="00D45B23"/>
    <w:rsid w:val="00D519AB"/>
    <w:rsid w:val="00D53BB6"/>
    <w:rsid w:val="00D56507"/>
    <w:rsid w:val="00D61607"/>
    <w:rsid w:val="00D669F1"/>
    <w:rsid w:val="00D67983"/>
    <w:rsid w:val="00D71E1E"/>
    <w:rsid w:val="00D73A87"/>
    <w:rsid w:val="00D760E1"/>
    <w:rsid w:val="00D778AD"/>
    <w:rsid w:val="00D80C96"/>
    <w:rsid w:val="00D9046B"/>
    <w:rsid w:val="00D94696"/>
    <w:rsid w:val="00D97267"/>
    <w:rsid w:val="00D97DC0"/>
    <w:rsid w:val="00D97DD6"/>
    <w:rsid w:val="00DA0099"/>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42202"/>
    <w:rsid w:val="00E46223"/>
    <w:rsid w:val="00E53D92"/>
    <w:rsid w:val="00E54D04"/>
    <w:rsid w:val="00E575E5"/>
    <w:rsid w:val="00E64292"/>
    <w:rsid w:val="00E64E5A"/>
    <w:rsid w:val="00E65D42"/>
    <w:rsid w:val="00E75BA2"/>
    <w:rsid w:val="00E765EC"/>
    <w:rsid w:val="00E77F8C"/>
    <w:rsid w:val="00E8031A"/>
    <w:rsid w:val="00E85B8E"/>
    <w:rsid w:val="00E86885"/>
    <w:rsid w:val="00E87BA4"/>
    <w:rsid w:val="00E937EF"/>
    <w:rsid w:val="00E963D4"/>
    <w:rsid w:val="00EA0A8B"/>
    <w:rsid w:val="00EB0F75"/>
    <w:rsid w:val="00EB402E"/>
    <w:rsid w:val="00EB576C"/>
    <w:rsid w:val="00EB7C62"/>
    <w:rsid w:val="00EC1071"/>
    <w:rsid w:val="00EC19EC"/>
    <w:rsid w:val="00EC56A9"/>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58D"/>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6B36"/>
    <w:rsid w:val="00F67907"/>
    <w:rsid w:val="00F67938"/>
    <w:rsid w:val="00F71166"/>
    <w:rsid w:val="00F71195"/>
    <w:rsid w:val="00F73BD7"/>
    <w:rsid w:val="00F7693D"/>
    <w:rsid w:val="00F82F2A"/>
    <w:rsid w:val="00F84BD6"/>
    <w:rsid w:val="00F91B81"/>
    <w:rsid w:val="00F95608"/>
    <w:rsid w:val="00FA3119"/>
    <w:rsid w:val="00FA31B6"/>
    <w:rsid w:val="00FA47C8"/>
    <w:rsid w:val="00FA48A5"/>
    <w:rsid w:val="00FA61FE"/>
    <w:rsid w:val="00FA62F2"/>
    <w:rsid w:val="00FB1399"/>
    <w:rsid w:val="00FB17A9"/>
    <w:rsid w:val="00FB3A16"/>
    <w:rsid w:val="00FB3F88"/>
    <w:rsid w:val="00FC2686"/>
    <w:rsid w:val="00FC290B"/>
    <w:rsid w:val="00FC7B2B"/>
    <w:rsid w:val="00FD1824"/>
    <w:rsid w:val="00FD7707"/>
    <w:rsid w:val="00FE165D"/>
    <w:rsid w:val="00FE1EDC"/>
    <w:rsid w:val="00FE2294"/>
    <w:rsid w:val="00FE621E"/>
    <w:rsid w:val="00FE7F4F"/>
    <w:rsid w:val="00FF0390"/>
    <w:rsid w:val="00FF0867"/>
    <w:rsid w:val="00FF1CE3"/>
    <w:rsid w:val="00FF4683"/>
    <w:rsid w:val="00FF5FE5"/>
    <w:rsid w:val="00FF7382"/>
    <w:rsid w:val="1BEC5EF7"/>
    <w:rsid w:val="1D587B53"/>
    <w:rsid w:val="2543C440"/>
    <w:rsid w:val="29172C54"/>
    <w:rsid w:val="293E84B7"/>
    <w:rsid w:val="3AA44963"/>
    <w:rsid w:val="57E319AF"/>
    <w:rsid w:val="5A34AA2F"/>
    <w:rsid w:val="65D77405"/>
    <w:rsid w:val="70C59E31"/>
    <w:rsid w:val="785B60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A1B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201438">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368ffb7ce3aeab7b817e320edf1dd3d9">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9b6e62f76909425a809788dad186970"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438AA6-4693-482D-83A7-401A56680124}">
  <ds:schemaRefs>
    <ds:schemaRef ds:uri="http://schemas.microsoft.com/sharepoint/v3/contenttype/forms"/>
  </ds:schemaRefs>
</ds:datastoreItem>
</file>

<file path=customXml/itemProps2.xml><?xml version="1.0" encoding="utf-8"?>
<ds:datastoreItem xmlns:ds="http://schemas.openxmlformats.org/officeDocument/2006/customXml" ds:itemID="{897391F4-161D-4290-BD15-C2C5EA9024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customXml/itemProps4.xml><?xml version="1.0" encoding="utf-8"?>
<ds:datastoreItem xmlns:ds="http://schemas.openxmlformats.org/officeDocument/2006/customXml" ds:itemID="{46BB7555-8CA1-4A00-B38F-B23FF889CFCE}">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1030</Words>
  <Characters>6493</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SchapfenMühle Pressemitteilung</vt:lpstr>
    </vt:vector>
  </TitlesOfParts>
  <Company>kommunikation.pur</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creator>Sandra Ganzenmüller</dc:creator>
  <cp:lastModifiedBy>Paula Verbeek Teres - kommunikation.pur GmbH</cp:lastModifiedBy>
  <cp:revision>3</cp:revision>
  <cp:lastPrinted>2017-01-04T10:11:00Z</cp:lastPrinted>
  <dcterms:created xsi:type="dcterms:W3CDTF">2026-02-12T11:36:00Z</dcterms:created>
  <dcterms:modified xsi:type="dcterms:W3CDTF">2026-02-12T14:45:00Z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2579800</vt:r8>
  </property>
  <property fmtid="{D5CDD505-2E9C-101B-9397-08002B2CF9AE}" pid="4" name="MediaServiceImageTags">
    <vt:lpwstr/>
  </property>
</Properties>
</file>